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E3" w:rsidRDefault="00E37CE3">
      <w:pPr>
        <w:pStyle w:val="ConsPlusTitlePage"/>
      </w:pPr>
      <w:r>
        <w:t xml:space="preserve">Документ предоставлен </w:t>
      </w:r>
      <w:hyperlink r:id="rId5" w:history="1">
        <w:r>
          <w:rPr>
            <w:color w:val="0000FF"/>
          </w:rPr>
          <w:t>КонсультантПлюс</w:t>
        </w:r>
      </w:hyperlink>
      <w:r>
        <w:br/>
      </w:r>
    </w:p>
    <w:p w:rsidR="00E37CE3" w:rsidRDefault="00E37CE3">
      <w:pPr>
        <w:pStyle w:val="ConsPlusNormal"/>
      </w:pPr>
    </w:p>
    <w:p w:rsidR="00E37CE3" w:rsidRDefault="00E37CE3">
      <w:pPr>
        <w:pStyle w:val="ConsPlusNormal"/>
      </w:pPr>
      <w:r>
        <w:t>Зарегистрировано в Минюсте России 3 марта 2011 г. N 19998</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jc w:val="center"/>
      </w:pPr>
    </w:p>
    <w:p w:rsidR="00E37CE3" w:rsidRDefault="00E37CE3">
      <w:pPr>
        <w:pStyle w:val="ConsPlusTitle"/>
        <w:jc w:val="center"/>
      </w:pPr>
      <w:r>
        <w:t>МИНИСТЕРСТВО ЗДРАВООХРАНЕНИЯ И СОЦИАЛЬНОГО РАЗВИТИЯ</w:t>
      </w:r>
    </w:p>
    <w:p w:rsidR="00E37CE3" w:rsidRDefault="00E37CE3">
      <w:pPr>
        <w:pStyle w:val="ConsPlusTitle"/>
        <w:jc w:val="center"/>
      </w:pPr>
      <w:r>
        <w:t>РОССИЙСКОЙ ФЕДЕРАЦИИ</w:t>
      </w:r>
    </w:p>
    <w:p w:rsidR="00E37CE3" w:rsidRDefault="00E37CE3">
      <w:pPr>
        <w:pStyle w:val="ConsPlusTitle"/>
        <w:jc w:val="center"/>
      </w:pPr>
    </w:p>
    <w:p w:rsidR="00E37CE3" w:rsidRDefault="00E37CE3">
      <w:pPr>
        <w:pStyle w:val="ConsPlusTitle"/>
        <w:jc w:val="center"/>
      </w:pPr>
      <w:r>
        <w:t>ПРИКАЗ</w:t>
      </w:r>
    </w:p>
    <w:p w:rsidR="00E37CE3" w:rsidRDefault="00E37CE3">
      <w:pPr>
        <w:pStyle w:val="ConsPlusTitle"/>
        <w:jc w:val="center"/>
      </w:pPr>
      <w:r>
        <w:t>от 28 февраля 2011 г. N 158н</w:t>
      </w:r>
    </w:p>
    <w:p w:rsidR="00E37CE3" w:rsidRDefault="00E37CE3">
      <w:pPr>
        <w:pStyle w:val="ConsPlusTitle"/>
        <w:jc w:val="center"/>
      </w:pPr>
    </w:p>
    <w:p w:rsidR="00E37CE3" w:rsidRDefault="00E37CE3">
      <w:pPr>
        <w:pStyle w:val="ConsPlusTitle"/>
        <w:jc w:val="center"/>
      </w:pPr>
      <w:r>
        <w:t>ОБ УТВЕРЖДЕНИИ ПРАВИЛ</w:t>
      </w:r>
    </w:p>
    <w:p w:rsidR="00E37CE3" w:rsidRDefault="00E37CE3">
      <w:pPr>
        <w:pStyle w:val="ConsPlusTitle"/>
        <w:jc w:val="center"/>
      </w:pPr>
      <w:r>
        <w:t>ОБЯЗАТЕЛЬНОГО МЕДИЦИНСКОГО СТРАХОВАНИЯ</w:t>
      </w:r>
    </w:p>
    <w:p w:rsidR="00E37CE3" w:rsidRDefault="00E37CE3">
      <w:pPr>
        <w:pStyle w:val="ConsPlusNormal"/>
        <w:jc w:val="center"/>
      </w:pPr>
      <w:r>
        <w:t>Список изменяющих документов</w:t>
      </w:r>
    </w:p>
    <w:p w:rsidR="00E37CE3" w:rsidRDefault="00E37CE3">
      <w:pPr>
        <w:pStyle w:val="ConsPlusNormal"/>
        <w:jc w:val="center"/>
      </w:pPr>
      <w:r>
        <w:t xml:space="preserve">(в ред. Приказов Минздравсоцразвития России от 10.08.2011 </w:t>
      </w:r>
      <w:hyperlink r:id="rId6" w:history="1">
        <w:r>
          <w:rPr>
            <w:color w:val="0000FF"/>
          </w:rPr>
          <w:t>N 897н</w:t>
        </w:r>
      </w:hyperlink>
      <w:r>
        <w:t>,</w:t>
      </w:r>
    </w:p>
    <w:p w:rsidR="00E37CE3" w:rsidRDefault="00E37CE3">
      <w:pPr>
        <w:pStyle w:val="ConsPlusNormal"/>
        <w:jc w:val="center"/>
      </w:pPr>
      <w:r>
        <w:t xml:space="preserve">от 09.09.2011 </w:t>
      </w:r>
      <w:hyperlink r:id="rId7" w:history="1">
        <w:r>
          <w:rPr>
            <w:color w:val="0000FF"/>
          </w:rPr>
          <w:t>N 1036н</w:t>
        </w:r>
      </w:hyperlink>
      <w:r>
        <w:t>,</w:t>
      </w:r>
    </w:p>
    <w:p w:rsidR="00E37CE3" w:rsidRDefault="00E37CE3">
      <w:pPr>
        <w:pStyle w:val="ConsPlusNormal"/>
        <w:jc w:val="center"/>
      </w:pPr>
      <w:r>
        <w:t xml:space="preserve">Приказов Минздрава России от 22.03.2013 </w:t>
      </w:r>
      <w:hyperlink r:id="rId8" w:history="1">
        <w:r>
          <w:rPr>
            <w:color w:val="0000FF"/>
          </w:rPr>
          <w:t>N 160н</w:t>
        </w:r>
      </w:hyperlink>
      <w:r>
        <w:t>,</w:t>
      </w:r>
    </w:p>
    <w:p w:rsidR="00E37CE3" w:rsidRDefault="00E37CE3">
      <w:pPr>
        <w:pStyle w:val="ConsPlusNormal"/>
        <w:jc w:val="center"/>
      </w:pPr>
      <w:r>
        <w:t xml:space="preserve">от 21.06.2013 </w:t>
      </w:r>
      <w:hyperlink r:id="rId9" w:history="1">
        <w:r>
          <w:rPr>
            <w:color w:val="0000FF"/>
          </w:rPr>
          <w:t>N 396н</w:t>
        </w:r>
      </w:hyperlink>
      <w:r>
        <w:t xml:space="preserve">, от 20.11.2013 </w:t>
      </w:r>
      <w:hyperlink r:id="rId10" w:history="1">
        <w:r>
          <w:rPr>
            <w:color w:val="0000FF"/>
          </w:rPr>
          <w:t>N 859ан</w:t>
        </w:r>
      </w:hyperlink>
      <w:r>
        <w:t>,</w:t>
      </w:r>
    </w:p>
    <w:p w:rsidR="00E37CE3" w:rsidRDefault="00E37CE3">
      <w:pPr>
        <w:pStyle w:val="ConsPlusNormal"/>
        <w:jc w:val="center"/>
      </w:pPr>
      <w:r>
        <w:t xml:space="preserve">от 06.08.2015 </w:t>
      </w:r>
      <w:hyperlink r:id="rId11" w:history="1">
        <w:r>
          <w:rPr>
            <w:color w:val="0000FF"/>
          </w:rPr>
          <w:t>N 536н</w:t>
        </w:r>
      </w:hyperlink>
      <w:r>
        <w:t xml:space="preserve">, от 25.03.2016 </w:t>
      </w:r>
      <w:hyperlink r:id="rId12" w:history="1">
        <w:r>
          <w:rPr>
            <w:color w:val="0000FF"/>
          </w:rPr>
          <w:t>N 192н</w:t>
        </w:r>
      </w:hyperlink>
      <w:r>
        <w:t>)</w:t>
      </w:r>
    </w:p>
    <w:p w:rsidR="00E37CE3" w:rsidRDefault="00E37CE3">
      <w:pPr>
        <w:pStyle w:val="ConsPlusNormal"/>
        <w:ind w:firstLine="540"/>
        <w:jc w:val="both"/>
      </w:pPr>
    </w:p>
    <w:p w:rsidR="00E37CE3" w:rsidRDefault="00E37CE3">
      <w:pPr>
        <w:pStyle w:val="ConsPlusNormal"/>
        <w:ind w:firstLine="540"/>
        <w:jc w:val="both"/>
      </w:pPr>
      <w:r>
        <w:t xml:space="preserve">В соответствии с </w:t>
      </w:r>
      <w:hyperlink r:id="rId13" w:history="1">
        <w:r>
          <w:rPr>
            <w:color w:val="0000FF"/>
          </w:rPr>
          <w:t>Постановлением</w:t>
        </w:r>
      </w:hyperlink>
      <w:r>
        <w:t xml:space="preserve"> Правительства Российской Федерации от 15 февраля 2011 г. N 74 "О правилах обязательного медицинского страхования" (Собрание законодательства Российской Федерации, 2011, N 8, ст. 1119) приказываю:</w:t>
      </w:r>
    </w:p>
    <w:p w:rsidR="00E37CE3" w:rsidRDefault="00E37CE3">
      <w:pPr>
        <w:pStyle w:val="ConsPlusNormal"/>
        <w:ind w:firstLine="540"/>
        <w:jc w:val="both"/>
      </w:pPr>
      <w:r>
        <w:t xml:space="preserve">Утвердить </w:t>
      </w:r>
      <w:hyperlink w:anchor="P35" w:history="1">
        <w:r>
          <w:rPr>
            <w:color w:val="0000FF"/>
          </w:rPr>
          <w:t>Правила</w:t>
        </w:r>
      </w:hyperlink>
      <w:r>
        <w:t xml:space="preserve"> обязательного медицинского страхования согласно приложению.</w:t>
      </w:r>
    </w:p>
    <w:p w:rsidR="00E37CE3" w:rsidRDefault="00E37CE3">
      <w:pPr>
        <w:pStyle w:val="ConsPlusNormal"/>
        <w:ind w:firstLine="540"/>
        <w:jc w:val="both"/>
      </w:pPr>
    </w:p>
    <w:p w:rsidR="00E37CE3" w:rsidRDefault="00E37CE3">
      <w:pPr>
        <w:pStyle w:val="ConsPlusNormal"/>
        <w:jc w:val="right"/>
      </w:pPr>
      <w:r>
        <w:t>Министр</w:t>
      </w:r>
    </w:p>
    <w:p w:rsidR="00E37CE3" w:rsidRDefault="00E37CE3">
      <w:pPr>
        <w:pStyle w:val="ConsPlusNormal"/>
        <w:jc w:val="right"/>
      </w:pPr>
      <w:r>
        <w:t>Т.А.ГОЛИКОВА</w:t>
      </w: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jc w:val="right"/>
      </w:pPr>
      <w:r>
        <w:t>Приложение</w:t>
      </w:r>
    </w:p>
    <w:p w:rsidR="00E37CE3" w:rsidRDefault="00E37CE3">
      <w:pPr>
        <w:pStyle w:val="ConsPlusNormal"/>
        <w:jc w:val="right"/>
      </w:pPr>
      <w:r>
        <w:t>к Приказу Министерства здравоохранения</w:t>
      </w:r>
    </w:p>
    <w:p w:rsidR="00E37CE3" w:rsidRDefault="00E37CE3">
      <w:pPr>
        <w:pStyle w:val="ConsPlusNormal"/>
        <w:jc w:val="right"/>
      </w:pPr>
      <w:r>
        <w:t>и социального развития</w:t>
      </w:r>
    </w:p>
    <w:p w:rsidR="00E37CE3" w:rsidRDefault="00E37CE3">
      <w:pPr>
        <w:pStyle w:val="ConsPlusNormal"/>
        <w:jc w:val="right"/>
      </w:pPr>
      <w:r>
        <w:t>Российской Федерации</w:t>
      </w:r>
    </w:p>
    <w:p w:rsidR="00E37CE3" w:rsidRDefault="00E37CE3">
      <w:pPr>
        <w:pStyle w:val="ConsPlusNormal"/>
        <w:jc w:val="right"/>
      </w:pPr>
      <w:r>
        <w:t>от 28 февраля 2011 г. N 158н</w:t>
      </w:r>
    </w:p>
    <w:p w:rsidR="00E37CE3" w:rsidRDefault="00E37CE3">
      <w:pPr>
        <w:pStyle w:val="ConsPlusNormal"/>
        <w:ind w:firstLine="540"/>
        <w:jc w:val="both"/>
      </w:pPr>
    </w:p>
    <w:p w:rsidR="00E37CE3" w:rsidRDefault="00E37CE3">
      <w:pPr>
        <w:pStyle w:val="ConsPlusTitle"/>
        <w:jc w:val="center"/>
      </w:pPr>
      <w:bookmarkStart w:id="0" w:name="P35"/>
      <w:bookmarkEnd w:id="0"/>
      <w:r>
        <w:t>ПРАВИЛА</w:t>
      </w:r>
    </w:p>
    <w:p w:rsidR="00E37CE3" w:rsidRDefault="00E37CE3">
      <w:pPr>
        <w:pStyle w:val="ConsPlusTitle"/>
        <w:jc w:val="center"/>
      </w:pPr>
      <w:r>
        <w:t>ОБЯЗАТЕЛЬНОГО МЕДИЦИНСКОГО СТРАХОВАНИЯ</w:t>
      </w:r>
    </w:p>
    <w:p w:rsidR="00E37CE3" w:rsidRDefault="00E37CE3">
      <w:pPr>
        <w:pStyle w:val="ConsPlusNormal"/>
        <w:jc w:val="center"/>
      </w:pPr>
      <w:r>
        <w:t>Список изменяющих документов</w:t>
      </w:r>
    </w:p>
    <w:p w:rsidR="00E37CE3" w:rsidRDefault="00E37CE3">
      <w:pPr>
        <w:pStyle w:val="ConsPlusNormal"/>
        <w:jc w:val="center"/>
      </w:pPr>
      <w:r>
        <w:t xml:space="preserve">(в ред. Приказов Минздравсоцразвития России от 10.08.2011 </w:t>
      </w:r>
      <w:hyperlink r:id="rId14" w:history="1">
        <w:r>
          <w:rPr>
            <w:color w:val="0000FF"/>
          </w:rPr>
          <w:t>N 897н</w:t>
        </w:r>
      </w:hyperlink>
      <w:r>
        <w:t>,</w:t>
      </w:r>
    </w:p>
    <w:p w:rsidR="00E37CE3" w:rsidRDefault="00E37CE3">
      <w:pPr>
        <w:pStyle w:val="ConsPlusNormal"/>
        <w:jc w:val="center"/>
      </w:pPr>
      <w:r>
        <w:t xml:space="preserve">от 09.09.2011 </w:t>
      </w:r>
      <w:hyperlink r:id="rId15" w:history="1">
        <w:r>
          <w:rPr>
            <w:color w:val="0000FF"/>
          </w:rPr>
          <w:t>N 1036н</w:t>
        </w:r>
      </w:hyperlink>
      <w:r>
        <w:t>,</w:t>
      </w:r>
    </w:p>
    <w:p w:rsidR="00E37CE3" w:rsidRDefault="00E37CE3">
      <w:pPr>
        <w:pStyle w:val="ConsPlusNormal"/>
        <w:jc w:val="center"/>
      </w:pPr>
      <w:r>
        <w:t xml:space="preserve">Приказов Минздрава России от 22.03.2013 </w:t>
      </w:r>
      <w:hyperlink r:id="rId16" w:history="1">
        <w:r>
          <w:rPr>
            <w:color w:val="0000FF"/>
          </w:rPr>
          <w:t>N 160н</w:t>
        </w:r>
      </w:hyperlink>
      <w:r>
        <w:t>,</w:t>
      </w:r>
    </w:p>
    <w:p w:rsidR="00E37CE3" w:rsidRDefault="00E37CE3">
      <w:pPr>
        <w:pStyle w:val="ConsPlusNormal"/>
        <w:jc w:val="center"/>
      </w:pPr>
      <w:r>
        <w:t xml:space="preserve">от 21.06.2013 </w:t>
      </w:r>
      <w:hyperlink r:id="rId17" w:history="1">
        <w:r>
          <w:rPr>
            <w:color w:val="0000FF"/>
          </w:rPr>
          <w:t>N 396н</w:t>
        </w:r>
      </w:hyperlink>
      <w:r>
        <w:t xml:space="preserve">, от 20.11.2013 </w:t>
      </w:r>
      <w:hyperlink r:id="rId18" w:history="1">
        <w:r>
          <w:rPr>
            <w:color w:val="0000FF"/>
          </w:rPr>
          <w:t>N 859ан</w:t>
        </w:r>
      </w:hyperlink>
      <w:r>
        <w:t>,</w:t>
      </w:r>
    </w:p>
    <w:p w:rsidR="00E37CE3" w:rsidRDefault="00E37CE3">
      <w:pPr>
        <w:pStyle w:val="ConsPlusNormal"/>
        <w:jc w:val="center"/>
      </w:pPr>
      <w:r>
        <w:t xml:space="preserve">от 06.08.2015 </w:t>
      </w:r>
      <w:hyperlink r:id="rId19" w:history="1">
        <w:r>
          <w:rPr>
            <w:color w:val="0000FF"/>
          </w:rPr>
          <w:t>N 536н</w:t>
        </w:r>
      </w:hyperlink>
      <w:r>
        <w:t xml:space="preserve">, от 25.03.2016 </w:t>
      </w:r>
      <w:hyperlink r:id="rId20" w:history="1">
        <w:r>
          <w:rPr>
            <w:color w:val="0000FF"/>
          </w:rPr>
          <w:t>N 192н</w:t>
        </w:r>
      </w:hyperlink>
      <w:r>
        <w:t>)</w:t>
      </w:r>
    </w:p>
    <w:p w:rsidR="00E37CE3" w:rsidRDefault="00E37CE3">
      <w:pPr>
        <w:pStyle w:val="ConsPlusNormal"/>
        <w:ind w:firstLine="540"/>
        <w:jc w:val="both"/>
      </w:pPr>
    </w:p>
    <w:p w:rsidR="00E37CE3" w:rsidRDefault="00E37CE3">
      <w:pPr>
        <w:pStyle w:val="ConsPlusNormal"/>
        <w:jc w:val="center"/>
      </w:pPr>
      <w:r>
        <w:t>I. Общие положения</w:t>
      </w:r>
    </w:p>
    <w:p w:rsidR="00E37CE3" w:rsidRDefault="00E37CE3">
      <w:pPr>
        <w:pStyle w:val="ConsPlusNormal"/>
        <w:ind w:firstLine="540"/>
        <w:jc w:val="both"/>
      </w:pPr>
    </w:p>
    <w:p w:rsidR="00E37CE3" w:rsidRDefault="00E37CE3">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1" w:history="1">
        <w:r>
          <w:rPr>
            <w:color w:val="0000FF"/>
          </w:rPr>
          <w:t>закона</w:t>
        </w:r>
      </w:hyperlink>
      <w:r>
        <w:t xml:space="preserve"> от 29 ноября 2010 г. N 326 "Об обязательном медицинском страховании в Российской Федерации" &lt;*&gt; (далее - Федеральный закон).</w:t>
      </w:r>
    </w:p>
    <w:p w:rsidR="00E37CE3" w:rsidRDefault="00E37CE3">
      <w:pPr>
        <w:pStyle w:val="ConsPlusNormal"/>
        <w:ind w:firstLine="540"/>
        <w:jc w:val="both"/>
      </w:pPr>
      <w:r>
        <w:lastRenderedPageBreak/>
        <w:t>--------------------------------</w:t>
      </w:r>
    </w:p>
    <w:p w:rsidR="00E37CE3" w:rsidRDefault="00E37CE3">
      <w:pPr>
        <w:pStyle w:val="ConsPlusNormal"/>
        <w:ind w:firstLine="540"/>
        <w:jc w:val="both"/>
      </w:pPr>
      <w:r>
        <w:t>&lt;*&gt; Собрание законодательства Российской Федерации, 2010, N 49, ст. 6422; 2011, N 25, ст. 3529; N 49, ст. 7047, ст. 7057; 2012, N 31, ст. 4322; N 49, ст. 6758).</w:t>
      </w:r>
    </w:p>
    <w:p w:rsidR="00E37CE3" w:rsidRDefault="00E37CE3">
      <w:pPr>
        <w:pStyle w:val="ConsPlusNormal"/>
        <w:jc w:val="both"/>
      </w:pPr>
      <w:r>
        <w:t xml:space="preserve">(в ред. </w:t>
      </w:r>
      <w:hyperlink r:id="rId22" w:history="1">
        <w:r>
          <w:rPr>
            <w:color w:val="0000FF"/>
          </w:rPr>
          <w:t>Приказа</w:t>
        </w:r>
      </w:hyperlink>
      <w:r>
        <w:t xml:space="preserve"> Минздравсоцразвития России от 09.09.2011 N 1036н, </w:t>
      </w:r>
      <w:hyperlink r:id="rId23" w:history="1">
        <w:r>
          <w:rPr>
            <w:color w:val="0000FF"/>
          </w:rPr>
          <w:t>Приказа</w:t>
        </w:r>
      </w:hyperlink>
      <w:r>
        <w:t xml:space="preserve"> Минздрава России от 21.06.2013 N 396н)</w:t>
      </w:r>
    </w:p>
    <w:p w:rsidR="00E37CE3" w:rsidRDefault="00E37CE3">
      <w:pPr>
        <w:pStyle w:val="ConsPlusNormal"/>
        <w:ind w:firstLine="540"/>
        <w:jc w:val="both"/>
      </w:pPr>
    </w:p>
    <w:p w:rsidR="00E37CE3" w:rsidRDefault="00E37CE3">
      <w:pPr>
        <w:pStyle w:val="ConsPlusNormal"/>
        <w:ind w:firstLine="540"/>
        <w:jc w:val="both"/>
      </w:pPr>
      <w:r>
        <w:t xml:space="preserve">2. Правила устанавливают порядок подачи </w:t>
      </w:r>
      <w:hyperlink r:id="rId24" w:history="1">
        <w:r>
          <w:rPr>
            <w:color w:val="0000FF"/>
          </w:rPr>
          <w:t>заявления</w:t>
        </w:r>
      </w:hyperlink>
      <w:r>
        <w:t xml:space="preserve"> о выборе (замене) страховой медицинской организации застрахованным лицом; единые требования к полису обязательного медицинского страхования; порядок выдачи полиса обязательного медицинского страхования либо временного свидетельства застрахованному лицу; порядок ведения реестра страховых медицинских организаций, осуществляющих деятельность в сфере обязательного медицинского страхования; порядок ведения реестра медицинских организаций, осуществляющих деятельность в сфере обязательного медицинского страхования; порядок направления территориальным фондом обязательного медицинского страхования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порядок оплаты медицинской помощи по обязательному медицинскому страхованию; порядок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методику расчета тарифов на оплату медицинской помощи по обязательному медицинскому страхованию; порядок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требования к размещению страховыми медицинскими организациями информации; порядок заключения и исполнения договоров территориальных фондов обязательного медицинского страхования со страховыми медицинскими организациями в 2011 году; положение о деятельности Комиссии по разработке территориальной программы обязательного медицинского страхования согласно </w:t>
      </w:r>
      <w:hyperlink w:anchor="P1282" w:history="1">
        <w:r>
          <w:rPr>
            <w:color w:val="0000FF"/>
          </w:rPr>
          <w:t>приложению N 1</w:t>
        </w:r>
      </w:hyperlink>
      <w:r>
        <w:t xml:space="preserve"> к настоящим Правилам; порядок информационного сопровождения застрахованных лиц при организации оказания им медицинской помощи.</w:t>
      </w:r>
    </w:p>
    <w:p w:rsidR="00E37CE3" w:rsidRDefault="00E37CE3">
      <w:pPr>
        <w:pStyle w:val="ConsPlusNormal"/>
        <w:jc w:val="both"/>
      </w:pPr>
      <w:r>
        <w:t xml:space="preserve">(в ред. </w:t>
      </w:r>
      <w:hyperlink r:id="rId25" w:history="1">
        <w:r>
          <w:rPr>
            <w:color w:val="0000FF"/>
          </w:rPr>
          <w:t>Приказа</w:t>
        </w:r>
      </w:hyperlink>
      <w:r>
        <w:t xml:space="preserve"> Минздравсоцразвития России от 09.09.2011 N 1036н, Приказов Минздрава России от 20.11.2013 </w:t>
      </w:r>
      <w:hyperlink r:id="rId26" w:history="1">
        <w:r>
          <w:rPr>
            <w:color w:val="0000FF"/>
          </w:rPr>
          <w:t>N 859ан</w:t>
        </w:r>
      </w:hyperlink>
      <w:r>
        <w:t xml:space="preserve">, от 06.08.2015 </w:t>
      </w:r>
      <w:hyperlink r:id="rId27" w:history="1">
        <w:r>
          <w:rPr>
            <w:color w:val="0000FF"/>
          </w:rPr>
          <w:t>N 536н</w:t>
        </w:r>
      </w:hyperlink>
      <w:r>
        <w:t>)</w:t>
      </w:r>
    </w:p>
    <w:p w:rsidR="00E37CE3" w:rsidRDefault="00E37CE3">
      <w:pPr>
        <w:pStyle w:val="ConsPlusNormal"/>
        <w:ind w:firstLine="540"/>
        <w:jc w:val="both"/>
      </w:pPr>
    </w:p>
    <w:p w:rsidR="00E37CE3" w:rsidRDefault="00E37CE3">
      <w:pPr>
        <w:pStyle w:val="ConsPlusNormal"/>
        <w:jc w:val="center"/>
      </w:pPr>
      <w:r>
        <w:t>II. Порядок подачи заявления о выборе (замене) страховой</w:t>
      </w:r>
    </w:p>
    <w:p w:rsidR="00E37CE3" w:rsidRDefault="00E37CE3">
      <w:pPr>
        <w:pStyle w:val="ConsPlusNormal"/>
        <w:jc w:val="center"/>
      </w:pPr>
      <w:r>
        <w:t>медицинской организации застрахованным лицом</w:t>
      </w:r>
    </w:p>
    <w:p w:rsidR="00E37CE3" w:rsidRDefault="00E37CE3">
      <w:pPr>
        <w:pStyle w:val="ConsPlusNormal"/>
        <w:ind w:firstLine="540"/>
        <w:jc w:val="both"/>
      </w:pPr>
    </w:p>
    <w:p w:rsidR="00E37CE3" w:rsidRDefault="00E37CE3">
      <w:pPr>
        <w:pStyle w:val="ConsPlusNormal"/>
        <w:ind w:firstLine="540"/>
        <w:jc w:val="both"/>
      </w:pPr>
      <w:r>
        <w:t xml:space="preserve">3. В соответствии с </w:t>
      </w:r>
      <w:hyperlink r:id="rId28"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9" w:history="1">
        <w:r>
          <w:rPr>
            <w:color w:val="0000FF"/>
          </w:rPr>
          <w:t>заявления</w:t>
        </w:r>
      </w:hyperlink>
      <w:r>
        <w:t xml:space="preserve"> в порядке, установленном настоящей главой.</w:t>
      </w:r>
    </w:p>
    <w:p w:rsidR="00E37CE3" w:rsidRDefault="00E37CE3">
      <w:pPr>
        <w:pStyle w:val="ConsPlusNormal"/>
        <w:ind w:firstLine="540"/>
        <w:jc w:val="both"/>
      </w:pPr>
      <w: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w:t>
      </w:r>
      <w:hyperlink r:id="rId30" w:history="1">
        <w:r>
          <w:rPr>
            <w:color w:val="0000FF"/>
          </w:rPr>
          <w:t>законными представителями</w:t>
        </w:r>
      </w:hyperlink>
      <w:r>
        <w:t>,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обязательного медицинского страхования &lt;*&gt; на его официальном сайте в сети "Интернет" и может дополнительно опубликовываться иными способами &lt;**&gt;.</w:t>
      </w:r>
    </w:p>
    <w:p w:rsidR="00E37CE3" w:rsidRDefault="00E37CE3">
      <w:pPr>
        <w:pStyle w:val="ConsPlusNormal"/>
        <w:jc w:val="both"/>
      </w:pPr>
      <w:r>
        <w:t xml:space="preserve">(в ред. </w:t>
      </w:r>
      <w:hyperlink r:id="rId31" w:history="1">
        <w:r>
          <w:rPr>
            <w:color w:val="0000FF"/>
          </w:rPr>
          <w:t>Приказа</w:t>
        </w:r>
      </w:hyperlink>
      <w:r>
        <w:t xml:space="preserve"> Минздрава России от 21.06.2013 N 396н)</w:t>
      </w:r>
    </w:p>
    <w:p w:rsidR="00E37CE3" w:rsidRDefault="00E37CE3">
      <w:pPr>
        <w:pStyle w:val="ConsPlusNormal"/>
        <w:ind w:firstLine="540"/>
        <w:jc w:val="both"/>
      </w:pPr>
      <w:r>
        <w:t>--------------------------------</w:t>
      </w:r>
    </w:p>
    <w:p w:rsidR="00E37CE3" w:rsidRDefault="00E37CE3">
      <w:pPr>
        <w:pStyle w:val="ConsPlusNormal"/>
        <w:ind w:firstLine="540"/>
        <w:jc w:val="both"/>
      </w:pPr>
      <w:r>
        <w:t>&lt;*&gt; Далее - территориальный фонд.</w:t>
      </w:r>
    </w:p>
    <w:p w:rsidR="00E37CE3" w:rsidRDefault="00E37CE3">
      <w:pPr>
        <w:pStyle w:val="ConsPlusNormal"/>
        <w:ind w:firstLine="540"/>
        <w:jc w:val="both"/>
      </w:pPr>
      <w:r>
        <w:t xml:space="preserve">&lt;**&gt; </w:t>
      </w:r>
      <w:hyperlink r:id="rId32" w:history="1">
        <w:r>
          <w:rPr>
            <w:color w:val="0000FF"/>
          </w:rPr>
          <w:t>Часть 4 статьи 16</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 xml:space="preserve">5. Обязательное медицинское страхование детей со дня рождения до дня государственной </w:t>
      </w:r>
      <w:hyperlink r:id="rId33" w:history="1">
        <w:r>
          <w:rPr>
            <w:color w:val="0000FF"/>
          </w:rPr>
          <w:t>регистрации</w:t>
        </w:r>
      </w:hyperlink>
      <w:r>
        <w:t xml:space="preserve">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&lt;*&gt; (далее - законные представители).</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34" w:history="1">
        <w:r>
          <w:rPr>
            <w:color w:val="0000FF"/>
          </w:rPr>
          <w:t>Часть 3 статьи 16</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 xml:space="preserve">6. Для выбора или замены страховой медицинской организации застрахованное лицо лично или через своего представителя (для ребенка до достижения им совершеннолетия либо после приобретения им дееспособности в полном объеме до достижения совершеннолетия - законный представитель) обращается в выбранную им страховую медицинскую организацию или иные организации, уполномоченные субъектом Российской Федерации (далее - иные организации) с </w:t>
      </w:r>
      <w:hyperlink r:id="rId35" w:history="1">
        <w:r>
          <w:rPr>
            <w:color w:val="0000FF"/>
          </w:rPr>
          <w:t>заявлением</w:t>
        </w:r>
      </w:hyperlink>
      <w:r>
        <w:t xml:space="preserve"> о выборе (замене) страховой медицинской организации, которое содержит следующие сведения:</w:t>
      </w:r>
    </w:p>
    <w:p w:rsidR="00E37CE3" w:rsidRDefault="00E37CE3">
      <w:pPr>
        <w:pStyle w:val="ConsPlusNormal"/>
        <w:jc w:val="both"/>
      </w:pPr>
      <w:r>
        <w:t xml:space="preserve">(в ред. </w:t>
      </w:r>
      <w:hyperlink r:id="rId36" w:history="1">
        <w:r>
          <w:rPr>
            <w:color w:val="0000FF"/>
          </w:rPr>
          <w:t>Приказа</w:t>
        </w:r>
      </w:hyperlink>
      <w:r>
        <w:t xml:space="preserve"> Минздрава России от 21.06.2013 N 396н)</w:t>
      </w:r>
    </w:p>
    <w:p w:rsidR="00E37CE3" w:rsidRDefault="00E37CE3">
      <w:pPr>
        <w:pStyle w:val="ConsPlusNormal"/>
        <w:ind w:firstLine="540"/>
        <w:jc w:val="both"/>
      </w:pPr>
      <w:r>
        <w:t>1) о застрахованном лице: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рождения;</w:t>
      </w:r>
    </w:p>
    <w:p w:rsidR="00E37CE3" w:rsidRDefault="00E37CE3">
      <w:pPr>
        <w:pStyle w:val="ConsPlusNormal"/>
        <w:ind w:firstLine="540"/>
        <w:jc w:val="both"/>
      </w:pPr>
      <w:r>
        <w:t>место рождения;</w:t>
      </w:r>
    </w:p>
    <w:p w:rsidR="00E37CE3" w:rsidRDefault="00E37CE3">
      <w:pPr>
        <w:pStyle w:val="ConsPlusNormal"/>
        <w:ind w:firstLine="540"/>
        <w:jc w:val="both"/>
      </w:pPr>
      <w:r>
        <w:t>гражданство;</w:t>
      </w:r>
    </w:p>
    <w:p w:rsidR="00E37CE3" w:rsidRDefault="00E37CE3">
      <w:pPr>
        <w:pStyle w:val="ConsPlusNormal"/>
        <w:ind w:firstLine="540"/>
        <w:jc w:val="both"/>
      </w:pPr>
      <w:r>
        <w:t xml:space="preserve">страховой номер индивидуального лицевого счета, принятый в соответствии с </w:t>
      </w:r>
      <w:hyperlink r:id="rId3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иностранных граждан и лиц без гражданства - при наличии) (далее - СНИЛС);</w:t>
      </w:r>
    </w:p>
    <w:p w:rsidR="00E37CE3" w:rsidRDefault="00E37CE3">
      <w:pPr>
        <w:pStyle w:val="ConsPlusNormal"/>
        <w:jc w:val="both"/>
      </w:pPr>
      <w:r>
        <w:t xml:space="preserve">(в ред. </w:t>
      </w:r>
      <w:hyperlink r:id="rId38" w:history="1">
        <w:r>
          <w:rPr>
            <w:color w:val="0000FF"/>
          </w:rPr>
          <w:t>Приказа</w:t>
        </w:r>
      </w:hyperlink>
      <w:r>
        <w:t xml:space="preserve"> Минздрава России от 25.03.2016 N 192н)</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место жительства;</w:t>
      </w:r>
    </w:p>
    <w:p w:rsidR="00E37CE3" w:rsidRDefault="00E37CE3">
      <w:pPr>
        <w:pStyle w:val="ConsPlusNormal"/>
        <w:ind w:firstLine="540"/>
        <w:jc w:val="both"/>
      </w:pPr>
      <w:r>
        <w:t>место регистрации;</w:t>
      </w:r>
    </w:p>
    <w:p w:rsidR="00E37CE3" w:rsidRDefault="00E37CE3">
      <w:pPr>
        <w:pStyle w:val="ConsPlusNormal"/>
        <w:ind w:firstLine="540"/>
        <w:jc w:val="both"/>
      </w:pPr>
      <w:r>
        <w:t>дата регистрации;</w:t>
      </w:r>
    </w:p>
    <w:p w:rsidR="00E37CE3" w:rsidRDefault="00E37CE3">
      <w:pPr>
        <w:pStyle w:val="ConsPlusNormal"/>
        <w:ind w:firstLine="540"/>
        <w:jc w:val="both"/>
      </w:pPr>
      <w:r>
        <w:t>контактная информация;</w:t>
      </w:r>
    </w:p>
    <w:p w:rsidR="00E37CE3" w:rsidRDefault="00E37CE3">
      <w:pPr>
        <w:pStyle w:val="ConsPlusNormal"/>
        <w:ind w:firstLine="540"/>
        <w:jc w:val="both"/>
      </w:pPr>
      <w:r>
        <w:t xml:space="preserve">категория застрахованного лица в соответствии со </w:t>
      </w:r>
      <w:hyperlink r:id="rId39" w:history="1">
        <w:r>
          <w:rPr>
            <w:color w:val="0000FF"/>
          </w:rPr>
          <w:t>статьей 10</w:t>
        </w:r>
      </w:hyperlink>
      <w:r>
        <w:t xml:space="preserve"> Федерального закона;</w:t>
      </w:r>
    </w:p>
    <w:p w:rsidR="00E37CE3" w:rsidRDefault="00E37CE3">
      <w:pPr>
        <w:pStyle w:val="ConsPlusNormal"/>
        <w:jc w:val="both"/>
      </w:pPr>
      <w:r>
        <w:t xml:space="preserve">(абзац введен </w:t>
      </w:r>
      <w:hyperlink r:id="rId40"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2) о представителе застрахованного лица (в том числе законном представителе):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отношение к застрахованному лицу;</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контактная информация;</w:t>
      </w:r>
    </w:p>
    <w:p w:rsidR="00E37CE3" w:rsidRDefault="00E37CE3">
      <w:pPr>
        <w:pStyle w:val="ConsPlusNormal"/>
        <w:ind w:firstLine="540"/>
        <w:jc w:val="both"/>
      </w:pPr>
      <w:r>
        <w:t>3) наименование страховой медицинской организации, выбранной застрахованным лицом (при подаче заявления в страховую медицинскую организацию);</w:t>
      </w:r>
    </w:p>
    <w:p w:rsidR="00E37CE3" w:rsidRDefault="00E37CE3">
      <w:pPr>
        <w:pStyle w:val="ConsPlusNormal"/>
        <w:jc w:val="both"/>
      </w:pPr>
      <w:r>
        <w:t xml:space="preserve">(в ред. </w:t>
      </w:r>
      <w:hyperlink r:id="rId41" w:history="1">
        <w:r>
          <w:rPr>
            <w:color w:val="0000FF"/>
          </w:rPr>
          <w:t>Приказа</w:t>
        </w:r>
      </w:hyperlink>
      <w:r>
        <w:t xml:space="preserve"> Минздрава России от 21.06.2013 N 396н)</w:t>
      </w:r>
    </w:p>
    <w:p w:rsidR="00E37CE3" w:rsidRDefault="00E37CE3">
      <w:pPr>
        <w:pStyle w:val="ConsPlusNormal"/>
        <w:ind w:firstLine="540"/>
        <w:jc w:val="both"/>
      </w:pPr>
      <w:r>
        <w:t>3.1)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E37CE3" w:rsidRDefault="00E37CE3">
      <w:pPr>
        <w:pStyle w:val="ConsPlusNormal"/>
        <w:jc w:val="both"/>
      </w:pPr>
      <w:r>
        <w:t xml:space="preserve">(пп. 3.1 введен </w:t>
      </w:r>
      <w:hyperlink r:id="rId42" w:history="1">
        <w:r>
          <w:rPr>
            <w:color w:val="0000FF"/>
          </w:rPr>
          <w:t>Приказом</w:t>
        </w:r>
      </w:hyperlink>
      <w:r>
        <w:t xml:space="preserve"> Минздрава России от 21.06.2013 N 396н)</w:t>
      </w:r>
    </w:p>
    <w:p w:rsidR="00E37CE3" w:rsidRDefault="00E37CE3">
      <w:pPr>
        <w:pStyle w:val="ConsPlusNormal"/>
        <w:ind w:firstLine="540"/>
        <w:jc w:val="both"/>
      </w:pPr>
      <w:r>
        <w:t>4) о полисе обязательного медицинского страхования (далее - полис) (бумажный, электронный, электронный в составе универсальной электронной карты гражданина, отказ от получения полиса).</w:t>
      </w:r>
    </w:p>
    <w:p w:rsidR="00E37CE3" w:rsidRDefault="00E37CE3">
      <w:pPr>
        <w:pStyle w:val="ConsPlusNormal"/>
        <w:ind w:firstLine="540"/>
        <w:jc w:val="both"/>
      </w:pPr>
      <w:r>
        <w:t xml:space="preserve">6.1. При подаче заявления с указанием формы полиса - электронный в составе универсальной электронной карты - застрахованному лицу необходимо не позднее 5 рабочих </w:t>
      </w:r>
      <w:r>
        <w:lastRenderedPageBreak/>
        <w:t xml:space="preserve">дней после подачи заявления в страховую медицинскую организацию подать </w:t>
      </w:r>
      <w:hyperlink r:id="rId43" w:history="1">
        <w:r>
          <w:rPr>
            <w:color w:val="0000FF"/>
          </w:rPr>
          <w:t>заявление</w:t>
        </w:r>
      </w:hyperlink>
      <w:r>
        <w:t xml:space="preserve"> о выдаче универсальной электронной карты в уполномоченную организацию субъекта Российской Федерации, определенную для обеспечения выпуска, выдачи и обслуживания универсальных электронных карт (далее - уполномоченная организация субъекта Российской Федерации).</w:t>
      </w:r>
    </w:p>
    <w:p w:rsidR="00E37CE3" w:rsidRDefault="00E37CE3">
      <w:pPr>
        <w:pStyle w:val="ConsPlusNormal"/>
        <w:ind w:firstLine="540"/>
        <w:jc w:val="both"/>
      </w:pPr>
      <w:r>
        <w:t>Выдача изготовленной универсальной электронной карты осуществляется в уполномоченной организации субъекта Российской Федерации.</w:t>
      </w:r>
    </w:p>
    <w:p w:rsidR="00E37CE3" w:rsidRDefault="00E37CE3">
      <w:pPr>
        <w:pStyle w:val="ConsPlusNormal"/>
        <w:ind w:firstLine="540"/>
        <w:jc w:val="both"/>
      </w:pPr>
      <w:r>
        <w:t>В случае если в течение 5 рабочих дней с даты подачи заявления сведения о подаче застрахованным лицом заявления о выдаче универсальной электронной карты не поступят из уполномоченной организации субъекта Российской Федерации в территориальный фонд, то застрахованному лицу будет изготовлен полис обязательного медицинского страхования в форме бумажного бланка (далее - бумажный полис). Выдача изготовленного бумажного полиса осуществляется в страховой медицинской организации или иной организации, в которую было подано заявление о выборе (замене) страховой медицинской организации.</w:t>
      </w:r>
    </w:p>
    <w:p w:rsidR="00E37CE3" w:rsidRDefault="00E37CE3">
      <w:pPr>
        <w:pStyle w:val="ConsPlusNormal"/>
        <w:jc w:val="both"/>
      </w:pPr>
      <w:r>
        <w:t xml:space="preserve">(п. 6.1 введен </w:t>
      </w:r>
      <w:hyperlink r:id="rId44" w:history="1">
        <w:r>
          <w:rPr>
            <w:color w:val="0000FF"/>
          </w:rPr>
          <w:t>Приказом</w:t>
        </w:r>
      </w:hyperlink>
      <w:r>
        <w:t xml:space="preserve"> Минздрава России от 21.06.2013 N 396н)</w:t>
      </w:r>
    </w:p>
    <w:p w:rsidR="00E37CE3" w:rsidRDefault="00E37CE3">
      <w:pPr>
        <w:pStyle w:val="ConsPlusNormal"/>
        <w:ind w:firstLine="540"/>
        <w:jc w:val="both"/>
      </w:pPr>
      <w:r>
        <w:t xml:space="preserve">6.2. Обращение застрахованного лица в иные организации с заявлением о выборе (замене) страховой медицинской организации осуществляется исключительно в случае выбора страховой медицинской организации, в которой он был застрахован ранее. В данном случае временное свидетельство, предусмотренное </w:t>
      </w:r>
      <w:hyperlink w:anchor="P258" w:history="1">
        <w:r>
          <w:rPr>
            <w:color w:val="0000FF"/>
          </w:rPr>
          <w:t>пунктом 34</w:t>
        </w:r>
      </w:hyperlink>
      <w:r>
        <w:t xml:space="preserve"> настоящих Правил, не выдается.</w:t>
      </w:r>
    </w:p>
    <w:p w:rsidR="00E37CE3" w:rsidRDefault="00E37CE3">
      <w:pPr>
        <w:pStyle w:val="ConsPlusNormal"/>
        <w:jc w:val="both"/>
      </w:pPr>
      <w:r>
        <w:t xml:space="preserve">(п. 6.2 введен </w:t>
      </w:r>
      <w:hyperlink r:id="rId45" w:history="1">
        <w:r>
          <w:rPr>
            <w:color w:val="0000FF"/>
          </w:rPr>
          <w:t>Приказом</w:t>
        </w:r>
      </w:hyperlink>
      <w:r>
        <w:t xml:space="preserve"> Минздрава России от 21.06.2013 N 396н)</w:t>
      </w:r>
    </w:p>
    <w:p w:rsidR="00E37CE3" w:rsidRDefault="00E37CE3">
      <w:pPr>
        <w:pStyle w:val="ConsPlusNormal"/>
        <w:ind w:firstLine="540"/>
        <w:jc w:val="both"/>
      </w:pPr>
      <w:bookmarkStart w:id="1" w:name="P101"/>
      <w:bookmarkEnd w:id="1"/>
      <w:r>
        <w:t>7. Заявление о выборе (замене) страховой медицинской организации оформляется в письменной форме или машинописным способом и подается (направляется) непосредственно в страховую медицинскую организацию/иную организацию или передается с использованием информационно-коммуникационных сетей общего пользования, в том числе сети Интернет, через официальный сайт территориального фонда.</w:t>
      </w:r>
    </w:p>
    <w:p w:rsidR="00E37CE3" w:rsidRDefault="00E37CE3">
      <w:pPr>
        <w:pStyle w:val="ConsPlusNormal"/>
        <w:jc w:val="both"/>
      </w:pPr>
      <w:r>
        <w:t xml:space="preserve">(п. 7 в ред. </w:t>
      </w:r>
      <w:hyperlink r:id="rId46" w:history="1">
        <w:r>
          <w:rPr>
            <w:color w:val="0000FF"/>
          </w:rPr>
          <w:t>Приказа</w:t>
        </w:r>
      </w:hyperlink>
      <w:r>
        <w:t xml:space="preserve"> Минздрава России от 21.06.2013 N 396н)</w:t>
      </w:r>
    </w:p>
    <w:p w:rsidR="00E37CE3" w:rsidRDefault="00E37CE3">
      <w:pPr>
        <w:pStyle w:val="ConsPlusNormal"/>
        <w:ind w:firstLine="540"/>
        <w:jc w:val="both"/>
      </w:pPr>
      <w:bookmarkStart w:id="2" w:name="P103"/>
      <w:bookmarkEnd w:id="2"/>
      <w:r>
        <w:t>8. При принятии заявления о выборе (замене) страховой медицинской организации в электронной форме территориальный фонд направляет заявителю подтверждение приема заявления в форме электронного документа на электронный адрес, указанный в заявлении.</w:t>
      </w:r>
    </w:p>
    <w:p w:rsidR="00E37CE3" w:rsidRDefault="00E37CE3">
      <w:pPr>
        <w:pStyle w:val="ConsPlusNormal"/>
        <w:ind w:firstLine="540"/>
        <w:jc w:val="both"/>
      </w:pPr>
      <w:bookmarkStart w:id="3" w:name="P104"/>
      <w:bookmarkEnd w:id="3"/>
      <w:r>
        <w:t xml:space="preserve">9. К </w:t>
      </w:r>
      <w:hyperlink r:id="rId47" w:history="1">
        <w:r>
          <w:rPr>
            <w:color w:val="0000FF"/>
          </w:rPr>
          <w:t>заявлению</w:t>
        </w:r>
      </w:hyperlink>
      <w:r>
        <w:t xml:space="preserve"> о выборе (замене) страховой медицинской организации прилагаются следующие документы или их заверенные копии, необходимые для регистрации в качестве застрахованного лица:</w:t>
      </w:r>
    </w:p>
    <w:p w:rsidR="00E37CE3" w:rsidRDefault="00E37CE3">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E37CE3" w:rsidRDefault="00E37CE3">
      <w:pPr>
        <w:pStyle w:val="ConsPlusNormal"/>
        <w:ind w:firstLine="540"/>
        <w:jc w:val="both"/>
      </w:pPr>
      <w:r>
        <w:t>свидетельство о рождении;</w:t>
      </w:r>
    </w:p>
    <w:p w:rsidR="00E37CE3" w:rsidRDefault="00E37CE3">
      <w:pPr>
        <w:pStyle w:val="ConsPlusNormal"/>
        <w:ind w:firstLine="540"/>
        <w:jc w:val="both"/>
      </w:pPr>
      <w:r>
        <w:t>документ, удостоверяющий личность законного представителя ребенка;</w:t>
      </w:r>
    </w:p>
    <w:p w:rsidR="00E37CE3" w:rsidRDefault="00E37CE3">
      <w:pPr>
        <w:pStyle w:val="ConsPlusNormal"/>
        <w:ind w:firstLine="540"/>
        <w:jc w:val="both"/>
      </w:pPr>
      <w:r>
        <w:t>СНИЛС;</w:t>
      </w:r>
    </w:p>
    <w:p w:rsidR="00E37CE3" w:rsidRDefault="00E37CE3">
      <w:pPr>
        <w:pStyle w:val="ConsPlusNormal"/>
        <w:jc w:val="both"/>
      </w:pPr>
      <w:r>
        <w:t xml:space="preserve">(в ред. </w:t>
      </w:r>
      <w:hyperlink r:id="rId48" w:history="1">
        <w:r>
          <w:rPr>
            <w:color w:val="0000FF"/>
          </w:rPr>
          <w:t>Приказа</w:t>
        </w:r>
      </w:hyperlink>
      <w:r>
        <w:t xml:space="preserve"> Минздрава России от 25.03.2016 N 192н)</w:t>
      </w:r>
    </w:p>
    <w:p w:rsidR="00E37CE3" w:rsidRDefault="00E37CE3">
      <w:pPr>
        <w:pStyle w:val="ConsPlusNormal"/>
        <w:ind w:firstLine="540"/>
        <w:jc w:val="both"/>
      </w:pPr>
      <w:r>
        <w:t>2) для граждан Российской Федерации в возрасте четырнадцати лет и старше:</w:t>
      </w:r>
    </w:p>
    <w:p w:rsidR="00E37CE3" w:rsidRDefault="00E37CE3">
      <w:pPr>
        <w:pStyle w:val="ConsPlusNormal"/>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E37CE3" w:rsidRDefault="00E37CE3">
      <w:pPr>
        <w:pStyle w:val="ConsPlusNormal"/>
        <w:ind w:firstLine="540"/>
        <w:jc w:val="both"/>
      </w:pPr>
      <w:r>
        <w:t>СНИЛС;</w:t>
      </w:r>
    </w:p>
    <w:p w:rsidR="00E37CE3" w:rsidRDefault="00E37CE3">
      <w:pPr>
        <w:pStyle w:val="ConsPlusNormal"/>
        <w:jc w:val="both"/>
      </w:pPr>
      <w:r>
        <w:t xml:space="preserve">(в ред. </w:t>
      </w:r>
      <w:hyperlink r:id="rId49" w:history="1">
        <w:r>
          <w:rPr>
            <w:color w:val="0000FF"/>
          </w:rPr>
          <w:t>Приказа</w:t>
        </w:r>
      </w:hyperlink>
      <w:r>
        <w:t xml:space="preserve"> Минздрава России от 25.03.2016 N 192н)</w:t>
      </w:r>
    </w:p>
    <w:p w:rsidR="00E37CE3" w:rsidRDefault="00E37CE3">
      <w:pPr>
        <w:pStyle w:val="ConsPlusNormal"/>
        <w:ind w:firstLine="540"/>
        <w:jc w:val="both"/>
      </w:pPr>
      <w:bookmarkStart w:id="4" w:name="P114"/>
      <w:bookmarkEnd w:id="4"/>
      <w:r>
        <w:t xml:space="preserve">3) для лиц, имеющих право на медицинскую помощь в соответствии с Федеральным </w:t>
      </w:r>
      <w:hyperlink r:id="rId50" w:history="1">
        <w:r>
          <w:rPr>
            <w:color w:val="0000FF"/>
          </w:rPr>
          <w:t>законом</w:t>
        </w:r>
      </w:hyperlink>
      <w:r>
        <w:t xml:space="preserve"> "О беженцах" &lt;*&gt;,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E37CE3" w:rsidRDefault="00E37CE3">
      <w:pPr>
        <w:pStyle w:val="ConsPlusNormal"/>
        <w:jc w:val="both"/>
      </w:pPr>
      <w:r>
        <w:t xml:space="preserve">(пп. 3 в ред. </w:t>
      </w:r>
      <w:hyperlink r:id="rId51" w:history="1">
        <w:r>
          <w:rPr>
            <w:color w:val="0000FF"/>
          </w:rPr>
          <w:t>Приказа</w:t>
        </w:r>
      </w:hyperlink>
      <w:r>
        <w:t xml:space="preserve"> Минздравсоцразвития России от 10.08.2011 N 897н)</w:t>
      </w:r>
    </w:p>
    <w:p w:rsidR="00E37CE3" w:rsidRDefault="00E37CE3">
      <w:pPr>
        <w:pStyle w:val="ConsPlusNormal"/>
        <w:ind w:firstLine="540"/>
        <w:jc w:val="both"/>
      </w:pPr>
      <w:r>
        <w:t>--------------------------------</w:t>
      </w:r>
    </w:p>
    <w:p w:rsidR="00E37CE3" w:rsidRDefault="00E37CE3">
      <w:pPr>
        <w:pStyle w:val="ConsPlusNormal"/>
        <w:ind w:firstLine="540"/>
        <w:jc w:val="both"/>
      </w:pPr>
      <w:r>
        <w:t xml:space="preserve">&lt;*&gt; Федеральный </w:t>
      </w:r>
      <w:hyperlink r:id="rId52" w:history="1">
        <w:r>
          <w:rPr>
            <w:color w:val="0000FF"/>
          </w:rPr>
          <w:t>закон</w:t>
        </w:r>
      </w:hyperlink>
      <w: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w:t>
      </w:r>
      <w:r>
        <w:lastRenderedPageBreak/>
        <w:t>3348; 2000, N 46, ст. 4537; 2003, N 27 (ч. I), ст. 2700; 2004, N 27, ст. 2711; 2004, N 35, ст. 3607; 2006, N 31 (ч. I), ст. 3420; 2007, N 1 (ч. I), ст. 29; 2008, N 30 (ч. II), ст. 3616; 2011, N 1, ст. 29; 2011, N 27, ст. 3880).</w:t>
      </w:r>
    </w:p>
    <w:p w:rsidR="00E37CE3" w:rsidRDefault="00E37CE3">
      <w:pPr>
        <w:pStyle w:val="ConsPlusNormal"/>
        <w:jc w:val="both"/>
      </w:pPr>
      <w:r>
        <w:t xml:space="preserve">(сноска в ред. </w:t>
      </w:r>
      <w:hyperlink r:id="rId53" w:history="1">
        <w:r>
          <w:rPr>
            <w:color w:val="0000FF"/>
          </w:rPr>
          <w:t>Приказа</w:t>
        </w:r>
      </w:hyperlink>
      <w:r>
        <w:t xml:space="preserve"> Минздравсоцразвития России от 10.08.2011 N 897н)</w:t>
      </w:r>
    </w:p>
    <w:p w:rsidR="00E37CE3" w:rsidRDefault="00E37CE3">
      <w:pPr>
        <w:pStyle w:val="ConsPlusNormal"/>
        <w:ind w:firstLine="540"/>
        <w:jc w:val="both"/>
      </w:pPr>
      <w:r>
        <w:t xml:space="preserve">&lt;**&gt; </w:t>
      </w:r>
      <w:hyperlink r:id="rId54" w:history="1">
        <w:r>
          <w:rPr>
            <w:color w:val="0000FF"/>
          </w:rPr>
          <w:t>Приказ</w:t>
        </w:r>
      </w:hyperlink>
      <w: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в Министерстве юстиции Российской Федерации 21 февраля 2008 года, регистрационный N 11209) (Российская газета, 2008, N 88).</w:t>
      </w:r>
    </w:p>
    <w:p w:rsidR="00E37CE3" w:rsidRDefault="00E37CE3">
      <w:pPr>
        <w:pStyle w:val="ConsPlusNormal"/>
        <w:jc w:val="both"/>
      </w:pPr>
      <w:r>
        <w:t xml:space="preserve">(сноска в ред. </w:t>
      </w:r>
      <w:hyperlink r:id="rId55" w:history="1">
        <w:r>
          <w:rPr>
            <w:color w:val="0000FF"/>
          </w:rPr>
          <w:t>Приказа</w:t>
        </w:r>
      </w:hyperlink>
      <w:r>
        <w:t xml:space="preserve"> Минздравсоцразвития России от 10.08.2011 N 897н)</w:t>
      </w:r>
    </w:p>
    <w:p w:rsidR="00E37CE3" w:rsidRDefault="00E37CE3">
      <w:pPr>
        <w:pStyle w:val="ConsPlusNormal"/>
        <w:ind w:firstLine="540"/>
        <w:jc w:val="both"/>
      </w:pPr>
    </w:p>
    <w:p w:rsidR="00E37CE3" w:rsidRDefault="00E37CE3">
      <w:pPr>
        <w:pStyle w:val="ConsPlusNormal"/>
        <w:ind w:firstLine="540"/>
        <w:jc w:val="both"/>
      </w:pPr>
      <w:r>
        <w:t>4) для иностранных граждан, постоянно проживающих в Российской Федерации:</w:t>
      </w:r>
    </w:p>
    <w:p w:rsidR="00E37CE3" w:rsidRDefault="00E37CE3">
      <w:pPr>
        <w:pStyle w:val="ConsPlusNormal"/>
        <w:ind w:firstLine="540"/>
        <w:jc w:val="both"/>
      </w:pPr>
      <w:r>
        <w:t xml:space="preserve">паспорт иностранного гражданина либо иной документ, установленный федеральным </w:t>
      </w:r>
      <w:hyperlink r:id="rId56"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37CE3" w:rsidRDefault="00E37CE3">
      <w:pPr>
        <w:pStyle w:val="ConsPlusNormal"/>
        <w:ind w:firstLine="540"/>
        <w:jc w:val="both"/>
      </w:pPr>
      <w:r>
        <w:t>вид на жительство;</w:t>
      </w:r>
    </w:p>
    <w:p w:rsidR="00E37CE3" w:rsidRDefault="00E37CE3">
      <w:pPr>
        <w:pStyle w:val="ConsPlusNormal"/>
        <w:ind w:firstLine="540"/>
        <w:jc w:val="both"/>
      </w:pPr>
      <w:r>
        <w:t>СНИЛС (при наличии);</w:t>
      </w:r>
    </w:p>
    <w:p w:rsidR="00E37CE3" w:rsidRDefault="00E37CE3">
      <w:pPr>
        <w:pStyle w:val="ConsPlusNormal"/>
        <w:ind w:firstLine="540"/>
        <w:jc w:val="both"/>
      </w:pPr>
      <w:r>
        <w:t>5) для лиц без гражданства, постоянно проживающих в Российской Федерации:</w:t>
      </w:r>
    </w:p>
    <w:p w:rsidR="00E37CE3" w:rsidRDefault="00E37CE3">
      <w:pPr>
        <w:pStyle w:val="ConsPlusNormal"/>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37CE3" w:rsidRDefault="00E37CE3">
      <w:pPr>
        <w:pStyle w:val="ConsPlusNormal"/>
        <w:ind w:firstLine="540"/>
        <w:jc w:val="both"/>
      </w:pPr>
      <w:r>
        <w:t>вид на жительство;</w:t>
      </w:r>
    </w:p>
    <w:p w:rsidR="00E37CE3" w:rsidRDefault="00E37CE3">
      <w:pPr>
        <w:pStyle w:val="ConsPlusNormal"/>
        <w:ind w:firstLine="540"/>
        <w:jc w:val="both"/>
      </w:pPr>
      <w:r>
        <w:t>СНИЛС (при наличии);</w:t>
      </w:r>
    </w:p>
    <w:p w:rsidR="00E37CE3" w:rsidRDefault="00E37CE3">
      <w:pPr>
        <w:pStyle w:val="ConsPlusNormal"/>
        <w:ind w:firstLine="540"/>
        <w:jc w:val="both"/>
      </w:pPr>
      <w:r>
        <w:t>6) для иностранных граждан, временно проживающих в Российской Федерации:</w:t>
      </w:r>
    </w:p>
    <w:p w:rsidR="00E37CE3" w:rsidRDefault="00E37CE3">
      <w:pPr>
        <w:pStyle w:val="ConsPlusNormal"/>
        <w:ind w:firstLine="540"/>
        <w:jc w:val="both"/>
      </w:pPr>
      <w:r>
        <w:t xml:space="preserve">паспорт иностранного гражданина либо иной документ, установленный федеральным </w:t>
      </w:r>
      <w:hyperlink r:id="rId57"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E37CE3" w:rsidRDefault="00E37CE3">
      <w:pPr>
        <w:pStyle w:val="ConsPlusNormal"/>
        <w:ind w:firstLine="540"/>
        <w:jc w:val="both"/>
      </w:pPr>
      <w:r>
        <w:t>СНИЛС (при наличии);</w:t>
      </w:r>
    </w:p>
    <w:p w:rsidR="00E37CE3" w:rsidRDefault="00E37CE3">
      <w:pPr>
        <w:pStyle w:val="ConsPlusNormal"/>
        <w:ind w:firstLine="540"/>
        <w:jc w:val="both"/>
      </w:pPr>
      <w:r>
        <w:t>7) для лиц без гражданства, временно проживающих в Российской Федерации:</w:t>
      </w:r>
    </w:p>
    <w:p w:rsidR="00E37CE3" w:rsidRDefault="00E37CE3">
      <w:pPr>
        <w:pStyle w:val="ConsPlusNormal"/>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w:t>
      </w:r>
    </w:p>
    <w:p w:rsidR="00E37CE3" w:rsidRDefault="00E37CE3">
      <w:pPr>
        <w:pStyle w:val="ConsPlusNormal"/>
        <w:ind w:firstLine="540"/>
        <w:jc w:val="both"/>
      </w:pPr>
      <w:r>
        <w:t>либо документ установленной формы, выдаваемый в Российской Федерации лицу без гражданства, не имеющему документа, удостоверяющего его личность &lt;*&gt;;</w:t>
      </w:r>
    </w:p>
    <w:p w:rsidR="00E37CE3" w:rsidRDefault="00E37CE3">
      <w:pPr>
        <w:pStyle w:val="ConsPlusNormal"/>
        <w:ind w:firstLine="540"/>
        <w:jc w:val="both"/>
      </w:pPr>
      <w:r>
        <w:t>--------------------------------</w:t>
      </w:r>
    </w:p>
    <w:p w:rsidR="00E37CE3" w:rsidRDefault="00E37CE3">
      <w:pPr>
        <w:pStyle w:val="ConsPlusNormal"/>
        <w:ind w:firstLine="540"/>
        <w:jc w:val="both"/>
      </w:pPr>
      <w:r>
        <w:t xml:space="preserve">&lt;*&gt; Федеральный </w:t>
      </w:r>
      <w:hyperlink r:id="rId58" w:history="1">
        <w:r>
          <w:rPr>
            <w:color w:val="0000FF"/>
          </w:rPr>
          <w:t>закон</w:t>
        </w:r>
      </w:hyperlink>
      <w: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 2010, N 52 (ч. I), ст. 7000).</w:t>
      </w:r>
    </w:p>
    <w:p w:rsidR="00E37CE3" w:rsidRDefault="00E37CE3">
      <w:pPr>
        <w:pStyle w:val="ConsPlusNormal"/>
        <w:ind w:firstLine="540"/>
        <w:jc w:val="both"/>
      </w:pPr>
    </w:p>
    <w:p w:rsidR="00E37CE3" w:rsidRDefault="00E37CE3">
      <w:pPr>
        <w:pStyle w:val="ConsPlusNormal"/>
        <w:ind w:firstLine="540"/>
        <w:jc w:val="both"/>
      </w:pPr>
      <w:r>
        <w:t>СНИЛС (при наличии);</w:t>
      </w:r>
    </w:p>
    <w:p w:rsidR="00E37CE3" w:rsidRDefault="00E37CE3">
      <w:pPr>
        <w:pStyle w:val="ConsPlusNormal"/>
        <w:ind w:firstLine="540"/>
        <w:jc w:val="both"/>
      </w:pPr>
      <w:r>
        <w:t>8) для представителя застрахованного лица:</w:t>
      </w:r>
    </w:p>
    <w:p w:rsidR="00E37CE3" w:rsidRDefault="00E37CE3">
      <w:pPr>
        <w:pStyle w:val="ConsPlusNormal"/>
        <w:ind w:firstLine="540"/>
        <w:jc w:val="both"/>
      </w:pPr>
      <w:r>
        <w:t>документ, удостоверяющий личность;</w:t>
      </w:r>
    </w:p>
    <w:p w:rsidR="00E37CE3" w:rsidRDefault="00E37CE3">
      <w:pPr>
        <w:pStyle w:val="ConsPlusNormal"/>
        <w:ind w:firstLine="540"/>
        <w:jc w:val="both"/>
      </w:pPr>
      <w:r>
        <w:t xml:space="preserve">доверенность на регистрацию в качестве застрахованного лица в выбранной страховой медицинской организации, оформленной в соответствии со </w:t>
      </w:r>
      <w:hyperlink r:id="rId59" w:history="1">
        <w:r>
          <w:rPr>
            <w:color w:val="0000FF"/>
          </w:rPr>
          <w:t>статьей 185</w:t>
        </w:r>
      </w:hyperlink>
      <w:r>
        <w:t xml:space="preserve"> части первой Гражданского кодекса Российской Федерации &lt;*&gt;;</w:t>
      </w:r>
    </w:p>
    <w:p w:rsidR="00E37CE3" w:rsidRDefault="00E37CE3">
      <w:pPr>
        <w:pStyle w:val="ConsPlusNormal"/>
        <w:ind w:firstLine="540"/>
        <w:jc w:val="both"/>
      </w:pPr>
      <w:r>
        <w:t>--------------------------------</w:t>
      </w:r>
    </w:p>
    <w:p w:rsidR="00E37CE3" w:rsidRDefault="00E37CE3">
      <w:pPr>
        <w:pStyle w:val="ConsPlusNormal"/>
        <w:ind w:firstLine="540"/>
        <w:jc w:val="both"/>
      </w:pPr>
      <w:r>
        <w:t xml:space="preserve">&lt;*&gt; Федеральный </w:t>
      </w:r>
      <w:hyperlink r:id="rId60" w:history="1">
        <w:r>
          <w:rPr>
            <w:color w:val="0000FF"/>
          </w:rPr>
          <w:t>закон</w:t>
        </w:r>
      </w:hyperlink>
      <w:r>
        <w:t xml:space="preserve"> от 30 февраля 1994 г. N 51-ФЗ (Собрание законодательства Российской Федерации, 1994, N 32, ст. 3301; 2010, N 31, ст. 4163).</w:t>
      </w:r>
    </w:p>
    <w:p w:rsidR="00E37CE3" w:rsidRDefault="00E37CE3">
      <w:pPr>
        <w:pStyle w:val="ConsPlusNormal"/>
        <w:ind w:firstLine="540"/>
        <w:jc w:val="both"/>
      </w:pPr>
    </w:p>
    <w:p w:rsidR="00E37CE3" w:rsidRDefault="00E37CE3">
      <w:pPr>
        <w:pStyle w:val="ConsPlusNormal"/>
        <w:ind w:firstLine="540"/>
        <w:jc w:val="both"/>
      </w:pPr>
      <w:r>
        <w:t xml:space="preserve">9) для </w:t>
      </w:r>
      <w:hyperlink r:id="rId61" w:history="1">
        <w:r>
          <w:rPr>
            <w:color w:val="0000FF"/>
          </w:rPr>
          <w:t>законного представителя</w:t>
        </w:r>
      </w:hyperlink>
      <w:r>
        <w:t xml:space="preserve"> застрахованного лица:</w:t>
      </w:r>
    </w:p>
    <w:p w:rsidR="00E37CE3" w:rsidRDefault="00E37CE3">
      <w:pPr>
        <w:pStyle w:val="ConsPlusNormal"/>
        <w:ind w:firstLine="540"/>
        <w:jc w:val="both"/>
      </w:pPr>
      <w:r>
        <w:t>документ, удостоверяющий личность, и (или) документ, подтверждающий полномочия законного представителя;</w:t>
      </w:r>
    </w:p>
    <w:p w:rsidR="00E37CE3" w:rsidRDefault="00E37CE3">
      <w:pPr>
        <w:pStyle w:val="ConsPlusNormal"/>
        <w:ind w:firstLine="540"/>
        <w:jc w:val="both"/>
      </w:pPr>
      <w:r>
        <w:t xml:space="preserve">10) исключен. - </w:t>
      </w:r>
      <w:hyperlink r:id="rId62" w:history="1">
        <w:r>
          <w:rPr>
            <w:color w:val="0000FF"/>
          </w:rPr>
          <w:t>Приказ</w:t>
        </w:r>
      </w:hyperlink>
      <w:r>
        <w:t xml:space="preserve"> Минздрава России от 20.11.2013 N 859ан;</w:t>
      </w:r>
    </w:p>
    <w:p w:rsidR="00E37CE3" w:rsidRDefault="00E37CE3">
      <w:pPr>
        <w:pStyle w:val="ConsPlusNormal"/>
        <w:ind w:firstLine="540"/>
        <w:jc w:val="both"/>
      </w:pPr>
      <w:r>
        <w:t xml:space="preserve">11) для лиц, не идентифицированных в период лечения, медицинской организацией </w:t>
      </w:r>
      <w:r>
        <w:lastRenderedPageBreak/>
        <w:t xml:space="preserve">представляется </w:t>
      </w:r>
      <w:hyperlink r:id="rId63" w:history="1">
        <w:r>
          <w:rPr>
            <w:color w:val="0000FF"/>
          </w:rPr>
          <w:t>ходатайство</w:t>
        </w:r>
      </w:hyperlink>
      <w:r>
        <w:t xml:space="preserve"> об идентификации застрахованного лица, содержащее:</w:t>
      </w:r>
    </w:p>
    <w:p w:rsidR="00E37CE3" w:rsidRDefault="00E37CE3">
      <w:pPr>
        <w:pStyle w:val="ConsPlusNormal"/>
        <w:ind w:firstLine="540"/>
        <w:jc w:val="both"/>
      </w:pPr>
      <w:r>
        <w:t>предполагаемые сведения о застрахованном лице (фамилия, имя, отчество (при наличии), пол, дата рождения, место рождения, гражданство, место пребывания) &lt;*&gt;;</w:t>
      </w:r>
    </w:p>
    <w:p w:rsidR="00E37CE3" w:rsidRDefault="00E37CE3">
      <w:pPr>
        <w:pStyle w:val="ConsPlusNormal"/>
        <w:ind w:firstLine="540"/>
        <w:jc w:val="both"/>
      </w:pPr>
      <w:r>
        <w:t>--------------------------------</w:t>
      </w:r>
    </w:p>
    <w:p w:rsidR="00E37CE3" w:rsidRDefault="00E37CE3">
      <w:pPr>
        <w:pStyle w:val="ConsPlusNormal"/>
        <w:ind w:firstLine="540"/>
        <w:jc w:val="both"/>
      </w:pPr>
      <w:r>
        <w:t>&lt;*&gt; Со слов гражданина или по имеющимся документам.</w:t>
      </w:r>
    </w:p>
    <w:p w:rsidR="00E37CE3" w:rsidRDefault="00E37CE3">
      <w:pPr>
        <w:pStyle w:val="ConsPlusNormal"/>
        <w:ind w:firstLine="540"/>
        <w:jc w:val="both"/>
      </w:pPr>
    </w:p>
    <w:p w:rsidR="00E37CE3" w:rsidRDefault="00E37CE3">
      <w:pPr>
        <w:pStyle w:val="ConsPlusNormal"/>
        <w:ind w:firstLine="540"/>
        <w:jc w:val="both"/>
      </w:pPr>
      <w:r>
        <w:t>сведения о ходатайствующей организации (наименование, контактная информация, фамилия, имя, отчество (при наличии) представителя, печать);</w:t>
      </w:r>
    </w:p>
    <w:p w:rsidR="00E37CE3" w:rsidRDefault="00E37CE3">
      <w:pPr>
        <w:pStyle w:val="ConsPlusNormal"/>
        <w:ind w:firstLine="540"/>
        <w:jc w:val="both"/>
      </w:pPr>
      <w:r>
        <w:t>наименование территориального фонда.</w:t>
      </w:r>
    </w:p>
    <w:p w:rsidR="00E37CE3" w:rsidRDefault="00E37CE3">
      <w:pPr>
        <w:pStyle w:val="ConsPlusNormal"/>
        <w:ind w:firstLine="540"/>
        <w:jc w:val="both"/>
      </w:pPr>
      <w:r>
        <w:t>В случае подачи медицинской организацией ходатайства об идентификации застрахованного лица территориальный фонд осуществляет в течение пяти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трех рабочих дней представляет в медицинскую организацию.</w:t>
      </w:r>
    </w:p>
    <w:p w:rsidR="00E37CE3" w:rsidRDefault="00E37CE3">
      <w:pPr>
        <w:pStyle w:val="ConsPlusNormal"/>
        <w:ind w:firstLine="540"/>
        <w:jc w:val="both"/>
      </w:pPr>
      <w:r>
        <w:t>10. Принятое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E37CE3" w:rsidRDefault="00E37CE3">
      <w:pPr>
        <w:pStyle w:val="ConsPlusNormal"/>
        <w:jc w:val="both"/>
      </w:pPr>
      <w:r>
        <w:t xml:space="preserve">(п. 10 в ред. </w:t>
      </w:r>
      <w:hyperlink r:id="rId64" w:history="1">
        <w:r>
          <w:rPr>
            <w:color w:val="0000FF"/>
          </w:rPr>
          <w:t>Приказа</w:t>
        </w:r>
      </w:hyperlink>
      <w:r>
        <w:t xml:space="preserve"> Минздрава России от 06.08.2015 N 536н)</w:t>
      </w:r>
    </w:p>
    <w:p w:rsidR="00E37CE3" w:rsidRDefault="00E37CE3">
      <w:pPr>
        <w:pStyle w:val="ConsPlusNormal"/>
        <w:ind w:firstLine="540"/>
        <w:jc w:val="both"/>
      </w:pPr>
      <w:r>
        <w:t xml:space="preserve">11. На основании заявления о выборе (замене) страховой медицинской организации и прилагаемых согласно </w:t>
      </w:r>
      <w:hyperlink w:anchor="P104" w:history="1">
        <w:r>
          <w:rPr>
            <w:color w:val="0000FF"/>
          </w:rPr>
          <w:t>пункту 9</w:t>
        </w:r>
      </w:hyperlink>
      <w:r>
        <w:t xml:space="preserve"> настоящих Правил документов страховая медицинская организация осуществляет учет застрахованного лица по обязательному медицинскому страхованию.</w:t>
      </w:r>
    </w:p>
    <w:p w:rsidR="00E37CE3" w:rsidRDefault="00E37CE3">
      <w:pPr>
        <w:pStyle w:val="ConsPlusNormal"/>
        <w:ind w:firstLine="540"/>
        <w:jc w:val="both"/>
      </w:pPr>
      <w:r>
        <w:t xml:space="preserve">12. В соответствии с </w:t>
      </w:r>
      <w:hyperlink r:id="rId65" w:history="1">
        <w:r>
          <w:rPr>
            <w:color w:val="0000FF"/>
          </w:rPr>
          <w:t>пунктом 2 части 2 статьи 16</w:t>
        </w:r>
      </w:hyperlink>
      <w:r>
        <w:t xml:space="preserve"> Федерального закона застрахованное лицо лично или через своего представителя подает </w:t>
      </w:r>
      <w:hyperlink r:id="rId66" w:history="1">
        <w:r>
          <w:rPr>
            <w:color w:val="0000FF"/>
          </w:rPr>
          <w:t>заявление</w:t>
        </w:r>
      </w:hyperlink>
      <w:r>
        <w:t xml:space="preserve"> о выборе страховой медицинской организации.</w:t>
      </w:r>
    </w:p>
    <w:p w:rsidR="00E37CE3" w:rsidRDefault="00E37CE3">
      <w:pPr>
        <w:pStyle w:val="ConsPlusNormal"/>
        <w:ind w:firstLine="540"/>
        <w:jc w:val="both"/>
      </w:pPr>
      <w:r>
        <w:t>13.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&lt;*&gt;.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 &lt;**&gt;.</w:t>
      </w:r>
    </w:p>
    <w:p w:rsidR="00E37CE3" w:rsidRDefault="00E37CE3">
      <w:pPr>
        <w:pStyle w:val="ConsPlusNormal"/>
        <w:jc w:val="both"/>
      </w:pPr>
      <w:r>
        <w:t xml:space="preserve">(п. 13 в ред. </w:t>
      </w:r>
      <w:hyperlink r:id="rId67" w:history="1">
        <w:r>
          <w:rPr>
            <w:color w:val="0000FF"/>
          </w:rPr>
          <w:t>Приказа</w:t>
        </w:r>
      </w:hyperlink>
      <w:r>
        <w:t xml:space="preserve"> Минздрава России от 21.06.2013 N 396н)</w:t>
      </w:r>
    </w:p>
    <w:p w:rsidR="00E37CE3" w:rsidRDefault="00E37CE3">
      <w:pPr>
        <w:pStyle w:val="ConsPlusNormal"/>
        <w:ind w:firstLine="540"/>
        <w:jc w:val="both"/>
      </w:pPr>
      <w:r>
        <w:t>--------------------------------</w:t>
      </w:r>
    </w:p>
    <w:p w:rsidR="00E37CE3" w:rsidRDefault="00E37CE3">
      <w:pPr>
        <w:pStyle w:val="ConsPlusNormal"/>
        <w:ind w:firstLine="540"/>
        <w:jc w:val="both"/>
      </w:pPr>
      <w:r>
        <w:t>&lt;*&gt; Далее - договор о финансовом обеспечении.</w:t>
      </w:r>
    </w:p>
    <w:p w:rsidR="00E37CE3" w:rsidRDefault="00E37CE3">
      <w:pPr>
        <w:pStyle w:val="ConsPlusNormal"/>
        <w:ind w:firstLine="540"/>
        <w:jc w:val="both"/>
      </w:pPr>
      <w:r>
        <w:t xml:space="preserve">&lt;**&gt; </w:t>
      </w:r>
      <w:hyperlink r:id="rId68" w:history="1">
        <w:r>
          <w:rPr>
            <w:color w:val="0000FF"/>
          </w:rPr>
          <w:t>Часть 6 статьи 16</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14. Страховые медицинские организации:</w:t>
      </w:r>
    </w:p>
    <w:p w:rsidR="00E37CE3" w:rsidRDefault="00E37CE3">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w:t>
      </w:r>
    </w:p>
    <w:p w:rsidR="00E37CE3" w:rsidRDefault="00E37CE3">
      <w:pPr>
        <w:pStyle w:val="ConsPlusNormal"/>
        <w:ind w:firstLine="540"/>
        <w:jc w:val="both"/>
      </w:pPr>
      <w:r>
        <w:t xml:space="preserve">2) обеспечивают выдачу застрахованному лицу полиса в порядке, установленном </w:t>
      </w:r>
      <w:hyperlink r:id="rId69" w:history="1">
        <w:r>
          <w:rPr>
            <w:color w:val="0000FF"/>
          </w:rPr>
          <w:t>статьей 46</w:t>
        </w:r>
      </w:hyperlink>
      <w:r>
        <w:t xml:space="preserve"> Федерального закона;</w:t>
      </w:r>
    </w:p>
    <w:p w:rsidR="00E37CE3" w:rsidRDefault="00E37CE3">
      <w:pPr>
        <w:pStyle w:val="ConsPlusNormal"/>
        <w:ind w:firstLine="540"/>
        <w:jc w:val="both"/>
      </w:pPr>
      <w:r>
        <w:t>3) предоставляют застрахованному лицу информацию о его правах и обязанностях &lt;*&gt;.</w:t>
      </w:r>
    </w:p>
    <w:p w:rsidR="00E37CE3" w:rsidRDefault="00E37CE3">
      <w:pPr>
        <w:pStyle w:val="ConsPlusNormal"/>
        <w:ind w:firstLine="540"/>
        <w:jc w:val="both"/>
      </w:pPr>
      <w:r>
        <w:lastRenderedPageBreak/>
        <w:t>--------------------------------</w:t>
      </w:r>
    </w:p>
    <w:p w:rsidR="00E37CE3" w:rsidRDefault="00E37CE3">
      <w:pPr>
        <w:pStyle w:val="ConsPlusNormal"/>
        <w:ind w:firstLine="540"/>
        <w:jc w:val="both"/>
      </w:pPr>
      <w:r>
        <w:t xml:space="preserve">&lt;*&gt; </w:t>
      </w:r>
      <w:hyperlink r:id="rId70" w:history="1">
        <w:r>
          <w:rPr>
            <w:color w:val="0000FF"/>
          </w:rPr>
          <w:t>Часть 7 статьи 16</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 xml:space="preserve">15. Замену страховой медицинской организации, в которой ранее был застрахован гражданин, застрахованное лицо, в соответствии с </w:t>
      </w:r>
      <w:hyperlink r:id="rId71" w:history="1">
        <w:r>
          <w:rPr>
            <w:color w:val="0000FF"/>
          </w:rPr>
          <w:t>пунктом 3 части 1 статьи 16</w:t>
        </w:r>
      </w:hyperlink>
      <w:r>
        <w:t xml:space="preserve"> Федерального закона, осуществляет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путем подачи заявления во вновь выбранную страховую медицинскую организацию.</w:t>
      </w:r>
    </w:p>
    <w:p w:rsidR="00E37CE3" w:rsidRDefault="00E37CE3">
      <w:pPr>
        <w:pStyle w:val="ConsPlusNormal"/>
        <w:ind w:firstLine="540"/>
        <w:jc w:val="both"/>
      </w:pPr>
      <w:r>
        <w:t xml:space="preserve">16. В соответствии с </w:t>
      </w:r>
      <w:hyperlink r:id="rId72"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E37CE3" w:rsidRDefault="00E37CE3">
      <w:pPr>
        <w:pStyle w:val="ConsPlusNormal"/>
        <w:ind w:firstLine="540"/>
        <w:jc w:val="both"/>
      </w:pPr>
      <w:r>
        <w:t>17.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 &lt;*&gt;.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73" w:history="1">
        <w:r>
          <w:rPr>
            <w:color w:val="0000FF"/>
          </w:rPr>
          <w:t>Часть 15 статьи 38</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 xml:space="preserve">18. После прекращения действия договора о финансовом обеспечении в соответствии с </w:t>
      </w:r>
      <w:hyperlink r:id="rId74" w:history="1">
        <w:r>
          <w:rPr>
            <w:color w:val="0000FF"/>
          </w:rPr>
          <w:t>частью 17 статьи 38</w:t>
        </w:r>
      </w:hyperlink>
      <w:r>
        <w:t xml:space="preserve"> Федерального закона застрахованное лицо в течение двух месяцев подает </w:t>
      </w:r>
      <w:hyperlink r:id="rId75" w:history="1">
        <w:r>
          <w:rPr>
            <w:color w:val="0000FF"/>
          </w:rPr>
          <w:t>заявление</w:t>
        </w:r>
      </w:hyperlink>
      <w:r>
        <w:t xml:space="preserve"> о выборе (замене) страховой медицинской организации в другую страховую медицинскую организацию.</w:t>
      </w:r>
    </w:p>
    <w:p w:rsidR="00E37CE3" w:rsidRDefault="00E37CE3">
      <w:pPr>
        <w:pStyle w:val="ConsPlusNormal"/>
        <w:ind w:firstLine="540"/>
        <w:jc w:val="both"/>
      </w:pPr>
      <w:r>
        <w:t>19.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изменения места жительства и отсутствия страховой медицинской организации, в которой ранее был застрахован гражданин &lt;*&gt;.</w:t>
      </w:r>
    </w:p>
    <w:p w:rsidR="00E37CE3" w:rsidRDefault="00E37CE3">
      <w:pPr>
        <w:pStyle w:val="ConsPlusNormal"/>
        <w:ind w:firstLine="540"/>
        <w:jc w:val="both"/>
      </w:pPr>
      <w:r>
        <w:t>--------------------------------</w:t>
      </w:r>
    </w:p>
    <w:p w:rsidR="00E37CE3" w:rsidRDefault="00E37CE3">
      <w:pPr>
        <w:pStyle w:val="ConsPlusNormal"/>
        <w:ind w:firstLine="540"/>
        <w:jc w:val="both"/>
      </w:pPr>
      <w:r>
        <w:t xml:space="preserve">&lt;*&gt; См. </w:t>
      </w:r>
      <w:hyperlink r:id="rId76" w:history="1">
        <w:r>
          <w:rPr>
            <w:color w:val="0000FF"/>
          </w:rPr>
          <w:t>части 2</w:t>
        </w:r>
      </w:hyperlink>
      <w:r>
        <w:t xml:space="preserve"> и </w:t>
      </w:r>
      <w:hyperlink r:id="rId77" w:history="1">
        <w:r>
          <w:rPr>
            <w:color w:val="0000FF"/>
          </w:rPr>
          <w:t>5 статьи 16</w:t>
        </w:r>
      </w:hyperlink>
      <w:r>
        <w:t xml:space="preserve"> Федерального закона.</w:t>
      </w:r>
    </w:p>
    <w:p w:rsidR="00E37CE3" w:rsidRDefault="00E37CE3">
      <w:pPr>
        <w:pStyle w:val="ConsPlusNormal"/>
        <w:ind w:firstLine="540"/>
        <w:jc w:val="both"/>
      </w:pPr>
    </w:p>
    <w:p w:rsidR="00E37CE3" w:rsidRDefault="00E37CE3">
      <w:pPr>
        <w:pStyle w:val="ConsPlusNormal"/>
        <w:jc w:val="center"/>
      </w:pPr>
      <w:bookmarkStart w:id="5" w:name="P185"/>
      <w:bookmarkEnd w:id="5"/>
      <w:r>
        <w:t>III. Единые требования к полису обязательного</w:t>
      </w:r>
    </w:p>
    <w:p w:rsidR="00E37CE3" w:rsidRDefault="00E37CE3">
      <w:pPr>
        <w:pStyle w:val="ConsPlusNormal"/>
        <w:jc w:val="center"/>
      </w:pPr>
      <w:r>
        <w:t>медицинского страхования</w:t>
      </w:r>
    </w:p>
    <w:p w:rsidR="00E37CE3" w:rsidRDefault="00E37CE3">
      <w:pPr>
        <w:pStyle w:val="ConsPlusNormal"/>
        <w:ind w:firstLine="540"/>
        <w:jc w:val="both"/>
      </w:pPr>
    </w:p>
    <w:p w:rsidR="00E37CE3" w:rsidRDefault="00E37CE3">
      <w:pPr>
        <w:pStyle w:val="ConsPlusNormal"/>
        <w:ind w:firstLine="540"/>
        <w:jc w:val="both"/>
      </w:pPr>
      <w:r>
        <w:t xml:space="preserve">20. На территории Российской Федерации действуют </w:t>
      </w:r>
      <w:hyperlink r:id="rId78" w:history="1">
        <w:r>
          <w:rPr>
            <w:color w:val="0000FF"/>
          </w:rPr>
          <w:t>полисы</w:t>
        </w:r>
      </w:hyperlink>
      <w:r>
        <w:t xml:space="preserve"> единого образца.</w:t>
      </w:r>
    </w:p>
    <w:p w:rsidR="00E37CE3" w:rsidRDefault="00E37CE3">
      <w:pPr>
        <w:pStyle w:val="ConsPlusNormal"/>
        <w:ind w:firstLine="540"/>
        <w:jc w:val="both"/>
      </w:pPr>
      <w:r>
        <w:t xml:space="preserve">21. В субъектах Российской Федерации, где осуществляется использование универсальной электронной карты, полис обеспечивается федеральным электронным приложением, содержащимся в универсальной электронной карте, в соответствии с Федеральным </w:t>
      </w:r>
      <w:hyperlink r:id="rId79" w:history="1">
        <w:r>
          <w:rPr>
            <w:color w:val="0000FF"/>
          </w:rPr>
          <w:t>законом</w:t>
        </w:r>
      </w:hyperlink>
      <w:r>
        <w:t xml:space="preserve"> от 27 июля 2010 г. N 210-ФЗ "Об организации предоставления государственных и муниципальных услуг" &lt;*&gt; или может быть представлен в форме бумажного бланка (далее - бумажный полис) или в форме пластиковой карты с электронным носителем (далее - электронный полис). До введения в субъектах Российской Федерации универсальных электронных карт полис может быть представлен в форме бумажного полиса или в форме электронного полиса.</w:t>
      </w:r>
    </w:p>
    <w:p w:rsidR="00E37CE3" w:rsidRDefault="00E37CE3">
      <w:pPr>
        <w:pStyle w:val="ConsPlusNormal"/>
        <w:jc w:val="both"/>
      </w:pPr>
      <w:r>
        <w:t xml:space="preserve">(п. 21 в ред. </w:t>
      </w:r>
      <w:hyperlink r:id="rId80" w:history="1">
        <w:r>
          <w:rPr>
            <w:color w:val="0000FF"/>
          </w:rPr>
          <w:t>Приказа</w:t>
        </w:r>
      </w:hyperlink>
      <w:r>
        <w:t xml:space="preserve"> Минздрава России от 21.06.2013 N 396н)</w:t>
      </w:r>
    </w:p>
    <w:p w:rsidR="00E37CE3" w:rsidRDefault="00E37CE3">
      <w:pPr>
        <w:pStyle w:val="ConsPlusNormal"/>
        <w:ind w:firstLine="540"/>
        <w:jc w:val="both"/>
      </w:pPr>
      <w:r>
        <w:t>--------------------------------</w:t>
      </w:r>
    </w:p>
    <w:p w:rsidR="00E37CE3" w:rsidRDefault="00E37CE3">
      <w:pPr>
        <w:pStyle w:val="ConsPlusNormal"/>
        <w:ind w:firstLine="540"/>
        <w:jc w:val="both"/>
      </w:pPr>
      <w:r>
        <w:t>&lt;*&gt; Собрание законодательства Российской Федерации, 2010, N 31, ст. 4179.</w:t>
      </w:r>
    </w:p>
    <w:p w:rsidR="00E37CE3" w:rsidRDefault="00E37CE3">
      <w:pPr>
        <w:pStyle w:val="ConsPlusNormal"/>
        <w:ind w:firstLine="540"/>
        <w:jc w:val="both"/>
      </w:pPr>
    </w:p>
    <w:p w:rsidR="00E37CE3" w:rsidRDefault="00E37CE3">
      <w:pPr>
        <w:pStyle w:val="ConsPlusNormal"/>
        <w:ind w:firstLine="540"/>
        <w:jc w:val="both"/>
      </w:pPr>
      <w:r>
        <w:t>22. К бланку бумажного и электронного полиса предъявляются общие требования:</w:t>
      </w:r>
    </w:p>
    <w:p w:rsidR="00E37CE3" w:rsidRDefault="00E37CE3">
      <w:pPr>
        <w:pStyle w:val="ConsPlusNormal"/>
        <w:ind w:firstLine="540"/>
        <w:jc w:val="both"/>
      </w:pPr>
      <w:r>
        <w:t>1) бланки бумажного и электронного полиса учитываются как бланки строгой отчетности;</w:t>
      </w:r>
    </w:p>
    <w:p w:rsidR="00E37CE3" w:rsidRDefault="00E37CE3">
      <w:pPr>
        <w:pStyle w:val="ConsPlusNormal"/>
        <w:ind w:firstLine="540"/>
        <w:jc w:val="both"/>
      </w:pPr>
      <w:r>
        <w:t>2) бланки бумажного и электронного полиса имеют лицевую и оборотную сторону;</w:t>
      </w:r>
    </w:p>
    <w:p w:rsidR="00E37CE3" w:rsidRDefault="00E37CE3">
      <w:pPr>
        <w:pStyle w:val="ConsPlusNormal"/>
        <w:ind w:firstLine="540"/>
        <w:jc w:val="both"/>
      </w:pPr>
      <w:r>
        <w:t>3) бланки бумажного и электронного полиса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E37CE3" w:rsidRDefault="00E37CE3">
      <w:pPr>
        <w:pStyle w:val="ConsPlusNormal"/>
        <w:ind w:firstLine="540"/>
        <w:jc w:val="both"/>
      </w:pPr>
      <w:r>
        <w:t>23. К бумажному полису предъявляются следующие требования:</w:t>
      </w:r>
    </w:p>
    <w:p w:rsidR="00E37CE3" w:rsidRDefault="00E37CE3">
      <w:pPr>
        <w:pStyle w:val="ConsPlusNormal"/>
        <w:ind w:firstLine="540"/>
        <w:jc w:val="both"/>
      </w:pPr>
      <w:r>
        <w:lastRenderedPageBreak/>
        <w:t>1) бумажный полис представляет собой лист формата A5;</w:t>
      </w:r>
    </w:p>
    <w:p w:rsidR="00E37CE3" w:rsidRDefault="00E37CE3">
      <w:pPr>
        <w:pStyle w:val="ConsPlusNormal"/>
        <w:ind w:firstLine="540"/>
        <w:jc w:val="both"/>
      </w:pPr>
      <w:r>
        <w:t>2) лицевая сторона бумажного полиса заверяется подписью застрахованного лица и содержит следующие сведения и персональные данные о нем:</w:t>
      </w:r>
    </w:p>
    <w:p w:rsidR="00E37CE3" w:rsidRDefault="00E37CE3">
      <w:pPr>
        <w:pStyle w:val="ConsPlusNormal"/>
        <w:ind w:firstLine="540"/>
        <w:jc w:val="both"/>
      </w:pPr>
      <w:r>
        <w:t>номер полиса;</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рождения;</w:t>
      </w:r>
    </w:p>
    <w:p w:rsidR="00E37CE3" w:rsidRDefault="00E37CE3">
      <w:pPr>
        <w:pStyle w:val="ConsPlusNormal"/>
        <w:ind w:firstLine="540"/>
        <w:jc w:val="both"/>
      </w:pPr>
      <w:r>
        <w:t>срок действия полиса;</w:t>
      </w:r>
    </w:p>
    <w:p w:rsidR="00E37CE3" w:rsidRDefault="00E37CE3">
      <w:pPr>
        <w:pStyle w:val="ConsPlusNormal"/>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E37CE3" w:rsidRDefault="00E37CE3">
      <w:pPr>
        <w:pStyle w:val="ConsPlusNormal"/>
        <w:ind w:firstLine="540"/>
        <w:jc w:val="both"/>
      </w:pPr>
      <w:r>
        <w:t>номер полиса;</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рождения;</w:t>
      </w:r>
    </w:p>
    <w:p w:rsidR="00E37CE3" w:rsidRDefault="00E37CE3">
      <w:pPr>
        <w:pStyle w:val="ConsPlusNormal"/>
        <w:ind w:firstLine="540"/>
        <w:jc w:val="both"/>
      </w:pPr>
      <w:r>
        <w:t>место рождения;</w:t>
      </w:r>
    </w:p>
    <w:p w:rsidR="00E37CE3" w:rsidRDefault="00E37CE3">
      <w:pPr>
        <w:pStyle w:val="ConsPlusNormal"/>
        <w:ind w:firstLine="540"/>
        <w:jc w:val="both"/>
      </w:pPr>
      <w:r>
        <w:t>срок действия полиса;</w:t>
      </w:r>
    </w:p>
    <w:p w:rsidR="00E37CE3" w:rsidRDefault="00E37CE3">
      <w:pPr>
        <w:pStyle w:val="ConsPlusNormal"/>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содержит сведения о страховой медицинской организации:</w:t>
      </w:r>
    </w:p>
    <w:p w:rsidR="00E37CE3" w:rsidRDefault="00E37CE3">
      <w:pPr>
        <w:pStyle w:val="ConsPlusNormal"/>
        <w:ind w:firstLine="540"/>
        <w:jc w:val="both"/>
      </w:pPr>
      <w:r>
        <w:t>наименование, адрес (фактический) и телефон страховой медицинской организации, выбранной застрахованным лицом;</w:t>
      </w:r>
    </w:p>
    <w:p w:rsidR="00E37CE3" w:rsidRDefault="00E37CE3">
      <w:pPr>
        <w:pStyle w:val="ConsPlusNormal"/>
        <w:ind w:firstLine="540"/>
        <w:jc w:val="both"/>
      </w:pPr>
      <w:r>
        <w:t>дата регистрации застрахованного лица в страховой медицинской организации;</w:t>
      </w:r>
    </w:p>
    <w:p w:rsidR="00E37CE3" w:rsidRDefault="00E37CE3">
      <w:pPr>
        <w:pStyle w:val="ConsPlusNormal"/>
        <w:ind w:firstLine="540"/>
        <w:jc w:val="both"/>
      </w:pPr>
      <w:r>
        <w:t>фамилия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E37CE3" w:rsidRDefault="00E37CE3">
      <w:pPr>
        <w:pStyle w:val="ConsPlusNormal"/>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E37CE3" w:rsidRDefault="00E37CE3">
      <w:pPr>
        <w:pStyle w:val="ConsPlusNormal"/>
        <w:ind w:firstLine="540"/>
        <w:jc w:val="both"/>
      </w:pPr>
      <w:r>
        <w:t>24. К визуальным сведениям электронного полиса предъявляются следующие требования:</w:t>
      </w:r>
    </w:p>
    <w:p w:rsidR="00E37CE3" w:rsidRDefault="00E37CE3">
      <w:pPr>
        <w:pStyle w:val="ConsPlusNormal"/>
        <w:ind w:firstLine="540"/>
        <w:jc w:val="both"/>
      </w:pPr>
      <w:r>
        <w:t>1) лицевая сторона содержит:</w:t>
      </w:r>
    </w:p>
    <w:p w:rsidR="00E37CE3" w:rsidRDefault="00E37CE3">
      <w:pPr>
        <w:pStyle w:val="ConsPlusNormal"/>
        <w:ind w:firstLine="540"/>
        <w:jc w:val="both"/>
      </w:pPr>
      <w:r>
        <w:t>номер полиса;</w:t>
      </w:r>
    </w:p>
    <w:p w:rsidR="00E37CE3" w:rsidRDefault="00E37CE3">
      <w:pPr>
        <w:pStyle w:val="ConsPlusNormal"/>
        <w:ind w:firstLine="540"/>
        <w:jc w:val="both"/>
      </w:pPr>
      <w:r>
        <w:t>2) оборотная сторона содержит следующие сведения и персональные данные застрахованного лица:</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рождения;</w:t>
      </w:r>
    </w:p>
    <w:p w:rsidR="00E37CE3" w:rsidRDefault="00E37CE3">
      <w:pPr>
        <w:pStyle w:val="ConsPlusNormal"/>
        <w:ind w:firstLine="540"/>
        <w:jc w:val="both"/>
      </w:pPr>
      <w:r>
        <w:t>срок действия полиса;</w:t>
      </w:r>
    </w:p>
    <w:p w:rsidR="00E37CE3" w:rsidRDefault="00E37CE3">
      <w:pPr>
        <w:pStyle w:val="ConsPlusNormal"/>
        <w:ind w:firstLine="540"/>
        <w:jc w:val="both"/>
      </w:pPr>
      <w:r>
        <w:t>подпись застрахованного лица;</w:t>
      </w:r>
    </w:p>
    <w:p w:rsidR="00E37CE3" w:rsidRDefault="00E37CE3">
      <w:pPr>
        <w:pStyle w:val="ConsPlusNormal"/>
        <w:ind w:firstLine="540"/>
        <w:jc w:val="both"/>
      </w:pPr>
      <w:r>
        <w:t>фотография застрахованного лица (для застрахованных лиц в возрасте четырнадцати лет и старше).</w:t>
      </w:r>
    </w:p>
    <w:p w:rsidR="00E37CE3" w:rsidRDefault="00E37CE3">
      <w:pPr>
        <w:pStyle w:val="ConsPlusNormal"/>
        <w:ind w:firstLine="540"/>
        <w:jc w:val="both"/>
      </w:pPr>
      <w:r>
        <w:t>25. Электронный полис обеспечивает возможность размещения двух электронных приложений: страхового и медицинского.</w:t>
      </w:r>
    </w:p>
    <w:p w:rsidR="00E37CE3" w:rsidRDefault="00E37CE3">
      <w:pPr>
        <w:pStyle w:val="ConsPlusNormal"/>
        <w:ind w:firstLine="540"/>
        <w:jc w:val="both"/>
      </w:pPr>
      <w:r>
        <w:t>26. К электронному страховому приложению предъявляются следующие требования:</w:t>
      </w:r>
    </w:p>
    <w:p w:rsidR="00E37CE3" w:rsidRDefault="00E37CE3">
      <w:pPr>
        <w:pStyle w:val="ConsPlusNormal"/>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E37CE3" w:rsidRDefault="00E37CE3">
      <w:pPr>
        <w:pStyle w:val="ConsPlusNormal"/>
        <w:ind w:firstLine="540"/>
        <w:jc w:val="both"/>
      </w:pPr>
      <w:r>
        <w:t>2) электронное страховое приложение должно обеспечивать функции по однократной записи в чип-модуль неизменяемых данных, а также функции по записи в чип-модуль изменяемых (дополняемых) данных;</w:t>
      </w:r>
    </w:p>
    <w:p w:rsidR="00E37CE3" w:rsidRDefault="00E37CE3">
      <w:pPr>
        <w:pStyle w:val="ConsPlusNormal"/>
        <w:ind w:firstLine="540"/>
        <w:jc w:val="both"/>
      </w:pPr>
      <w:r>
        <w:t>3) наличие неизменяемых данных:</w:t>
      </w:r>
    </w:p>
    <w:p w:rsidR="00E37CE3" w:rsidRDefault="00E37CE3">
      <w:pPr>
        <w:pStyle w:val="ConsPlusNormal"/>
        <w:ind w:firstLine="540"/>
        <w:jc w:val="both"/>
      </w:pPr>
      <w:r>
        <w:t>номер полиса;</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рождения;</w:t>
      </w:r>
    </w:p>
    <w:p w:rsidR="00E37CE3" w:rsidRDefault="00E37CE3">
      <w:pPr>
        <w:pStyle w:val="ConsPlusNormal"/>
        <w:ind w:firstLine="540"/>
        <w:jc w:val="both"/>
      </w:pPr>
      <w:r>
        <w:lastRenderedPageBreak/>
        <w:t>место рождения;</w:t>
      </w:r>
    </w:p>
    <w:p w:rsidR="00E37CE3" w:rsidRDefault="00E37CE3">
      <w:pPr>
        <w:pStyle w:val="ConsPlusNormal"/>
        <w:ind w:firstLine="540"/>
        <w:jc w:val="both"/>
      </w:pPr>
      <w:r>
        <w:t>СНИЛС (для иностранных граждан и лиц без гражданства - при наличии);</w:t>
      </w:r>
    </w:p>
    <w:p w:rsidR="00E37CE3" w:rsidRDefault="00E37CE3">
      <w:pPr>
        <w:pStyle w:val="ConsPlusNormal"/>
        <w:jc w:val="both"/>
      </w:pPr>
      <w:r>
        <w:t xml:space="preserve">(в ред. </w:t>
      </w:r>
      <w:hyperlink r:id="rId81" w:history="1">
        <w:r>
          <w:rPr>
            <w:color w:val="0000FF"/>
          </w:rPr>
          <w:t>Приказа</w:t>
        </w:r>
      </w:hyperlink>
      <w:r>
        <w:t xml:space="preserve"> Минздрава России от 25.03.2016 N 192н)</w:t>
      </w:r>
    </w:p>
    <w:p w:rsidR="00E37CE3" w:rsidRDefault="00E37CE3">
      <w:pPr>
        <w:pStyle w:val="ConsPlusNormal"/>
        <w:ind w:firstLine="540"/>
        <w:jc w:val="both"/>
      </w:pPr>
      <w:r>
        <w:t>срок действия полиса;</w:t>
      </w:r>
    </w:p>
    <w:p w:rsidR="00E37CE3" w:rsidRDefault="00E37CE3">
      <w:pPr>
        <w:pStyle w:val="ConsPlusNormal"/>
        <w:ind w:firstLine="540"/>
        <w:jc w:val="both"/>
      </w:pPr>
      <w:r>
        <w:t>4) состав изменяемых (дополняемых) данных:</w:t>
      </w:r>
    </w:p>
    <w:p w:rsidR="00E37CE3" w:rsidRDefault="00E37CE3">
      <w:pPr>
        <w:pStyle w:val="ConsPlusNormal"/>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E37CE3" w:rsidRDefault="00E37CE3">
      <w:pPr>
        <w:pStyle w:val="ConsPlusNormal"/>
        <w:ind w:firstLine="540"/>
        <w:jc w:val="both"/>
      </w:pPr>
      <w:r>
        <w:t xml:space="preserve">код субъекта Российской Федерации, на территории которого застрахован гражданин, по Общероссийскому </w:t>
      </w:r>
      <w:hyperlink r:id="rId82" w:history="1">
        <w:r>
          <w:rPr>
            <w:color w:val="0000FF"/>
          </w:rPr>
          <w:t>классификатору</w:t>
        </w:r>
      </w:hyperlink>
      <w:r>
        <w:t xml:space="preserve"> объектов административно-территориального деления (далее - ОКАТО);</w:t>
      </w:r>
    </w:p>
    <w:p w:rsidR="00E37CE3" w:rsidRDefault="00E37CE3">
      <w:pPr>
        <w:pStyle w:val="ConsPlusNormal"/>
        <w:ind w:firstLine="540"/>
        <w:jc w:val="both"/>
      </w:pPr>
      <w:r>
        <w:t>дата регистрации застрахованного лица в страховой медицинской организации.</w:t>
      </w:r>
    </w:p>
    <w:p w:rsidR="00E37CE3" w:rsidRDefault="00E37CE3">
      <w:pPr>
        <w:pStyle w:val="ConsPlusNormal"/>
        <w:ind w:firstLine="540"/>
        <w:jc w:val="both"/>
      </w:pPr>
      <w:r>
        <w:t>27.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E37CE3" w:rsidRDefault="00E37CE3">
      <w:pPr>
        <w:pStyle w:val="ConsPlusNormal"/>
        <w:ind w:firstLine="540"/>
        <w:jc w:val="both"/>
      </w:pPr>
      <w:r>
        <w:t>28. Электронное медицинское приложение должно обеспечивать хранение информации о застрахованном лице, необходимой для оказания ему медицинской, в том числе экстренной, помощи в соответствии с законодательством Российской Федерации.</w:t>
      </w:r>
    </w:p>
    <w:p w:rsidR="00E37CE3" w:rsidRDefault="00E37CE3">
      <w:pPr>
        <w:pStyle w:val="ConsPlusNormal"/>
        <w:ind w:firstLine="540"/>
        <w:jc w:val="both"/>
      </w:pPr>
      <w:r>
        <w:t>29.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 В случае принятия указанного решения электронный полис выдается застрахованным лицам по их желанию.</w:t>
      </w:r>
    </w:p>
    <w:p w:rsidR="00E37CE3" w:rsidRDefault="00E37CE3">
      <w:pPr>
        <w:pStyle w:val="ConsPlusNormal"/>
        <w:ind w:firstLine="540"/>
        <w:jc w:val="both"/>
      </w:pPr>
    </w:p>
    <w:p w:rsidR="00E37CE3" w:rsidRDefault="00E37CE3">
      <w:pPr>
        <w:pStyle w:val="ConsPlusNormal"/>
        <w:jc w:val="center"/>
      </w:pPr>
      <w:r>
        <w:t>IV. Порядок выдачи полиса обязательного</w:t>
      </w:r>
    </w:p>
    <w:p w:rsidR="00E37CE3" w:rsidRDefault="00E37CE3">
      <w:pPr>
        <w:pStyle w:val="ConsPlusNormal"/>
        <w:jc w:val="center"/>
      </w:pPr>
      <w:r>
        <w:t>медицинского страхования либо временного свидетельства</w:t>
      </w:r>
    </w:p>
    <w:p w:rsidR="00E37CE3" w:rsidRDefault="00E37CE3">
      <w:pPr>
        <w:pStyle w:val="ConsPlusNormal"/>
        <w:jc w:val="center"/>
      </w:pPr>
      <w:r>
        <w:t>застрахованному лицу</w:t>
      </w:r>
    </w:p>
    <w:p w:rsidR="00E37CE3" w:rsidRDefault="00E37CE3">
      <w:pPr>
        <w:pStyle w:val="ConsPlusNormal"/>
        <w:ind w:firstLine="540"/>
        <w:jc w:val="both"/>
      </w:pPr>
    </w:p>
    <w:p w:rsidR="00E37CE3" w:rsidRDefault="00E37CE3">
      <w:pPr>
        <w:pStyle w:val="ConsPlusNormal"/>
        <w:ind w:firstLine="540"/>
        <w:jc w:val="both"/>
      </w:pPr>
      <w:r>
        <w:t xml:space="preserve">30. В соответствии с </w:t>
      </w:r>
      <w:hyperlink r:id="rId83"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84" w:history="1">
        <w:r>
          <w:rPr>
            <w:color w:val="0000FF"/>
          </w:rPr>
          <w:t>закона</w:t>
        </w:r>
      </w:hyperlink>
      <w:r>
        <w:t>, являются действующими до замены их на полисы единого образца, в том числе в форме универсальной электронной карты. С 1 мая 2011 года выдача полисов застрахованным лицам осуществляется в соответствии с настоящей главой Правил.</w:t>
      </w:r>
    </w:p>
    <w:p w:rsidR="00E37CE3" w:rsidRDefault="00E37CE3">
      <w:pPr>
        <w:pStyle w:val="ConsPlusNormal"/>
        <w:jc w:val="both"/>
      </w:pPr>
      <w:r>
        <w:t xml:space="preserve">(п. 30 в ред. </w:t>
      </w:r>
      <w:hyperlink r:id="rId85" w:history="1">
        <w:r>
          <w:rPr>
            <w:color w:val="0000FF"/>
          </w:rPr>
          <w:t>Приказа</w:t>
        </w:r>
      </w:hyperlink>
      <w:r>
        <w:t xml:space="preserve"> Минздрава России от 21.06.2013 N 396н)</w:t>
      </w:r>
    </w:p>
    <w:p w:rsidR="00E37CE3" w:rsidRDefault="00E37CE3">
      <w:pPr>
        <w:pStyle w:val="ConsPlusNormal"/>
        <w:ind w:firstLine="540"/>
        <w:jc w:val="both"/>
      </w:pPr>
      <w:r>
        <w:t>31. Гражданам Российской Федерации, а также постоянно проживающим на территории Российской Федерации иностранным гражданам и лицам без гражданства полис выдается без ограничения срока действия.</w:t>
      </w:r>
    </w:p>
    <w:p w:rsidR="00E37CE3" w:rsidRDefault="00E37CE3">
      <w:pPr>
        <w:pStyle w:val="ConsPlusNormal"/>
        <w:ind w:firstLine="540"/>
        <w:jc w:val="both"/>
      </w:pPr>
      <w:r>
        <w:t xml:space="preserve">32. Лицам, имеющим право на получение медицинской помощи в соответствии с Федеральным </w:t>
      </w:r>
      <w:hyperlink r:id="rId86" w:history="1">
        <w:r>
          <w:rPr>
            <w:color w:val="0000FF"/>
          </w:rPr>
          <w:t>законом</w:t>
        </w:r>
      </w:hyperlink>
      <w:r>
        <w:t xml:space="preserve"> "О беженцах", полис выдается на срок пребывания, установленный в документах, указанных в </w:t>
      </w:r>
      <w:hyperlink w:anchor="P114" w:history="1">
        <w:r>
          <w:rPr>
            <w:color w:val="0000FF"/>
          </w:rPr>
          <w:t>подпункте 3 пункта 9</w:t>
        </w:r>
      </w:hyperlink>
      <w:r>
        <w:t xml:space="preserve"> настоящих Правил.</w:t>
      </w:r>
    </w:p>
    <w:p w:rsidR="00E37CE3" w:rsidRDefault="00E37CE3">
      <w:pPr>
        <w:pStyle w:val="ConsPlusNormal"/>
        <w:ind w:firstLine="540"/>
        <w:jc w:val="both"/>
      </w:pPr>
      <w:r>
        <w:t>33. Временно проживающим на территории Российской Федерации иностранным гражданам и лицам без гражданства полис выдается на срок действия разрешения на временное проживание.</w:t>
      </w:r>
    </w:p>
    <w:p w:rsidR="00E37CE3" w:rsidRDefault="00E37CE3">
      <w:pPr>
        <w:pStyle w:val="ConsPlusNormal"/>
        <w:ind w:firstLine="540"/>
        <w:jc w:val="both"/>
      </w:pPr>
      <w:bookmarkStart w:id="6" w:name="P258"/>
      <w:bookmarkEnd w:id="6"/>
      <w:r>
        <w:t xml:space="preserve">34. В день подачи </w:t>
      </w:r>
      <w:hyperlink r:id="rId87" w:history="1">
        <w:r>
          <w:rPr>
            <w:color w:val="0000FF"/>
          </w:rPr>
          <w:t>заявления</w:t>
        </w:r>
      </w:hyperlink>
      <w:r>
        <w:t xml:space="preserve">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медицинскими организациями при наступлении страхового случая (далее - временное свидетельство).</w:t>
      </w:r>
    </w:p>
    <w:p w:rsidR="00E37CE3" w:rsidRDefault="00E37CE3">
      <w:pPr>
        <w:pStyle w:val="ConsPlusNormal"/>
        <w:jc w:val="both"/>
      </w:pPr>
      <w:r>
        <w:t xml:space="preserve">(в ред. </w:t>
      </w:r>
      <w:hyperlink r:id="rId88" w:history="1">
        <w:r>
          <w:rPr>
            <w:color w:val="0000FF"/>
          </w:rPr>
          <w:t>Приказа</w:t>
        </w:r>
      </w:hyperlink>
      <w:r>
        <w:t xml:space="preserve"> Минздрава России от 21.06.2013 N 396н)</w:t>
      </w:r>
    </w:p>
    <w:p w:rsidR="00E37CE3" w:rsidRDefault="00E37CE3">
      <w:pPr>
        <w:pStyle w:val="ConsPlusNormal"/>
        <w:ind w:firstLine="540"/>
        <w:jc w:val="both"/>
      </w:pPr>
      <w:r>
        <w:t xml:space="preserve">35. Страховая медицинская организация, выбранная застрахованным лицом при осуществлении замены страховой медицинской организации на основании </w:t>
      </w:r>
      <w:hyperlink r:id="rId89" w:history="1">
        <w:r>
          <w:rPr>
            <w:color w:val="0000FF"/>
          </w:rPr>
          <w:t>заявления</w:t>
        </w:r>
      </w:hyperlink>
      <w:r>
        <w:t xml:space="preserve">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E37CE3" w:rsidRDefault="00E37CE3">
      <w:pPr>
        <w:pStyle w:val="ConsPlusNormal"/>
        <w:ind w:firstLine="540"/>
        <w:jc w:val="both"/>
      </w:pPr>
      <w:r>
        <w:t xml:space="preserve">36. Временное свидетельство заверяется подписью представителя страховой медицинской </w:t>
      </w:r>
      <w:r>
        <w:lastRenderedPageBreak/>
        <w:t>организации, уполномоченного на осуществление функций по выдаче временного свидетельства, печатью страховой медицинской организации и содержит:</w:t>
      </w:r>
    </w:p>
    <w:p w:rsidR="00E37CE3" w:rsidRDefault="00E37CE3">
      <w:pPr>
        <w:pStyle w:val="ConsPlusNormal"/>
        <w:ind w:firstLine="540"/>
        <w:jc w:val="both"/>
      </w:pPr>
      <w:r>
        <w:t>1) наименование страховой медицинской организации с указанием адреса и контактного телефона;</w:t>
      </w:r>
    </w:p>
    <w:p w:rsidR="00E37CE3" w:rsidRDefault="00E37CE3">
      <w:pPr>
        <w:pStyle w:val="ConsPlusNormal"/>
        <w:ind w:firstLine="540"/>
        <w:jc w:val="both"/>
      </w:pPr>
      <w:r>
        <w:t>2) фамилию, имя, отчество (при наличии) застрахованного лица;</w:t>
      </w:r>
    </w:p>
    <w:p w:rsidR="00E37CE3" w:rsidRDefault="00E37CE3">
      <w:pPr>
        <w:pStyle w:val="ConsPlusNormal"/>
        <w:ind w:firstLine="540"/>
        <w:jc w:val="both"/>
      </w:pPr>
      <w:r>
        <w:t>3) дату рождения застрахованного лица;</w:t>
      </w:r>
    </w:p>
    <w:p w:rsidR="00E37CE3" w:rsidRDefault="00E37CE3">
      <w:pPr>
        <w:pStyle w:val="ConsPlusNormal"/>
        <w:ind w:firstLine="540"/>
        <w:jc w:val="both"/>
      </w:pPr>
      <w:r>
        <w:t>4) место рождения застрахованного лица;</w:t>
      </w:r>
    </w:p>
    <w:p w:rsidR="00E37CE3" w:rsidRDefault="00E37CE3">
      <w:pPr>
        <w:pStyle w:val="ConsPlusNormal"/>
        <w:ind w:firstLine="540"/>
        <w:jc w:val="both"/>
      </w:pPr>
      <w:r>
        <w:t>5) пол застрахованного лица;</w:t>
      </w:r>
    </w:p>
    <w:p w:rsidR="00E37CE3" w:rsidRDefault="00E37CE3">
      <w:pPr>
        <w:pStyle w:val="ConsPlusNormal"/>
        <w:ind w:firstLine="540"/>
        <w:jc w:val="both"/>
      </w:pPr>
      <w:r>
        <w:t>6) сведения о документе, удостоверяющем личность застрахованного лица, с указанием вида, серии, номера, кем выдан и даты выдачи;</w:t>
      </w:r>
    </w:p>
    <w:p w:rsidR="00E37CE3" w:rsidRDefault="00E37CE3">
      <w:pPr>
        <w:pStyle w:val="ConsPlusNormal"/>
        <w:ind w:firstLine="540"/>
        <w:jc w:val="both"/>
      </w:pPr>
      <w:r>
        <w:t>7) номер и дату выдачи временного свидетельства;</w:t>
      </w:r>
    </w:p>
    <w:p w:rsidR="00E37CE3" w:rsidRDefault="00E37CE3">
      <w:pPr>
        <w:pStyle w:val="ConsPlusNormal"/>
        <w:ind w:firstLine="540"/>
        <w:jc w:val="both"/>
      </w:pPr>
      <w:r>
        <w:t>8) срок действия временного свидетельства;</w:t>
      </w:r>
    </w:p>
    <w:p w:rsidR="00E37CE3" w:rsidRDefault="00E37CE3">
      <w:pPr>
        <w:pStyle w:val="ConsPlusNormal"/>
        <w:ind w:firstLine="540"/>
        <w:jc w:val="both"/>
      </w:pPr>
      <w:r>
        <w:t>9) подпись застрахованного лица;</w:t>
      </w:r>
    </w:p>
    <w:p w:rsidR="00E37CE3" w:rsidRDefault="00E37CE3">
      <w:pPr>
        <w:pStyle w:val="ConsPlusNormal"/>
        <w:ind w:firstLine="540"/>
        <w:jc w:val="both"/>
      </w:pPr>
      <w:r>
        <w:t>10)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E37CE3" w:rsidRDefault="00E37CE3">
      <w:pPr>
        <w:pStyle w:val="ConsPlusNormal"/>
        <w:ind w:firstLine="540"/>
        <w:jc w:val="both"/>
      </w:pPr>
      <w:r>
        <w:t>11) подпись представителя страховой медицинской организации, уполномоченного на осуществление функций по выдаче временного свидетельства.</w:t>
      </w:r>
    </w:p>
    <w:p w:rsidR="00E37CE3" w:rsidRDefault="00E37CE3">
      <w:pPr>
        <w:pStyle w:val="ConsPlusNormal"/>
        <w:ind w:firstLine="540"/>
        <w:jc w:val="both"/>
      </w:pPr>
      <w:r>
        <w:t>37. Временное свидетельство действительно до момента получения полиса, но не более тридцати рабочих дней с даты его выдачи.</w:t>
      </w:r>
    </w:p>
    <w:p w:rsidR="00E37CE3" w:rsidRDefault="00E37CE3">
      <w:pPr>
        <w:pStyle w:val="ConsPlusNormal"/>
        <w:ind w:firstLine="540"/>
        <w:jc w:val="both"/>
      </w:pPr>
      <w:r>
        <w:t xml:space="preserve">38. Не позднее одного рабочего дня, следующего за днем обращения застрахованного лица с </w:t>
      </w:r>
      <w:hyperlink r:id="rId90" w:history="1">
        <w:r>
          <w:rPr>
            <w:color w:val="0000FF"/>
          </w:rPr>
          <w:t>заявлением</w:t>
        </w:r>
      </w:hyperlink>
      <w:r>
        <w:t xml:space="preserve">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и в течение двух рабочих дней осуществляет проверку на наличие у застрахованного лица действующего полиса в региональном сегменте единого регистра застрахованных лиц.</w:t>
      </w:r>
    </w:p>
    <w:p w:rsidR="00E37CE3" w:rsidRDefault="00E37CE3">
      <w:pPr>
        <w:pStyle w:val="ConsPlusNormal"/>
        <w:jc w:val="both"/>
      </w:pPr>
      <w:r>
        <w:t xml:space="preserve">(в ред. </w:t>
      </w:r>
      <w:hyperlink r:id="rId91"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 xml:space="preserve">39. В случае выявления действующего полиса в региональном сегменте единого регистра застрахованных лиц страховая медицинская организация в течение пяти рабочих дней со дня получения </w:t>
      </w:r>
      <w:hyperlink r:id="rId92" w:history="1">
        <w:r>
          <w:rPr>
            <w:color w:val="0000FF"/>
          </w:rPr>
          <w:t>заявления</w:t>
        </w:r>
      </w:hyperlink>
      <w:r>
        <w:t xml:space="preserve"> о выборе (замене) страховой медицинской организации уведомляет застрахованное лицо об отказе в выдаче ему полиса с указанием мотивов отказа.</w:t>
      </w:r>
    </w:p>
    <w:p w:rsidR="00E37CE3" w:rsidRDefault="00E37CE3">
      <w:pPr>
        <w:pStyle w:val="ConsPlusNormal"/>
        <w:ind w:firstLine="540"/>
        <w:jc w:val="both"/>
      </w:pPr>
      <w:r>
        <w:t>40. В случае отсутствия данных о действующем полисе в региональном сегменте единого регистра застрахованных лиц страховая медицинская организация в течение одного рабочего дня передает указанную информацию в территориальный фонд, который в течение трех рабочих дней осуществляет проверку в центральном сегменте единого регистра застрахованных лиц.</w:t>
      </w:r>
    </w:p>
    <w:p w:rsidR="00E37CE3" w:rsidRDefault="00E37CE3">
      <w:pPr>
        <w:pStyle w:val="ConsPlusNormal"/>
        <w:ind w:firstLine="540"/>
        <w:jc w:val="both"/>
      </w:pPr>
      <w:r>
        <w:t>41. В течение одного рабочего дня со дня получения сведений из центрального сегмента единого регистра застрахованных лиц территориальный фонд направляет результаты проверки в страховую медицинскую организацию.</w:t>
      </w:r>
    </w:p>
    <w:p w:rsidR="00E37CE3" w:rsidRDefault="00E37CE3">
      <w:pPr>
        <w:pStyle w:val="ConsPlusNormal"/>
        <w:ind w:firstLine="540"/>
        <w:jc w:val="both"/>
      </w:pPr>
      <w:r>
        <w:t>42. При выявлении действующего полиса в едином регистре застрахованных лиц страховая медицинская организация в течение трех рабочих дней со дня получения сведений из центрального сегмента единого регистра застрахованных лиц уведомляет застрахованное лицо об отказе в выдаче ему полиса с указанием мотивов отказа.</w:t>
      </w:r>
    </w:p>
    <w:p w:rsidR="00E37CE3" w:rsidRDefault="00E37CE3">
      <w:pPr>
        <w:pStyle w:val="ConsPlusNormal"/>
        <w:ind w:firstLine="540"/>
        <w:jc w:val="both"/>
      </w:pPr>
      <w:r>
        <w:t>43.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ind w:firstLine="540"/>
        <w:jc w:val="both"/>
      </w:pPr>
      <w:r>
        <w:rPr>
          <w:color w:val="0A2666"/>
        </w:rPr>
        <w:t>КонсультантПлюс: примечание.</w:t>
      </w:r>
    </w:p>
    <w:p w:rsidR="00E37CE3" w:rsidRDefault="00E37CE3">
      <w:pPr>
        <w:pStyle w:val="ConsPlusNormal"/>
        <w:ind w:firstLine="540"/>
        <w:jc w:val="both"/>
      </w:pPr>
      <w:r>
        <w:rPr>
          <w:color w:val="0A2666"/>
        </w:rPr>
        <w:t xml:space="preserve">В соответствии с Федеральным </w:t>
      </w:r>
      <w:hyperlink r:id="rId93"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94" w:history="1">
        <w:r>
          <w:rPr>
            <w:color w:val="0000FF"/>
          </w:rPr>
          <w:t>подпись</w:t>
        </w:r>
      </w:hyperlink>
      <w:r>
        <w:rPr>
          <w:color w:val="0A2666"/>
        </w:rPr>
        <w:t>.</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ind w:firstLine="540"/>
        <w:jc w:val="both"/>
      </w:pPr>
      <w:r>
        <w:t xml:space="preserve">44. Территориальный фонд ежедневно, в случае наличия данных, формирует в электронном виде заявку, которая подписывается электронно-цифровой подписью уполномоченного работника территориального фонда и направляется в Федеральный фонд обязательного </w:t>
      </w:r>
      <w:r>
        <w:lastRenderedPageBreak/>
        <w:t>медицинского страхования (далее - Федеральный фонд).</w:t>
      </w:r>
    </w:p>
    <w:p w:rsidR="00E37CE3" w:rsidRDefault="00E37CE3">
      <w:pPr>
        <w:pStyle w:val="ConsPlusNormal"/>
        <w:ind w:firstLine="540"/>
        <w:jc w:val="both"/>
      </w:pPr>
      <w:r>
        <w:t xml:space="preserve">45. Общий срок с момента подачи застрахованным лицом </w:t>
      </w:r>
      <w:hyperlink r:id="rId95" w:history="1">
        <w:r>
          <w:rPr>
            <w:color w:val="0000FF"/>
          </w:rPr>
          <w:t>заявления</w:t>
        </w:r>
      </w:hyperlink>
      <w:r>
        <w:t xml:space="preserve"> о выборе (замене) страховой медицинской организации до направления территориальным фондом заявки в Федеральный фонд не должен превышать десяти рабочих дней.</w:t>
      </w:r>
    </w:p>
    <w:p w:rsidR="00E37CE3" w:rsidRDefault="00E37CE3">
      <w:pPr>
        <w:pStyle w:val="ConsPlusNormal"/>
        <w:ind w:firstLine="540"/>
        <w:jc w:val="both"/>
      </w:pPr>
      <w:r>
        <w:t xml:space="preserve">46. Перечень сведений, включаемых в заявку, должен соответствовать единым требованиям к полису, предусмотренным </w:t>
      </w:r>
      <w:hyperlink w:anchor="P185" w:history="1">
        <w:r>
          <w:rPr>
            <w:color w:val="0000FF"/>
          </w:rPr>
          <w:t>главой III</w:t>
        </w:r>
      </w:hyperlink>
      <w:r>
        <w:t xml:space="preserve"> настоящих Правил.</w:t>
      </w:r>
    </w:p>
    <w:p w:rsidR="00E37CE3" w:rsidRDefault="00E37CE3">
      <w:pPr>
        <w:pStyle w:val="ConsPlusNormal"/>
        <w:ind w:firstLine="540"/>
        <w:jc w:val="both"/>
      </w:pPr>
      <w:r>
        <w:t>47. Заявка также должна содержать информацию о форме полиса (бумажный, электронный, электронный в составе универсальной электронной карты гражданина).</w:t>
      </w:r>
    </w:p>
    <w:p w:rsidR="00E37CE3" w:rsidRDefault="00E37CE3">
      <w:pPr>
        <w:pStyle w:val="ConsPlusNormal"/>
        <w:ind w:firstLine="540"/>
        <w:jc w:val="both"/>
      </w:pPr>
      <w:r>
        <w:t>48.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E37CE3" w:rsidRDefault="00E37CE3">
      <w:pPr>
        <w:pStyle w:val="ConsPlusNormal"/>
        <w:ind w:firstLine="540"/>
        <w:jc w:val="both"/>
      </w:pPr>
      <w:r>
        <w:t>49. Территориальный фонд информирует страховые медицинские организации в течение двух рабочих дней со дня получения полисов от Федерального фонда.</w:t>
      </w:r>
    </w:p>
    <w:p w:rsidR="00E37CE3" w:rsidRDefault="00E37CE3">
      <w:pPr>
        <w:pStyle w:val="ConsPlusNormal"/>
        <w:ind w:firstLine="540"/>
        <w:jc w:val="both"/>
      </w:pPr>
      <w:r>
        <w:t>50. Страховая медицинская организация выдает застрахованному лицу полис в срок, не превышающий срока действия временного свидетельства. Застрахованное лицо расписывается в получении полиса в журнале регистрации выдачи полисов.</w:t>
      </w:r>
    </w:p>
    <w:p w:rsidR="00E37CE3" w:rsidRDefault="00E37CE3">
      <w:pPr>
        <w:pStyle w:val="ConsPlusNormal"/>
        <w:ind w:firstLine="540"/>
        <w:jc w:val="both"/>
      </w:pPr>
      <w:r>
        <w:t>51. Федеральный фонд и территориальные фонды организуют информирование застрахованных об изготовленных полисах через официальные сайты территориальных фондов в сети "Интернет".</w:t>
      </w:r>
    </w:p>
    <w:p w:rsidR="00E37CE3" w:rsidRDefault="00E37CE3">
      <w:pPr>
        <w:pStyle w:val="ConsPlusNormal"/>
        <w:jc w:val="both"/>
      </w:pPr>
      <w:r>
        <w:t xml:space="preserve">(в ред. </w:t>
      </w:r>
      <w:hyperlink r:id="rId96" w:history="1">
        <w:r>
          <w:rPr>
            <w:color w:val="0000FF"/>
          </w:rPr>
          <w:t>Приказа</w:t>
        </w:r>
      </w:hyperlink>
      <w:r>
        <w:t xml:space="preserve"> Минздрава России от 21.06.2013 N 396н)</w:t>
      </w:r>
    </w:p>
    <w:p w:rsidR="00E37CE3" w:rsidRDefault="00E37CE3">
      <w:pPr>
        <w:pStyle w:val="ConsPlusNormal"/>
        <w:ind w:firstLine="540"/>
        <w:jc w:val="both"/>
      </w:pPr>
      <w:bookmarkStart w:id="7" w:name="P294"/>
      <w:bookmarkEnd w:id="7"/>
      <w:r>
        <w:t>52. Застрахованные лица обязаны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 &lt;*&gt;. В случаях изменения фамилии, имени, отчества осуществляется переоформление полиса.</w:t>
      </w:r>
    </w:p>
    <w:p w:rsidR="00E37CE3" w:rsidRDefault="00E37CE3">
      <w:pPr>
        <w:pStyle w:val="ConsPlusNormal"/>
        <w:jc w:val="both"/>
      </w:pPr>
      <w:r>
        <w:t xml:space="preserve">(в ред. Приказов Минздрава России от 21.06.2013 </w:t>
      </w:r>
      <w:hyperlink r:id="rId97" w:history="1">
        <w:r>
          <w:rPr>
            <w:color w:val="0000FF"/>
          </w:rPr>
          <w:t>N 396н</w:t>
        </w:r>
      </w:hyperlink>
      <w:r>
        <w:t xml:space="preserve">, от 25.03.2016 </w:t>
      </w:r>
      <w:hyperlink r:id="rId98" w:history="1">
        <w:r>
          <w:rPr>
            <w:color w:val="0000FF"/>
          </w:rPr>
          <w:t>N 192н</w:t>
        </w:r>
      </w:hyperlink>
      <w:r>
        <w: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99" w:history="1">
        <w:r>
          <w:rPr>
            <w:color w:val="0000FF"/>
          </w:rPr>
          <w:t>Пункт 3 статьи 2 части 16</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bookmarkStart w:id="8" w:name="P299"/>
      <w:bookmarkEnd w:id="8"/>
      <w:r>
        <w:t>53. Переоформление полиса осуществляется также в случаях:</w:t>
      </w:r>
    </w:p>
    <w:p w:rsidR="00E37CE3" w:rsidRDefault="00E37CE3">
      <w:pPr>
        <w:pStyle w:val="ConsPlusNormal"/>
        <w:ind w:firstLine="540"/>
        <w:jc w:val="both"/>
      </w:pPr>
      <w:r>
        <w:t>1) изменения даты рождения, места рождения застрахованного лица;</w:t>
      </w:r>
    </w:p>
    <w:p w:rsidR="00E37CE3" w:rsidRDefault="00E37CE3">
      <w:pPr>
        <w:pStyle w:val="ConsPlusNormal"/>
        <w:ind w:firstLine="540"/>
        <w:jc w:val="both"/>
      </w:pPr>
      <w:r>
        <w:t>2) установления неточности или ошибочности сведений, содержащихся в полисе.</w:t>
      </w:r>
    </w:p>
    <w:p w:rsidR="00E37CE3" w:rsidRDefault="00E37CE3">
      <w:pPr>
        <w:pStyle w:val="ConsPlusNormal"/>
        <w:ind w:firstLine="540"/>
        <w:jc w:val="both"/>
      </w:pPr>
      <w:r>
        <w:t xml:space="preserve">54. Переоформление полиса осуществляется по </w:t>
      </w:r>
      <w:hyperlink r:id="rId100" w:history="1">
        <w:r>
          <w:rPr>
            <w:color w:val="0000FF"/>
          </w:rPr>
          <w:t>заявлению</w:t>
        </w:r>
      </w:hyperlink>
      <w:r>
        <w:t xml:space="preserve"> застрахованного лица о переоформлении. Переоформление полиса осуществляется при предъявлении документов, подтверждающих изменения.</w:t>
      </w:r>
    </w:p>
    <w:p w:rsidR="00E37CE3" w:rsidRDefault="00E37CE3">
      <w:pPr>
        <w:pStyle w:val="ConsPlusNormal"/>
        <w:ind w:firstLine="540"/>
        <w:jc w:val="both"/>
      </w:pPr>
      <w:r>
        <w:t>55. Выдача дубликата полиса осуществляется по заявлению застрахованного лица о выдаче дубликата полиса, в случаях:</w:t>
      </w:r>
    </w:p>
    <w:p w:rsidR="00E37CE3" w:rsidRDefault="00E37CE3">
      <w:pPr>
        <w:pStyle w:val="ConsPlusNormal"/>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пластиковой карты с электронным носителем и другие);</w:t>
      </w:r>
    </w:p>
    <w:p w:rsidR="00E37CE3" w:rsidRDefault="00E37CE3">
      <w:pPr>
        <w:pStyle w:val="ConsPlusNormal"/>
        <w:ind w:firstLine="540"/>
        <w:jc w:val="both"/>
      </w:pPr>
      <w:r>
        <w:t>2) утери полиса.</w:t>
      </w:r>
    </w:p>
    <w:p w:rsidR="00E37CE3" w:rsidRDefault="00E37CE3">
      <w:pPr>
        <w:pStyle w:val="ConsPlusNormal"/>
        <w:ind w:firstLine="540"/>
        <w:jc w:val="both"/>
      </w:pPr>
      <w:r>
        <w:t xml:space="preserve">56. </w:t>
      </w:r>
      <w:hyperlink r:id="rId101" w:history="1">
        <w:r>
          <w:rPr>
            <w:color w:val="0000FF"/>
          </w:rPr>
          <w:t>Заявления</w:t>
        </w:r>
      </w:hyperlink>
      <w:r>
        <w:t xml:space="preserve"> о выдаче дубликата полиса или переоформлении полиса содержит следующие сведения:</w:t>
      </w:r>
    </w:p>
    <w:p w:rsidR="00E37CE3" w:rsidRDefault="00E37CE3">
      <w:pPr>
        <w:pStyle w:val="ConsPlusNormal"/>
        <w:ind w:firstLine="540"/>
        <w:jc w:val="both"/>
      </w:pPr>
      <w:r>
        <w:t>1) о застрахованном лице: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рождения;</w:t>
      </w:r>
    </w:p>
    <w:p w:rsidR="00E37CE3" w:rsidRDefault="00E37CE3">
      <w:pPr>
        <w:pStyle w:val="ConsPlusNormal"/>
        <w:ind w:firstLine="540"/>
        <w:jc w:val="both"/>
      </w:pPr>
      <w:r>
        <w:t>место рождения;</w:t>
      </w:r>
    </w:p>
    <w:p w:rsidR="00E37CE3" w:rsidRDefault="00E37CE3">
      <w:pPr>
        <w:pStyle w:val="ConsPlusNormal"/>
        <w:ind w:firstLine="540"/>
        <w:jc w:val="both"/>
      </w:pPr>
      <w:r>
        <w:t>гражданство;</w:t>
      </w:r>
    </w:p>
    <w:p w:rsidR="00E37CE3" w:rsidRDefault="00E37CE3">
      <w:pPr>
        <w:pStyle w:val="ConsPlusNormal"/>
        <w:ind w:firstLine="540"/>
        <w:jc w:val="both"/>
      </w:pPr>
      <w:r>
        <w:t>СНИЛС (для иностранных граждан и лиц без гражданства - при наличии);</w:t>
      </w:r>
    </w:p>
    <w:p w:rsidR="00E37CE3" w:rsidRDefault="00E37CE3">
      <w:pPr>
        <w:pStyle w:val="ConsPlusNormal"/>
        <w:jc w:val="both"/>
      </w:pPr>
      <w:r>
        <w:t xml:space="preserve">(в ред. </w:t>
      </w:r>
      <w:hyperlink r:id="rId102" w:history="1">
        <w:r>
          <w:rPr>
            <w:color w:val="0000FF"/>
          </w:rPr>
          <w:t>Приказа</w:t>
        </w:r>
      </w:hyperlink>
      <w:r>
        <w:t xml:space="preserve"> Минздрава России от 25.03.2016 N 192н)</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место жительства;</w:t>
      </w:r>
    </w:p>
    <w:p w:rsidR="00E37CE3" w:rsidRDefault="00E37CE3">
      <w:pPr>
        <w:pStyle w:val="ConsPlusNormal"/>
        <w:ind w:firstLine="540"/>
        <w:jc w:val="both"/>
      </w:pPr>
      <w:r>
        <w:t>место регистрации;</w:t>
      </w:r>
    </w:p>
    <w:p w:rsidR="00E37CE3" w:rsidRDefault="00E37CE3">
      <w:pPr>
        <w:pStyle w:val="ConsPlusNormal"/>
        <w:ind w:firstLine="540"/>
        <w:jc w:val="both"/>
      </w:pPr>
      <w:r>
        <w:t>дата регистрации;</w:t>
      </w:r>
    </w:p>
    <w:p w:rsidR="00E37CE3" w:rsidRDefault="00E37CE3">
      <w:pPr>
        <w:pStyle w:val="ConsPlusNormal"/>
        <w:ind w:firstLine="540"/>
        <w:jc w:val="both"/>
      </w:pPr>
      <w:r>
        <w:lastRenderedPageBreak/>
        <w:t>контактная информация;</w:t>
      </w:r>
    </w:p>
    <w:p w:rsidR="00E37CE3" w:rsidRDefault="00E37CE3">
      <w:pPr>
        <w:pStyle w:val="ConsPlusNormal"/>
        <w:ind w:firstLine="540"/>
        <w:jc w:val="both"/>
      </w:pPr>
      <w:r>
        <w:t xml:space="preserve">категория застрахованного лица в соответствии со </w:t>
      </w:r>
      <w:hyperlink r:id="rId103" w:history="1">
        <w:r>
          <w:rPr>
            <w:color w:val="0000FF"/>
          </w:rPr>
          <w:t>статьей 10</w:t>
        </w:r>
      </w:hyperlink>
      <w:r>
        <w:t xml:space="preserve"> Федерального закона;</w:t>
      </w:r>
    </w:p>
    <w:p w:rsidR="00E37CE3" w:rsidRDefault="00E37CE3">
      <w:pPr>
        <w:pStyle w:val="ConsPlusNormal"/>
        <w:jc w:val="both"/>
      </w:pPr>
      <w:r>
        <w:t xml:space="preserve">(абзац введен </w:t>
      </w:r>
      <w:hyperlink r:id="rId104"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2) о представителе застрахованного лица (в том числе законном представителе):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отношение к застрахованному лицу;</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контактная информация;</w:t>
      </w:r>
    </w:p>
    <w:p w:rsidR="00E37CE3" w:rsidRDefault="00E37CE3">
      <w:pPr>
        <w:pStyle w:val="ConsPlusNormal"/>
        <w:ind w:firstLine="540"/>
        <w:jc w:val="both"/>
      </w:pPr>
      <w:r>
        <w:t>3) наименование страховой медицинской организации, выбранной застрахованным лицом;</w:t>
      </w:r>
    </w:p>
    <w:p w:rsidR="00E37CE3" w:rsidRDefault="00E37CE3">
      <w:pPr>
        <w:pStyle w:val="ConsPlusNormal"/>
        <w:ind w:firstLine="540"/>
        <w:jc w:val="both"/>
      </w:pPr>
      <w:r>
        <w:t>4) о полисе (бумажный, электронный, электронный в составе универсальной электронной карты гражданина).</w:t>
      </w:r>
    </w:p>
    <w:p w:rsidR="00E37CE3" w:rsidRDefault="00E37CE3">
      <w:pPr>
        <w:pStyle w:val="ConsPlusNormal"/>
        <w:ind w:firstLine="540"/>
        <w:jc w:val="both"/>
      </w:pPr>
      <w:r>
        <w:t xml:space="preserve">57. </w:t>
      </w:r>
      <w:hyperlink r:id="rId105" w:history="1">
        <w:r>
          <w:rPr>
            <w:color w:val="0000FF"/>
          </w:rPr>
          <w:t>Заявления</w:t>
        </w:r>
      </w:hyperlink>
      <w:r>
        <w:t xml:space="preserve"> о переоформлении полиса и выдаче дубликата полиса оформляются в порядке, предусмотренном </w:t>
      </w:r>
      <w:hyperlink w:anchor="P101" w:history="1">
        <w:r>
          <w:rPr>
            <w:color w:val="0000FF"/>
          </w:rPr>
          <w:t>пунктами 7</w:t>
        </w:r>
      </w:hyperlink>
      <w:r>
        <w:t xml:space="preserve">, </w:t>
      </w:r>
      <w:hyperlink w:anchor="P103" w:history="1">
        <w:r>
          <w:rPr>
            <w:color w:val="0000FF"/>
          </w:rPr>
          <w:t>8</w:t>
        </w:r>
      </w:hyperlink>
      <w:r>
        <w:t xml:space="preserve"> настоящих Правил.</w:t>
      </w:r>
    </w:p>
    <w:p w:rsidR="00E37CE3" w:rsidRDefault="00E37CE3">
      <w:pPr>
        <w:pStyle w:val="ConsPlusNormal"/>
        <w:ind w:firstLine="540"/>
        <w:jc w:val="both"/>
      </w:pPr>
      <w:r>
        <w:t>58. Принятое заявление заверяется подписью представителя страховой медицинской организации и печатью страховой медицинской организации.</w:t>
      </w:r>
    </w:p>
    <w:p w:rsidR="00E37CE3" w:rsidRDefault="00E37CE3">
      <w:pPr>
        <w:pStyle w:val="ConsPlusNormal"/>
        <w:ind w:firstLine="540"/>
        <w:jc w:val="both"/>
      </w:pPr>
      <w:r>
        <w:t xml:space="preserve">59. В случаях смерти застрахованного лица, получения нового полиса в случаях, предусмотренных </w:t>
      </w:r>
      <w:hyperlink w:anchor="P294" w:history="1">
        <w:r>
          <w:rPr>
            <w:color w:val="0000FF"/>
          </w:rPr>
          <w:t>пунктами 52</w:t>
        </w:r>
      </w:hyperlink>
      <w:r>
        <w:t xml:space="preserve">, </w:t>
      </w:r>
      <w:hyperlink w:anchor="P299" w:history="1">
        <w:r>
          <w:rPr>
            <w:color w:val="0000FF"/>
          </w:rPr>
          <w:t>53</w:t>
        </w:r>
      </w:hyperlink>
      <w:r>
        <w:t xml:space="preserve"> настоящих Правил, окончания срока действия полиса территориальными фондами вносится соответствующая отметка в региональный сегмент единого регистра застрахованных лиц.</w:t>
      </w:r>
    </w:p>
    <w:p w:rsidR="00E37CE3" w:rsidRDefault="00E37CE3">
      <w:pPr>
        <w:pStyle w:val="ConsPlusNormal"/>
        <w:ind w:firstLine="540"/>
        <w:jc w:val="both"/>
      </w:pPr>
      <w:r>
        <w:t>60. В территориальных фондах и страховых медицинских организациях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E37CE3" w:rsidRDefault="00E37CE3">
      <w:pPr>
        <w:pStyle w:val="ConsPlusNormal"/>
        <w:ind w:firstLine="540"/>
        <w:jc w:val="both"/>
      </w:pPr>
      <w:r>
        <w:t>61. Выдача полисов осуществляется в предназначенных для этих целей помещениях (пунктах выдачи), организованных на территории субъекта Российской Федерации страховыми медицинскими организациями, имеющими лицензию на деятельность по обязательному медицинскому страхованию на территории данного субъекта Российской Федерации.</w:t>
      </w:r>
    </w:p>
    <w:p w:rsidR="00E37CE3" w:rsidRDefault="00E37CE3">
      <w:pPr>
        <w:pStyle w:val="ConsPlusNormal"/>
        <w:ind w:firstLine="540"/>
        <w:jc w:val="both"/>
      </w:pPr>
      <w:r>
        <w:t>Для обслуживания лиц с ограниченными возможностями, в том числе инвалидов, помещения оборудуются пандусами, специальными ограждениями и перилами, обеспечивающими беспрепятственное передвижение инвалидных колясок. Глухонемым, инвалидам по зрению и другим гражданам с ограниченными возможностями при необходимости оказывается соответствующая помощь.</w:t>
      </w:r>
    </w:p>
    <w:p w:rsidR="00E37CE3" w:rsidRDefault="00E37CE3">
      <w:pPr>
        <w:pStyle w:val="ConsPlusNormal"/>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&lt;*&gt;.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106"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(часть I), ст. 3426; 2004, N 35, ст. 3607).</w:t>
      </w:r>
    </w:p>
    <w:p w:rsidR="00E37CE3" w:rsidRDefault="00E37CE3">
      <w:pPr>
        <w:pStyle w:val="ConsPlusNormal"/>
        <w:ind w:firstLine="540"/>
        <w:jc w:val="both"/>
      </w:pPr>
    </w:p>
    <w:p w:rsidR="00E37CE3" w:rsidRDefault="00E37CE3">
      <w:pPr>
        <w:pStyle w:val="ConsPlusNormal"/>
        <w:ind w:firstLine="540"/>
        <w:jc w:val="both"/>
      </w:pPr>
      <w:r>
        <w:t>Страховые медицинские организации могут организовать выдачу полисов в месте нахождения застрахованного лица.</w:t>
      </w:r>
    </w:p>
    <w:p w:rsidR="00E37CE3" w:rsidRDefault="00E37CE3">
      <w:pPr>
        <w:pStyle w:val="ConsPlusNormal"/>
        <w:ind w:firstLine="540"/>
        <w:jc w:val="both"/>
      </w:pPr>
      <w:r>
        <w:t>62. Для своевременной выдачи полисов страховая медицинская организация обеспечивает достаточное количество пунктов выдачи полисов, удобный для населения режим работы и максимальное приближение пунктов выдачи к застрахованным лицам.</w:t>
      </w:r>
    </w:p>
    <w:p w:rsidR="00E37CE3" w:rsidRDefault="00E37CE3">
      <w:pPr>
        <w:pStyle w:val="ConsPlusNormal"/>
        <w:ind w:firstLine="540"/>
        <w:jc w:val="both"/>
      </w:pPr>
      <w:r>
        <w:t>63. В случае чрезвычайных ситуаций страховая медицинская организация организует мобильные пункты выдачи полисов.</w:t>
      </w:r>
    </w:p>
    <w:p w:rsidR="00E37CE3" w:rsidRDefault="00E37CE3">
      <w:pPr>
        <w:pStyle w:val="ConsPlusNormal"/>
        <w:ind w:firstLine="540"/>
        <w:jc w:val="both"/>
      </w:pPr>
      <w:r>
        <w:t>64. Застрахованные лица, представившие в пункт выдачи полисов необходимые документы, информируются о сроках оформления и выдачи полисов лично или по указанному в документах телефону и/или электронной почте.</w:t>
      </w:r>
    </w:p>
    <w:p w:rsidR="00E37CE3" w:rsidRDefault="00E37CE3">
      <w:pPr>
        <w:pStyle w:val="ConsPlusNormal"/>
        <w:ind w:firstLine="540"/>
        <w:jc w:val="both"/>
      </w:pPr>
      <w:r>
        <w:t>Информация по электронной почте или через сеть "Интернет" в режиме вопросов-ответов предоставляется каждому застрахованному лицу, задавшему вопрос, не позднее пяти рабочих дней, следующих за днем получения вопроса.</w:t>
      </w:r>
    </w:p>
    <w:p w:rsidR="00E37CE3" w:rsidRDefault="00E37CE3">
      <w:pPr>
        <w:pStyle w:val="ConsPlusNormal"/>
        <w:ind w:firstLine="540"/>
        <w:jc w:val="both"/>
      </w:pPr>
      <w:r>
        <w:t xml:space="preserve">65. Страховые медицинские организации обязаны ознакомить застрахованных лиц, </w:t>
      </w:r>
      <w:r>
        <w:lastRenderedPageBreak/>
        <w:t>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памятки.</w:t>
      </w:r>
    </w:p>
    <w:p w:rsidR="00E37CE3" w:rsidRDefault="00E37CE3">
      <w:pPr>
        <w:pStyle w:val="ConsPlusNormal"/>
        <w:jc w:val="both"/>
      </w:pPr>
      <w:r>
        <w:t xml:space="preserve">(в ред. </w:t>
      </w:r>
      <w:hyperlink r:id="rId107" w:history="1">
        <w:r>
          <w:rPr>
            <w:color w:val="0000FF"/>
          </w:rPr>
          <w:t>Приказа</w:t>
        </w:r>
      </w:hyperlink>
      <w:r>
        <w:t xml:space="preserve"> Минздрава России от 25.03.2016 N 192н)</w:t>
      </w:r>
    </w:p>
    <w:p w:rsidR="00E37CE3" w:rsidRDefault="00E37CE3">
      <w:pPr>
        <w:pStyle w:val="ConsPlusNormal"/>
        <w:ind w:firstLine="540"/>
        <w:jc w:val="both"/>
      </w:pPr>
      <w:r>
        <w:t xml:space="preserve">66. Территориальный фонд организует изготовление </w:t>
      </w:r>
      <w:hyperlink r:id="rId108" w:history="1">
        <w:r>
          <w:rPr>
            <w:color w:val="0000FF"/>
          </w:rPr>
          <w:t>бланков</w:t>
        </w:r>
      </w:hyperlink>
      <w:r>
        <w:t xml:space="preserve">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E37CE3" w:rsidRDefault="00E37CE3">
      <w:pPr>
        <w:pStyle w:val="ConsPlusNormal"/>
        <w:ind w:firstLine="540"/>
        <w:jc w:val="both"/>
      </w:pPr>
      <w:r>
        <w:t>67. Бланки временных свидетельств учитываются как бланки строгой отчетности.</w:t>
      </w:r>
    </w:p>
    <w:p w:rsidR="00E37CE3" w:rsidRDefault="00E37CE3">
      <w:pPr>
        <w:pStyle w:val="ConsPlusNormal"/>
        <w:ind w:firstLine="540"/>
        <w:jc w:val="both"/>
      </w:pPr>
      <w:r>
        <w:t xml:space="preserve">68. Испорченные, недействительные и невостребованные полисы и временные свидетельства хранятся в страховой медицинской организации в течение трех лет. По истечении срока хранения они подлежат списанию и уничтожению по решению комиссии, создаваемой приказом страховой медицинской организации, согласованным с территориальным фондом, с оформлением </w:t>
      </w:r>
      <w:hyperlink r:id="rId109"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E37CE3" w:rsidRDefault="00E37CE3">
      <w:pPr>
        <w:pStyle w:val="ConsPlusNormal"/>
        <w:ind w:firstLine="540"/>
        <w:jc w:val="both"/>
      </w:pPr>
      <w:r>
        <w:t>69.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E37CE3" w:rsidRDefault="00E37CE3">
      <w:pPr>
        <w:pStyle w:val="ConsPlusNormal"/>
        <w:ind w:firstLine="540"/>
        <w:jc w:val="both"/>
      </w:pPr>
    </w:p>
    <w:p w:rsidR="00E37CE3" w:rsidRDefault="00E37CE3">
      <w:pPr>
        <w:pStyle w:val="ConsPlusNormal"/>
        <w:jc w:val="center"/>
      </w:pPr>
      <w:r>
        <w:t>V. Порядок ведения реестра страховых</w:t>
      </w:r>
    </w:p>
    <w:p w:rsidR="00E37CE3" w:rsidRDefault="00E37CE3">
      <w:pPr>
        <w:pStyle w:val="ConsPlusNormal"/>
        <w:jc w:val="center"/>
      </w:pPr>
      <w:r>
        <w:t>медицинских организаций, осуществляющих деятельность</w:t>
      </w:r>
    </w:p>
    <w:p w:rsidR="00E37CE3" w:rsidRDefault="00E37CE3">
      <w:pPr>
        <w:pStyle w:val="ConsPlusNormal"/>
        <w:jc w:val="center"/>
      </w:pPr>
      <w:r>
        <w:t>в сфере обязательного медицинского страхования</w:t>
      </w:r>
    </w:p>
    <w:p w:rsidR="00E37CE3" w:rsidRDefault="00E37CE3">
      <w:pPr>
        <w:pStyle w:val="ConsPlusNormal"/>
        <w:ind w:firstLine="540"/>
        <w:jc w:val="both"/>
      </w:pPr>
    </w:p>
    <w:p w:rsidR="00E37CE3" w:rsidRDefault="00E37CE3">
      <w:pPr>
        <w:pStyle w:val="ConsPlusNormal"/>
        <w:ind w:firstLine="540"/>
        <w:jc w:val="both"/>
      </w:pPr>
      <w:r>
        <w:t xml:space="preserve">70.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территориальным фондом по форме согласно </w:t>
      </w:r>
      <w:hyperlink w:anchor="P1341" w:history="1">
        <w:r>
          <w:rPr>
            <w:color w:val="0000FF"/>
          </w:rPr>
          <w:t>приложению N 2</w:t>
        </w:r>
      </w:hyperlink>
      <w:r>
        <w:t xml:space="preserve"> к настоящим Правилам.</w:t>
      </w:r>
    </w:p>
    <w:p w:rsidR="00E37CE3" w:rsidRDefault="00E37CE3">
      <w:pPr>
        <w:pStyle w:val="ConsPlusNormal"/>
        <w:jc w:val="both"/>
      </w:pPr>
      <w:r>
        <w:t xml:space="preserve">(в ред. </w:t>
      </w:r>
      <w:hyperlink r:id="rId110"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71.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E37CE3" w:rsidRDefault="00E37CE3">
      <w:pPr>
        <w:pStyle w:val="ConsPlusNormal"/>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1" w:history="1">
        <w:r>
          <w:rPr>
            <w:color w:val="0000FF"/>
          </w:rPr>
          <w:t>пунктом 9 части 8 статьи 33</w:t>
        </w:r>
      </w:hyperlink>
      <w:r>
        <w:t xml:space="preserve"> Федерального закона.</w:t>
      </w:r>
    </w:p>
    <w:p w:rsidR="00E37CE3" w:rsidRDefault="00E37CE3">
      <w:pPr>
        <w:pStyle w:val="ConsPlusNormal"/>
        <w:ind w:firstLine="540"/>
        <w:jc w:val="both"/>
      </w:pPr>
      <w:bookmarkStart w:id="9" w:name="P359"/>
      <w:bookmarkEnd w:id="9"/>
      <w:r>
        <w:t>72. Реестр страховых медицинских организаций содержит следующие сведения:</w:t>
      </w:r>
    </w:p>
    <w:p w:rsidR="00E37CE3" w:rsidRDefault="00E37CE3">
      <w:pPr>
        <w:pStyle w:val="ConsPlusNormal"/>
        <w:ind w:firstLine="540"/>
        <w:jc w:val="both"/>
      </w:pPr>
      <w:r>
        <w:t xml:space="preserve">1) код субъекта Российской Федерации по </w:t>
      </w:r>
      <w:hyperlink r:id="rId112" w:history="1">
        <w:r>
          <w:rPr>
            <w:color w:val="0000FF"/>
          </w:rPr>
          <w:t>ОКАТО</w:t>
        </w:r>
      </w:hyperlink>
      <w:r>
        <w:t>, где расположена страховая медицинская организация;</w:t>
      </w:r>
    </w:p>
    <w:p w:rsidR="00E37CE3" w:rsidRDefault="00E37CE3">
      <w:pPr>
        <w:pStyle w:val="ConsPlusNormal"/>
        <w:ind w:firstLine="540"/>
        <w:jc w:val="both"/>
      </w:pPr>
      <w:bookmarkStart w:id="10" w:name="P361"/>
      <w:bookmarkEnd w:id="10"/>
      <w:r>
        <w:t>2) код страховой медицинской организации в кодировке единого реестра страховых медицинских организаций (далее - реестровый номер);</w:t>
      </w:r>
    </w:p>
    <w:p w:rsidR="00E37CE3" w:rsidRDefault="00E37CE3">
      <w:pPr>
        <w:pStyle w:val="ConsPlusNormal"/>
        <w:ind w:firstLine="540"/>
        <w:jc w:val="both"/>
      </w:pPr>
      <w:bookmarkStart w:id="11" w:name="P362"/>
      <w:bookmarkEnd w:id="11"/>
      <w:r>
        <w:t>3) код причины постановки на учет (далее - КПП);</w:t>
      </w:r>
    </w:p>
    <w:p w:rsidR="00E37CE3" w:rsidRDefault="00E37CE3">
      <w:pPr>
        <w:pStyle w:val="ConsPlusNormal"/>
        <w:ind w:firstLine="540"/>
        <w:jc w:val="both"/>
      </w:pPr>
      <w:bookmarkStart w:id="12" w:name="P363"/>
      <w:bookmarkEnd w:id="12"/>
      <w:r>
        <w:t>4) идентификационный номер налогоплательщика (далее - ИНН);</w:t>
      </w:r>
    </w:p>
    <w:p w:rsidR="00E37CE3" w:rsidRDefault="00E37CE3">
      <w:pPr>
        <w:pStyle w:val="ConsPlusNormal"/>
        <w:ind w:firstLine="540"/>
        <w:jc w:val="both"/>
      </w:pPr>
      <w:bookmarkStart w:id="13" w:name="P364"/>
      <w:bookmarkEnd w:id="13"/>
      <w:r>
        <w:t>5) полное и краткое наименование страховой медицинской организации (филиала) в соответствии с ЕГРЮЛ;</w:t>
      </w:r>
    </w:p>
    <w:p w:rsidR="00E37CE3" w:rsidRDefault="00E37CE3">
      <w:pPr>
        <w:pStyle w:val="ConsPlusNormal"/>
        <w:ind w:firstLine="540"/>
        <w:jc w:val="both"/>
      </w:pPr>
      <w:r>
        <w:t>6) организационно-правовая форма страховой медицинской организации;</w:t>
      </w:r>
    </w:p>
    <w:p w:rsidR="00E37CE3" w:rsidRDefault="00E37CE3">
      <w:pPr>
        <w:pStyle w:val="ConsPlusNormal"/>
        <w:ind w:firstLine="540"/>
        <w:jc w:val="both"/>
      </w:pPr>
      <w:r>
        <w:t>7) головная организация (1), обособленное подразделение (филиал) (2);</w:t>
      </w:r>
    </w:p>
    <w:p w:rsidR="00E37CE3" w:rsidRDefault="00E37CE3">
      <w:pPr>
        <w:pStyle w:val="ConsPlusNormal"/>
        <w:ind w:firstLine="540"/>
        <w:jc w:val="both"/>
      </w:pPr>
      <w:bookmarkStart w:id="14" w:name="P367"/>
      <w:bookmarkEnd w:id="14"/>
      <w:r>
        <w:t>8) адрес (место) нахождения страховой медицинской организации, юридический адрес;</w:t>
      </w:r>
    </w:p>
    <w:p w:rsidR="00E37CE3" w:rsidRDefault="00E37CE3">
      <w:pPr>
        <w:pStyle w:val="ConsPlusNormal"/>
        <w:ind w:firstLine="540"/>
        <w:jc w:val="both"/>
      </w:pPr>
      <w:bookmarkStart w:id="15" w:name="P368"/>
      <w:bookmarkEnd w:id="15"/>
      <w:r>
        <w:t>9) 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p w:rsidR="00E37CE3" w:rsidRDefault="00E37CE3">
      <w:pPr>
        <w:pStyle w:val="ConsPlusNormal"/>
        <w:ind w:firstLine="540"/>
        <w:jc w:val="both"/>
      </w:pPr>
      <w:bookmarkStart w:id="16" w:name="P369"/>
      <w:bookmarkEnd w:id="16"/>
      <w:r>
        <w:lastRenderedPageBreak/>
        <w:t>10) фамилия, имя, отчество (при наличии), телефон и факс руководителя, адрес электронной почты;</w:t>
      </w:r>
    </w:p>
    <w:p w:rsidR="00E37CE3" w:rsidRDefault="00E37CE3">
      <w:pPr>
        <w:pStyle w:val="ConsPlusNormal"/>
        <w:ind w:firstLine="540"/>
        <w:jc w:val="both"/>
      </w:pPr>
      <w:bookmarkStart w:id="17" w:name="P370"/>
      <w:bookmarkEnd w:id="17"/>
      <w:r>
        <w:t>11) фамилия, имя, отчество (при наличии), телефон и факс, адрес электронной почты руководителя обособленного подразделения (филиала) страховой медицинской организации на территории субъекта Российской Федерации;</w:t>
      </w:r>
    </w:p>
    <w:p w:rsidR="00E37CE3" w:rsidRDefault="00E37CE3">
      <w:pPr>
        <w:pStyle w:val="ConsPlusNormal"/>
        <w:ind w:firstLine="540"/>
        <w:jc w:val="both"/>
      </w:pPr>
      <w:bookmarkStart w:id="18" w:name="P371"/>
      <w:bookmarkEnd w:id="18"/>
      <w:r>
        <w:t>12) сведения о лицензии (номер, дата выдачи и окончания срока действия);</w:t>
      </w:r>
    </w:p>
    <w:p w:rsidR="00E37CE3" w:rsidRDefault="00E37CE3">
      <w:pPr>
        <w:pStyle w:val="ConsPlusNormal"/>
        <w:ind w:firstLine="540"/>
        <w:jc w:val="both"/>
      </w:pPr>
      <w:bookmarkStart w:id="19" w:name="P372"/>
      <w:bookmarkEnd w:id="19"/>
      <w:r>
        <w:t>13) дата включения страховой медицинской организации в реестр страховых медицинских организаций;</w:t>
      </w:r>
    </w:p>
    <w:p w:rsidR="00E37CE3" w:rsidRDefault="00E37CE3">
      <w:pPr>
        <w:pStyle w:val="ConsPlusNormal"/>
        <w:ind w:firstLine="540"/>
        <w:jc w:val="both"/>
      </w:pPr>
      <w:bookmarkStart w:id="20" w:name="P373"/>
      <w:bookmarkEnd w:id="20"/>
      <w:r>
        <w:t>14) дата исключения страховой медицинской организации из реестра страховых медицинских организаций;</w:t>
      </w:r>
    </w:p>
    <w:p w:rsidR="00E37CE3" w:rsidRDefault="00E37CE3">
      <w:pPr>
        <w:pStyle w:val="ConsPlusNormal"/>
        <w:ind w:firstLine="540"/>
        <w:jc w:val="both"/>
      </w:pPr>
      <w:r>
        <w:t>15) причина исключения страховой медицинской организации из реестра страховых медицинских организаций;</w:t>
      </w:r>
    </w:p>
    <w:p w:rsidR="00E37CE3" w:rsidRDefault="00E37CE3">
      <w:pPr>
        <w:pStyle w:val="ConsPlusNormal"/>
        <w:ind w:firstLine="540"/>
        <w:jc w:val="both"/>
      </w:pPr>
      <w:r>
        <w:t xml:space="preserve">16) численность застрахованных лиц страховой медицинской организацией в субъекте Российской Федерации на дату подачи </w:t>
      </w:r>
      <w:hyperlink r:id="rId113" w:history="1">
        <w:r>
          <w:rPr>
            <w:color w:val="0000FF"/>
          </w:rPr>
          <w:t>уведомления</w:t>
        </w:r>
      </w:hyperlink>
      <w:r>
        <w:t xml:space="preserve"> об осуществлении деятельности в сфере обязательного медицинского страхования (далее - уведомление).</w:t>
      </w:r>
    </w:p>
    <w:p w:rsidR="00E37CE3" w:rsidRDefault="00E37CE3">
      <w:pPr>
        <w:pStyle w:val="ConsPlusNormal"/>
        <w:ind w:firstLine="540"/>
        <w:jc w:val="both"/>
      </w:pPr>
      <w:bookmarkStart w:id="21" w:name="P376"/>
      <w:bookmarkEnd w:id="21"/>
      <w:r>
        <w:t>73.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E37CE3" w:rsidRDefault="00E37CE3">
      <w:pPr>
        <w:pStyle w:val="ConsPlusNormal"/>
        <w:ind w:firstLine="540"/>
        <w:jc w:val="both"/>
      </w:pPr>
      <w:hyperlink r:id="rId114" w:history="1">
        <w:r>
          <w:rPr>
            <w:color w:val="0000FF"/>
          </w:rPr>
          <w:t>Уведомление</w:t>
        </w:r>
      </w:hyperlink>
      <w:r>
        <w:t xml:space="preserve"> должно содержать следующую информацию:</w:t>
      </w:r>
    </w:p>
    <w:p w:rsidR="00E37CE3" w:rsidRDefault="00E37CE3">
      <w:pPr>
        <w:pStyle w:val="ConsPlusNormal"/>
        <w:ind w:firstLine="540"/>
        <w:jc w:val="both"/>
      </w:pPr>
      <w:r>
        <w:t>1) полное и краткое наименование страховой медицинской организации в соответствии с ЕГРЮЛ;</w:t>
      </w:r>
    </w:p>
    <w:p w:rsidR="00E37CE3" w:rsidRDefault="00E37CE3">
      <w:pPr>
        <w:pStyle w:val="ConsPlusNormal"/>
        <w:ind w:firstLine="540"/>
        <w:jc w:val="both"/>
      </w:pPr>
      <w:r>
        <w:t>2) полное наименование филиала страховой медицинской организации (при наличии);</w:t>
      </w:r>
    </w:p>
    <w:p w:rsidR="00E37CE3" w:rsidRDefault="00E37CE3">
      <w:pPr>
        <w:pStyle w:val="ConsPlusNormal"/>
        <w:ind w:firstLine="540"/>
        <w:jc w:val="both"/>
      </w:pPr>
      <w:r>
        <w:t>3) адрес (место) нахождения страховой медицинской организации;</w:t>
      </w:r>
    </w:p>
    <w:p w:rsidR="00E37CE3" w:rsidRDefault="00E37CE3">
      <w:pPr>
        <w:pStyle w:val="ConsPlusNormal"/>
        <w:ind w:firstLine="540"/>
        <w:jc w:val="both"/>
      </w:pPr>
      <w:r>
        <w:t>4) адрес (место) нахождения филиала страховой медицинской организации;</w:t>
      </w:r>
    </w:p>
    <w:p w:rsidR="00E37CE3" w:rsidRDefault="00E37CE3">
      <w:pPr>
        <w:pStyle w:val="ConsPlusNormal"/>
        <w:ind w:firstLine="540"/>
        <w:jc w:val="both"/>
      </w:pPr>
      <w:r>
        <w:t>5) КПП;</w:t>
      </w:r>
    </w:p>
    <w:p w:rsidR="00E37CE3" w:rsidRDefault="00E37CE3">
      <w:pPr>
        <w:pStyle w:val="ConsPlusNormal"/>
        <w:ind w:firstLine="540"/>
        <w:jc w:val="both"/>
      </w:pPr>
      <w:r>
        <w:t>6) ИНН;</w:t>
      </w:r>
    </w:p>
    <w:p w:rsidR="00E37CE3" w:rsidRDefault="00E37CE3">
      <w:pPr>
        <w:pStyle w:val="ConsPlusNormal"/>
        <w:ind w:firstLine="540"/>
        <w:jc w:val="both"/>
      </w:pPr>
      <w:r>
        <w:t>7) организационно-правовая форма страховой медицинской организации;</w:t>
      </w:r>
    </w:p>
    <w:p w:rsidR="00E37CE3" w:rsidRDefault="00E37CE3">
      <w:pPr>
        <w:pStyle w:val="ConsPlusNormal"/>
        <w:ind w:firstLine="540"/>
        <w:jc w:val="both"/>
      </w:pPr>
      <w:r>
        <w:t>8) фамилия, имя, отчество (при наличии), номер телефона, факс руководителя, адрес электронной почты;</w:t>
      </w:r>
    </w:p>
    <w:p w:rsidR="00E37CE3" w:rsidRDefault="00E37CE3">
      <w:pPr>
        <w:pStyle w:val="ConsPlusNormal"/>
        <w:ind w:firstLine="540"/>
        <w:jc w:val="both"/>
      </w:pPr>
      <w:r>
        <w:t>9) фамилия, имя, отчество (при наличии), номер телефона, факс руководителя филиала, адрес электронной почты;</w:t>
      </w:r>
    </w:p>
    <w:p w:rsidR="00E37CE3" w:rsidRDefault="00E37CE3">
      <w:pPr>
        <w:pStyle w:val="ConsPlusNormal"/>
        <w:ind w:firstLine="540"/>
        <w:jc w:val="both"/>
      </w:pPr>
      <w:r>
        <w:t>10) сведения о лицензии (номер, дата выдачи, дата окончания действия);</w:t>
      </w:r>
    </w:p>
    <w:p w:rsidR="00E37CE3" w:rsidRDefault="00E37CE3">
      <w:pPr>
        <w:pStyle w:val="ConsPlusNormal"/>
        <w:ind w:firstLine="540"/>
        <w:jc w:val="both"/>
      </w:pPr>
      <w:r>
        <w:t>11) численность застрахованных лиц в субъекте Российской Федерации на дату подачи уведомления.</w:t>
      </w:r>
    </w:p>
    <w:p w:rsidR="00E37CE3" w:rsidRDefault="00E37CE3">
      <w:pPr>
        <w:pStyle w:val="ConsPlusNormal"/>
        <w:ind w:firstLine="540"/>
        <w:jc w:val="both"/>
      </w:pPr>
      <w:r>
        <w:t xml:space="preserve">74. Территориальный фонд проверяет представленное страховой медицинской организацией </w:t>
      </w:r>
      <w:hyperlink r:id="rId115" w:history="1">
        <w:r>
          <w:rPr>
            <w:color w:val="0000FF"/>
          </w:rPr>
          <w:t>уведомление</w:t>
        </w:r>
      </w:hyperlink>
      <w:r>
        <w:t xml:space="preserve"> на наличие сведений, предусмотренных </w:t>
      </w:r>
      <w:hyperlink w:anchor="P376" w:history="1">
        <w:r>
          <w:rPr>
            <w:color w:val="0000FF"/>
          </w:rPr>
          <w:t>пунктом 73</w:t>
        </w:r>
      </w:hyperlink>
      <w:r>
        <w:t xml:space="preserve"> настоящих Правил.</w:t>
      </w:r>
    </w:p>
    <w:p w:rsidR="00E37CE3" w:rsidRDefault="00E37CE3">
      <w:pPr>
        <w:pStyle w:val="ConsPlusNormal"/>
        <w:ind w:firstLine="540"/>
        <w:jc w:val="both"/>
      </w:pPr>
      <w:bookmarkStart w:id="22" w:name="P390"/>
      <w:bookmarkEnd w:id="22"/>
      <w:r>
        <w:t xml:space="preserve">75.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76" w:history="1">
        <w:r>
          <w:rPr>
            <w:color w:val="0000FF"/>
          </w:rPr>
          <w:t>пункте 73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E37CE3" w:rsidRDefault="00E37CE3">
      <w:pPr>
        <w:pStyle w:val="ConsPlusNormal"/>
        <w:ind w:firstLine="540"/>
        <w:jc w:val="both"/>
      </w:pPr>
      <w:r>
        <w:t xml:space="preserve">76. В день получения документов согласно </w:t>
      </w:r>
      <w:hyperlink w:anchor="P390" w:history="1">
        <w:r>
          <w:rPr>
            <w:color w:val="0000FF"/>
          </w:rPr>
          <w:t>пункту 75</w:t>
        </w:r>
      </w:hyperlink>
      <w:r>
        <w:t xml:space="preserve"> настоящих Правил территориальный фонд осуществляет проверку их на соответствие сведениям, предусмотренным </w:t>
      </w:r>
      <w:hyperlink w:anchor="P376" w:history="1">
        <w:r>
          <w:rPr>
            <w:color w:val="0000FF"/>
          </w:rPr>
          <w:t>пунктом 73</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в сети Интернет сведения, предусмотренные </w:t>
      </w:r>
      <w:hyperlink w:anchor="P361" w:history="1">
        <w:r>
          <w:rPr>
            <w:color w:val="0000FF"/>
          </w:rPr>
          <w:t>подпунктами 2</w:t>
        </w:r>
      </w:hyperlink>
      <w:r>
        <w:t xml:space="preserve">, </w:t>
      </w:r>
      <w:hyperlink w:anchor="P362" w:history="1">
        <w:r>
          <w:rPr>
            <w:color w:val="0000FF"/>
          </w:rPr>
          <w:t>3</w:t>
        </w:r>
      </w:hyperlink>
      <w:r>
        <w:t xml:space="preserve">, </w:t>
      </w:r>
      <w:hyperlink w:anchor="P364" w:history="1">
        <w:r>
          <w:rPr>
            <w:color w:val="0000FF"/>
          </w:rPr>
          <w:t>5</w:t>
        </w:r>
      </w:hyperlink>
      <w:r>
        <w:t xml:space="preserve">, </w:t>
      </w:r>
      <w:hyperlink w:anchor="P369" w:history="1">
        <w:r>
          <w:rPr>
            <w:color w:val="0000FF"/>
          </w:rPr>
          <w:t>10</w:t>
        </w:r>
      </w:hyperlink>
      <w:r>
        <w:t xml:space="preserve">, </w:t>
      </w:r>
      <w:hyperlink w:anchor="P370" w:history="1">
        <w:r>
          <w:rPr>
            <w:color w:val="0000FF"/>
          </w:rPr>
          <w:t>11</w:t>
        </w:r>
      </w:hyperlink>
      <w:r>
        <w:t xml:space="preserve">, </w:t>
      </w:r>
      <w:hyperlink w:anchor="P371" w:history="1">
        <w:r>
          <w:rPr>
            <w:color w:val="0000FF"/>
          </w:rPr>
          <w:t>12 пункта 72</w:t>
        </w:r>
      </w:hyperlink>
      <w:r>
        <w:t xml:space="preserve"> настоящих Правил. Представитель страховой медицинской организации вправе присутствовать при проверке соответствия документов и </w:t>
      </w:r>
      <w:r>
        <w:lastRenderedPageBreak/>
        <w:t>сведений, указанных в уведомлении.</w:t>
      </w:r>
    </w:p>
    <w:p w:rsidR="00E37CE3" w:rsidRDefault="00E37CE3">
      <w:pPr>
        <w:pStyle w:val="ConsPlusNormal"/>
        <w:jc w:val="both"/>
      </w:pPr>
      <w:r>
        <w:t xml:space="preserve">(п. 76 в ред. </w:t>
      </w:r>
      <w:hyperlink r:id="rId116" w:history="1">
        <w:r>
          <w:rPr>
            <w:color w:val="0000FF"/>
          </w:rPr>
          <w:t>Приказа</w:t>
        </w:r>
      </w:hyperlink>
      <w:r>
        <w:t xml:space="preserve"> Минздрава России от 21.06.2013 N 396н)</w:t>
      </w:r>
    </w:p>
    <w:p w:rsidR="00E37CE3" w:rsidRDefault="00E37CE3">
      <w:pPr>
        <w:pStyle w:val="ConsPlusNormal"/>
        <w:ind w:firstLine="540"/>
        <w:jc w:val="both"/>
      </w:pPr>
      <w:r>
        <w:t>77.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электронный адрес.</w:t>
      </w:r>
    </w:p>
    <w:p w:rsidR="00E37CE3" w:rsidRDefault="00E37CE3">
      <w:pPr>
        <w:pStyle w:val="ConsPlusNormal"/>
        <w:ind w:firstLine="540"/>
        <w:jc w:val="both"/>
      </w:pPr>
      <w:r>
        <w:t xml:space="preserve">78. При выявлении несоответствия сведений представленным в уведомлении в соответствии с </w:t>
      </w:r>
      <w:hyperlink w:anchor="P359" w:history="1">
        <w:r>
          <w:rPr>
            <w:color w:val="0000FF"/>
          </w:rPr>
          <w:t>пунктом 72</w:t>
        </w:r>
      </w:hyperlink>
      <w:r>
        <w:t xml:space="preserve"> настоящих Правил документам, страховой медицинской организации предлагается внести уточнения в уведомление с учетом срока, установленного </w:t>
      </w:r>
      <w:hyperlink r:id="rId117" w:history="1">
        <w:r>
          <w:rPr>
            <w:color w:val="0000FF"/>
          </w:rPr>
          <w:t>частью 10 статьи 14</w:t>
        </w:r>
      </w:hyperlink>
      <w:r>
        <w:t xml:space="preserve"> Федерального закона.</w:t>
      </w:r>
    </w:p>
    <w:p w:rsidR="00E37CE3" w:rsidRDefault="00E37CE3">
      <w:pPr>
        <w:pStyle w:val="ConsPlusNormal"/>
        <w:ind w:firstLine="540"/>
        <w:jc w:val="both"/>
      </w:pPr>
      <w:r>
        <w:t xml:space="preserve">79. В случае изменения сведений о страховой медицинской организации, предусмотренных </w:t>
      </w:r>
      <w:hyperlink w:anchor="P362" w:history="1">
        <w:r>
          <w:rPr>
            <w:color w:val="0000FF"/>
          </w:rPr>
          <w:t>подпунктами 3</w:t>
        </w:r>
      </w:hyperlink>
      <w:r>
        <w:t xml:space="preserve">, </w:t>
      </w:r>
      <w:hyperlink w:anchor="P363" w:history="1">
        <w:r>
          <w:rPr>
            <w:color w:val="0000FF"/>
          </w:rPr>
          <w:t>4</w:t>
        </w:r>
      </w:hyperlink>
      <w:r>
        <w:t xml:space="preserve">, </w:t>
      </w:r>
      <w:hyperlink w:anchor="P364" w:history="1">
        <w:r>
          <w:rPr>
            <w:color w:val="0000FF"/>
          </w:rPr>
          <w:t>5</w:t>
        </w:r>
      </w:hyperlink>
      <w:r>
        <w:t xml:space="preserve">, </w:t>
      </w:r>
      <w:hyperlink w:anchor="P367" w:history="1">
        <w:r>
          <w:rPr>
            <w:color w:val="0000FF"/>
          </w:rPr>
          <w:t>8</w:t>
        </w:r>
      </w:hyperlink>
      <w:r>
        <w:t xml:space="preserve">, </w:t>
      </w:r>
      <w:hyperlink w:anchor="P368" w:history="1">
        <w:r>
          <w:rPr>
            <w:color w:val="0000FF"/>
          </w:rPr>
          <w:t>9 пункта 72</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w:t>
      </w:r>
    </w:p>
    <w:p w:rsidR="00E37CE3" w:rsidRDefault="00E37CE3">
      <w:pPr>
        <w:pStyle w:val="ConsPlusNormal"/>
        <w:ind w:firstLine="540"/>
        <w:jc w:val="both"/>
      </w:pPr>
      <w:r>
        <w:t>80.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E37CE3" w:rsidRDefault="00E37CE3">
      <w:pPr>
        <w:pStyle w:val="ConsPlusNormal"/>
        <w:ind w:firstLine="540"/>
        <w:jc w:val="both"/>
      </w:pPr>
      <w:r>
        <w:t xml:space="preserve">81.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w:t>
      </w:r>
      <w:hyperlink r:id="rId118" w:history="1">
        <w:r>
          <w:rPr>
            <w:color w:val="0000FF"/>
          </w:rPr>
          <w:t>уведомлению</w:t>
        </w:r>
      </w:hyperlink>
      <w:r>
        <w:t xml:space="preserve"> о досрочном расторжении договора о финансовом обеспечении, непредставления документов в срок, установленный </w:t>
      </w:r>
      <w:hyperlink r:id="rId119" w:history="1">
        <w:r>
          <w:rPr>
            <w:color w:val="0000FF"/>
          </w:rPr>
          <w:t>частью 10 статьи 14</w:t>
        </w:r>
      </w:hyperlink>
      <w:r>
        <w:t xml:space="preserve"> Федерального закона.</w:t>
      </w:r>
    </w:p>
    <w:p w:rsidR="00E37CE3" w:rsidRDefault="00E37CE3">
      <w:pPr>
        <w:pStyle w:val="ConsPlusNormal"/>
        <w:ind w:firstLine="540"/>
        <w:jc w:val="both"/>
      </w:pPr>
      <w:r>
        <w:t xml:space="preserve">82. Уведомление о досрочном расторжении договора о финансовом обеспечении в соответствии с </w:t>
      </w:r>
      <w:hyperlink r:id="rId120"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E37CE3" w:rsidRDefault="00E37CE3">
      <w:pPr>
        <w:pStyle w:val="ConsPlusNormal"/>
        <w:ind w:firstLine="540"/>
        <w:jc w:val="both"/>
      </w:pPr>
      <w:r>
        <w:t xml:space="preserve">83.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1"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E37CE3" w:rsidRDefault="00E37CE3">
      <w:pPr>
        <w:pStyle w:val="ConsPlusNormal"/>
        <w:ind w:firstLine="540"/>
        <w:jc w:val="both"/>
      </w:pPr>
      <w:r>
        <w:t>84. Исключение из реестра страховых медицинских организаций при направлении уведомления о досрочном расторжении договора о финансовом обеспечении осуществляется с даты, указанной в уведомлении.</w:t>
      </w:r>
    </w:p>
    <w:p w:rsidR="00E37CE3" w:rsidRDefault="00E37CE3">
      <w:pPr>
        <w:pStyle w:val="ConsPlusNormal"/>
        <w:ind w:firstLine="540"/>
        <w:jc w:val="both"/>
      </w:pPr>
      <w:r>
        <w:t xml:space="preserve">85. Федеральный фонд обеспечивает размещение на своем официальном сайте в сети "Интернет" единого реестра страховых медицинских организаций с указанием сведений, соответствующих </w:t>
      </w:r>
      <w:hyperlink w:anchor="P361" w:history="1">
        <w:r>
          <w:rPr>
            <w:color w:val="0000FF"/>
          </w:rPr>
          <w:t>подпунктам 2</w:t>
        </w:r>
      </w:hyperlink>
      <w:r>
        <w:t xml:space="preserve">, </w:t>
      </w:r>
      <w:hyperlink w:anchor="P362" w:history="1">
        <w:r>
          <w:rPr>
            <w:color w:val="0000FF"/>
          </w:rPr>
          <w:t>3</w:t>
        </w:r>
      </w:hyperlink>
      <w:r>
        <w:t xml:space="preserve">, </w:t>
      </w:r>
      <w:hyperlink w:anchor="P364" w:history="1">
        <w:r>
          <w:rPr>
            <w:color w:val="0000FF"/>
          </w:rPr>
          <w:t>5</w:t>
        </w:r>
      </w:hyperlink>
      <w:r>
        <w:t xml:space="preserve">, </w:t>
      </w:r>
      <w:hyperlink w:anchor="P369" w:history="1">
        <w:r>
          <w:rPr>
            <w:color w:val="0000FF"/>
          </w:rPr>
          <w:t>10</w:t>
        </w:r>
      </w:hyperlink>
      <w:r>
        <w:t xml:space="preserve">, </w:t>
      </w:r>
      <w:hyperlink w:anchor="P370" w:history="1">
        <w:r>
          <w:rPr>
            <w:color w:val="0000FF"/>
          </w:rPr>
          <w:t>11</w:t>
        </w:r>
      </w:hyperlink>
      <w:r>
        <w:t xml:space="preserve">, </w:t>
      </w:r>
      <w:hyperlink w:anchor="P371" w:history="1">
        <w:r>
          <w:rPr>
            <w:color w:val="0000FF"/>
          </w:rPr>
          <w:t>12</w:t>
        </w:r>
      </w:hyperlink>
      <w:r>
        <w:t xml:space="preserve">, </w:t>
      </w:r>
      <w:hyperlink w:anchor="P372" w:history="1">
        <w:r>
          <w:rPr>
            <w:color w:val="0000FF"/>
          </w:rPr>
          <w:t>13</w:t>
        </w:r>
      </w:hyperlink>
      <w:r>
        <w:t xml:space="preserve">, </w:t>
      </w:r>
      <w:hyperlink w:anchor="P373" w:history="1">
        <w:r>
          <w:rPr>
            <w:color w:val="0000FF"/>
          </w:rPr>
          <w:t>14 пункта 72</w:t>
        </w:r>
      </w:hyperlink>
      <w:r>
        <w:t>.</w:t>
      </w:r>
    </w:p>
    <w:p w:rsidR="00E37CE3" w:rsidRDefault="00E37CE3">
      <w:pPr>
        <w:pStyle w:val="ConsPlusNormal"/>
        <w:ind w:firstLine="540"/>
        <w:jc w:val="both"/>
      </w:pPr>
      <w:r>
        <w:t>86.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E37CE3" w:rsidRDefault="00E37CE3">
      <w:pPr>
        <w:pStyle w:val="ConsPlusNormal"/>
        <w:ind w:firstLine="540"/>
        <w:jc w:val="both"/>
      </w:pPr>
      <w:r>
        <w:t>87. Федеральный фонд обеспечивает контроль за соблюдением порядка включения (исключения) страховых медицинских организаций в реестр страховых медицинских организаций и мониторинг их деятельности в сфере обязательного медицинского страхования.</w:t>
      </w:r>
    </w:p>
    <w:p w:rsidR="00E37CE3" w:rsidRDefault="00E37CE3">
      <w:pPr>
        <w:pStyle w:val="ConsPlusNormal"/>
        <w:ind w:firstLine="540"/>
        <w:jc w:val="both"/>
      </w:pPr>
    </w:p>
    <w:p w:rsidR="00E37CE3" w:rsidRDefault="00E37CE3">
      <w:pPr>
        <w:pStyle w:val="ConsPlusNormal"/>
        <w:jc w:val="center"/>
      </w:pPr>
      <w:r>
        <w:t>VI. Порядок ведения реестра медицинских организаций,</w:t>
      </w:r>
    </w:p>
    <w:p w:rsidR="00E37CE3" w:rsidRDefault="00E37CE3">
      <w:pPr>
        <w:pStyle w:val="ConsPlusNormal"/>
        <w:jc w:val="center"/>
      </w:pPr>
      <w:r>
        <w:t>осуществляющих деятельность в сфере обязательного</w:t>
      </w:r>
    </w:p>
    <w:p w:rsidR="00E37CE3" w:rsidRDefault="00E37CE3">
      <w:pPr>
        <w:pStyle w:val="ConsPlusNormal"/>
        <w:jc w:val="center"/>
      </w:pPr>
      <w:r>
        <w:t>медицинского страхования</w:t>
      </w:r>
    </w:p>
    <w:p w:rsidR="00E37CE3" w:rsidRDefault="00E37CE3">
      <w:pPr>
        <w:pStyle w:val="ConsPlusNormal"/>
        <w:ind w:firstLine="540"/>
        <w:jc w:val="both"/>
      </w:pPr>
    </w:p>
    <w:p w:rsidR="00E37CE3" w:rsidRDefault="00E37CE3">
      <w:pPr>
        <w:pStyle w:val="ConsPlusNormal"/>
        <w:ind w:firstLine="540"/>
        <w:jc w:val="both"/>
      </w:pPr>
      <w:r>
        <w:t xml:space="preserve">88.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&lt;*&gt;, осуществляющих деятельность в сфере обязательного медицинского страхования Российской Федерации (далее - реестр медицинских организаций), осуществляется территориальным фондом по форме согласно </w:t>
      </w:r>
      <w:hyperlink w:anchor="P1413" w:history="1">
        <w:r>
          <w:rPr>
            <w:color w:val="0000FF"/>
          </w:rPr>
          <w:t>приложению N 3</w:t>
        </w:r>
      </w:hyperlink>
      <w:r>
        <w:t xml:space="preserve"> к настоящим Правилам.</w:t>
      </w:r>
    </w:p>
    <w:p w:rsidR="00E37CE3" w:rsidRDefault="00E37CE3">
      <w:pPr>
        <w:pStyle w:val="ConsPlusNormal"/>
        <w:jc w:val="both"/>
      </w:pPr>
      <w:r>
        <w:t xml:space="preserve">(в ред. </w:t>
      </w:r>
      <w:hyperlink r:id="rId122" w:history="1">
        <w:r>
          <w:rPr>
            <w:color w:val="0000FF"/>
          </w:rPr>
          <w:t>Приказа</w:t>
        </w:r>
      </w:hyperlink>
      <w:r>
        <w:t xml:space="preserve"> Минздравсоцразвития России от 09.09.2011 N 1036н, </w:t>
      </w:r>
      <w:hyperlink r:id="rId123" w:history="1">
        <w:r>
          <w:rPr>
            <w:color w:val="0000FF"/>
          </w:rPr>
          <w:t>Приказа</w:t>
        </w:r>
      </w:hyperlink>
      <w:r>
        <w:t xml:space="preserve"> Минздрава России от 06.08.2015 N 536н)</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124" w:history="1">
        <w:r>
          <w:rPr>
            <w:color w:val="0000FF"/>
          </w:rPr>
          <w:t>Пункт 1</w:t>
        </w:r>
      </w:hyperlink>
      <w:r>
        <w:t xml:space="preserve"> и </w:t>
      </w:r>
      <w:hyperlink r:id="rId125" w:history="1">
        <w:r>
          <w:rPr>
            <w:color w:val="0000FF"/>
          </w:rPr>
          <w:t>пункт 2 части 1 статьи 15</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89. Реестры медицинских организаций субъектов Российской Федерации являются сегментами единого реестра медицинских организаций.</w:t>
      </w:r>
    </w:p>
    <w:p w:rsidR="00E37CE3" w:rsidRDefault="00E37CE3">
      <w:pPr>
        <w:pStyle w:val="ConsPlusNormal"/>
        <w:ind w:firstLine="540"/>
        <w:jc w:val="both"/>
      </w:pPr>
      <w:r>
        <w:t>90. Ведение единого реестра медицинских организаций осуществляется Федеральным фондом.</w:t>
      </w:r>
    </w:p>
    <w:p w:rsidR="00E37CE3" w:rsidRDefault="00E37CE3">
      <w:pPr>
        <w:pStyle w:val="ConsPlusNormal"/>
        <w:ind w:firstLine="540"/>
        <w:jc w:val="both"/>
      </w:pPr>
      <w:r>
        <w:t>91. Реестр медицинских организаций содержит следующие сведения:</w:t>
      </w:r>
    </w:p>
    <w:p w:rsidR="00E37CE3" w:rsidRDefault="00E37CE3">
      <w:pPr>
        <w:pStyle w:val="ConsPlusNormal"/>
        <w:ind w:firstLine="540"/>
        <w:jc w:val="both"/>
      </w:pPr>
      <w:r>
        <w:t xml:space="preserve">1) код субъекта Российской Федерации по </w:t>
      </w:r>
      <w:hyperlink r:id="rId126" w:history="1">
        <w:r>
          <w:rPr>
            <w:color w:val="0000FF"/>
          </w:rPr>
          <w:t>ОКАТО</w:t>
        </w:r>
      </w:hyperlink>
      <w:r>
        <w:t>, где расположена медицинская организация;</w:t>
      </w:r>
    </w:p>
    <w:p w:rsidR="00E37CE3" w:rsidRDefault="00E37CE3">
      <w:pPr>
        <w:pStyle w:val="ConsPlusNormal"/>
        <w:ind w:firstLine="540"/>
        <w:jc w:val="both"/>
      </w:pPr>
      <w:bookmarkStart w:id="23" w:name="P418"/>
      <w:bookmarkEnd w:id="23"/>
      <w:r>
        <w:t>2) код медицинской организации в кодировке единого реестра медицинских организаций (далее - реестровый номер);</w:t>
      </w:r>
    </w:p>
    <w:p w:rsidR="00E37CE3" w:rsidRDefault="00E37CE3">
      <w:pPr>
        <w:pStyle w:val="ConsPlusNormal"/>
        <w:ind w:firstLine="540"/>
        <w:jc w:val="both"/>
      </w:pPr>
      <w:bookmarkStart w:id="24" w:name="P419"/>
      <w:bookmarkEnd w:id="24"/>
      <w:r>
        <w:t>3) полное и краткое наименование медицинской организации в соответствии с ЕГРЮЛ;</w:t>
      </w:r>
    </w:p>
    <w:p w:rsidR="00E37CE3" w:rsidRDefault="00E37CE3">
      <w:pPr>
        <w:pStyle w:val="ConsPlusNormal"/>
        <w:ind w:firstLine="540"/>
        <w:jc w:val="both"/>
      </w:pPr>
      <w:bookmarkStart w:id="25" w:name="P420"/>
      <w:bookmarkEnd w:id="25"/>
      <w:r>
        <w:t>3.1) фамилия, имя, отчество (при наличии) индивидуального предпринимателя, осуществляющего медицинскую деятельность в соответствии с Единым государственным реестром индивидуальных предпринимателей (ЕГРИП);</w:t>
      </w:r>
    </w:p>
    <w:p w:rsidR="00E37CE3" w:rsidRDefault="00E37CE3">
      <w:pPr>
        <w:pStyle w:val="ConsPlusNormal"/>
        <w:jc w:val="both"/>
      </w:pPr>
      <w:r>
        <w:t xml:space="preserve">(в ред. </w:t>
      </w:r>
      <w:hyperlink r:id="rId127" w:history="1">
        <w:r>
          <w:rPr>
            <w:color w:val="0000FF"/>
          </w:rPr>
          <w:t>Приказа</w:t>
        </w:r>
      </w:hyperlink>
      <w:r>
        <w:t xml:space="preserve"> Минздрава России от 06.08.2015 N 536н)</w:t>
      </w:r>
    </w:p>
    <w:p w:rsidR="00E37CE3" w:rsidRDefault="00E37CE3">
      <w:pPr>
        <w:pStyle w:val="ConsPlusNormal"/>
        <w:ind w:firstLine="540"/>
        <w:jc w:val="both"/>
      </w:pPr>
      <w:bookmarkStart w:id="26" w:name="P422"/>
      <w:bookmarkEnd w:id="26"/>
      <w:r>
        <w:t>4) КПП;</w:t>
      </w:r>
    </w:p>
    <w:p w:rsidR="00E37CE3" w:rsidRDefault="00E37CE3">
      <w:pPr>
        <w:pStyle w:val="ConsPlusNormal"/>
        <w:ind w:firstLine="540"/>
        <w:jc w:val="both"/>
      </w:pPr>
      <w:bookmarkStart w:id="27" w:name="P423"/>
      <w:bookmarkEnd w:id="27"/>
      <w:r>
        <w:t>5) ИНН;</w:t>
      </w:r>
    </w:p>
    <w:p w:rsidR="00E37CE3" w:rsidRDefault="00E37CE3">
      <w:pPr>
        <w:pStyle w:val="ConsPlusNormal"/>
        <w:ind w:firstLine="540"/>
        <w:jc w:val="both"/>
      </w:pPr>
      <w:bookmarkStart w:id="28" w:name="P424"/>
      <w:bookmarkEnd w:id="28"/>
      <w:r>
        <w:t>6) организационно-правовая форма медицинской организации;</w:t>
      </w:r>
    </w:p>
    <w:p w:rsidR="00E37CE3" w:rsidRDefault="00E37CE3">
      <w:pPr>
        <w:pStyle w:val="ConsPlusNormal"/>
        <w:ind w:firstLine="540"/>
        <w:jc w:val="both"/>
      </w:pPr>
      <w:bookmarkStart w:id="29" w:name="P425"/>
      <w:bookmarkEnd w:id="29"/>
      <w:r>
        <w:t>7) адрес (место) нахождения медицинской организации;</w:t>
      </w:r>
    </w:p>
    <w:p w:rsidR="00E37CE3" w:rsidRDefault="00E37CE3">
      <w:pPr>
        <w:pStyle w:val="ConsPlusNormal"/>
        <w:ind w:firstLine="540"/>
        <w:jc w:val="both"/>
      </w:pPr>
      <w:bookmarkStart w:id="30" w:name="P426"/>
      <w:bookmarkEnd w:id="30"/>
      <w:r>
        <w:t>7.1) адрес (место) нахождения индивидуального предпринимателя, осуществляющего медицинскую деятельность;</w:t>
      </w:r>
    </w:p>
    <w:p w:rsidR="00E37CE3" w:rsidRDefault="00E37CE3">
      <w:pPr>
        <w:pStyle w:val="ConsPlusNormal"/>
        <w:jc w:val="both"/>
      </w:pPr>
      <w:r>
        <w:t xml:space="preserve">(в ред. </w:t>
      </w:r>
      <w:hyperlink r:id="rId128" w:history="1">
        <w:r>
          <w:rPr>
            <w:color w:val="0000FF"/>
          </w:rPr>
          <w:t>Приказа</w:t>
        </w:r>
      </w:hyperlink>
      <w:r>
        <w:t xml:space="preserve"> Минздрава России от 06.08.2015 N 536н)</w:t>
      </w:r>
    </w:p>
    <w:p w:rsidR="00E37CE3" w:rsidRDefault="00E37CE3">
      <w:pPr>
        <w:pStyle w:val="ConsPlusNormal"/>
        <w:ind w:firstLine="540"/>
        <w:jc w:val="both"/>
      </w:pPr>
      <w:bookmarkStart w:id="31" w:name="P428"/>
      <w:bookmarkEnd w:id="31"/>
      <w:r>
        <w:t>8) фамилия, имя, отчество (при наличии), номер телефона и факс руководителя, адрес электронной почты;</w:t>
      </w:r>
    </w:p>
    <w:p w:rsidR="00E37CE3" w:rsidRDefault="00E37CE3">
      <w:pPr>
        <w:pStyle w:val="ConsPlusNormal"/>
        <w:ind w:firstLine="540"/>
        <w:jc w:val="both"/>
      </w:pPr>
      <w:bookmarkStart w:id="32" w:name="P429"/>
      <w:bookmarkEnd w:id="32"/>
      <w:r>
        <w:t>8.1) номер телефона, факс и адрес электронной почты индивидуального предпринимателя, осуществляющего медицинскую деятельность;</w:t>
      </w:r>
    </w:p>
    <w:p w:rsidR="00E37CE3" w:rsidRDefault="00E37CE3">
      <w:pPr>
        <w:pStyle w:val="ConsPlusNormal"/>
        <w:jc w:val="both"/>
      </w:pPr>
      <w:r>
        <w:t xml:space="preserve">(в ред. </w:t>
      </w:r>
      <w:hyperlink r:id="rId129" w:history="1">
        <w:r>
          <w:rPr>
            <w:color w:val="0000FF"/>
          </w:rPr>
          <w:t>Приказа</w:t>
        </w:r>
      </w:hyperlink>
      <w:r>
        <w:t xml:space="preserve"> Минздрава России от 06.08.2015 N 536н)</w:t>
      </w:r>
    </w:p>
    <w:p w:rsidR="00E37CE3" w:rsidRDefault="00E37CE3">
      <w:pPr>
        <w:pStyle w:val="ConsPlusNormal"/>
        <w:ind w:firstLine="540"/>
        <w:jc w:val="both"/>
      </w:pPr>
      <w:bookmarkStart w:id="33" w:name="P431"/>
      <w:bookmarkEnd w:id="33"/>
      <w:r>
        <w:t>9) сведения о документе, дающем право в соответствии с законодательством Российской Федерации на осуществление медицинской деятельности (наименование, номер, дата выдачи и окончания срока действия);</w:t>
      </w:r>
    </w:p>
    <w:p w:rsidR="00E37CE3" w:rsidRDefault="00E37CE3">
      <w:pPr>
        <w:pStyle w:val="ConsPlusNormal"/>
        <w:ind w:firstLine="540"/>
        <w:jc w:val="both"/>
      </w:pPr>
      <w:bookmarkStart w:id="34" w:name="P432"/>
      <w:bookmarkEnd w:id="34"/>
      <w:r>
        <w:t>10) виды медицинской помощи, оказываемые медицинской организацией в рамках территориальной программы;</w:t>
      </w:r>
    </w:p>
    <w:p w:rsidR="00E37CE3" w:rsidRDefault="00E37CE3">
      <w:pPr>
        <w:pStyle w:val="ConsPlusNormal"/>
        <w:ind w:firstLine="540"/>
        <w:jc w:val="both"/>
      </w:pPr>
      <w:bookmarkStart w:id="35" w:name="P433"/>
      <w:bookmarkEnd w:id="35"/>
      <w:r>
        <w:t>11) дата включения медицинской организации в реестр медицинских организаций;</w:t>
      </w:r>
    </w:p>
    <w:p w:rsidR="00E37CE3" w:rsidRDefault="00E37CE3">
      <w:pPr>
        <w:pStyle w:val="ConsPlusNormal"/>
        <w:ind w:firstLine="540"/>
        <w:jc w:val="both"/>
      </w:pPr>
      <w:r>
        <w:t>12) дата исключения медицинской организации из реестра медицинских организаций;</w:t>
      </w:r>
    </w:p>
    <w:p w:rsidR="00E37CE3" w:rsidRDefault="00E37CE3">
      <w:pPr>
        <w:pStyle w:val="ConsPlusNormal"/>
        <w:ind w:firstLine="540"/>
        <w:jc w:val="both"/>
      </w:pPr>
      <w:r>
        <w:t>13) причина исключения медицинской организации из реестра медицинских организаций.</w:t>
      </w:r>
    </w:p>
    <w:p w:rsidR="00E37CE3" w:rsidRDefault="00E37CE3">
      <w:pPr>
        <w:pStyle w:val="ConsPlusNormal"/>
        <w:ind w:firstLine="540"/>
        <w:jc w:val="both"/>
      </w:pPr>
      <w:bookmarkStart w:id="36" w:name="P436"/>
      <w:bookmarkEnd w:id="36"/>
      <w:r>
        <w:t xml:space="preserve">92. Медицинская организация, имеющая право на осуществление медицинской деятельности, для осуществления деятельности в сфере обязательного медицинского страхования субъекта Российской Федерации, направляет </w:t>
      </w:r>
      <w:hyperlink r:id="rId130" w:history="1">
        <w:r>
          <w:rPr>
            <w:color w:val="0000FF"/>
          </w:rPr>
          <w:t>уведомление</w:t>
        </w:r>
      </w:hyperlink>
      <w:r>
        <w:t xml:space="preserve">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E37CE3" w:rsidRDefault="00E37CE3">
      <w:pPr>
        <w:pStyle w:val="ConsPlusNormal"/>
        <w:ind w:firstLine="540"/>
        <w:jc w:val="both"/>
      </w:pPr>
      <w:r>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E37CE3" w:rsidRDefault="00E37CE3">
      <w:pPr>
        <w:pStyle w:val="ConsPlusNormal"/>
        <w:ind w:firstLine="540"/>
        <w:jc w:val="both"/>
      </w:pPr>
      <w:r>
        <w:t>Уведомление содержит следующие сведения:</w:t>
      </w:r>
    </w:p>
    <w:p w:rsidR="00E37CE3" w:rsidRDefault="00E37CE3">
      <w:pPr>
        <w:pStyle w:val="ConsPlusNormal"/>
        <w:ind w:firstLine="540"/>
        <w:jc w:val="both"/>
      </w:pPr>
      <w:r>
        <w:t>1) полное наименование медицинской организации;</w:t>
      </w:r>
    </w:p>
    <w:p w:rsidR="00E37CE3" w:rsidRDefault="00E37CE3">
      <w:pPr>
        <w:pStyle w:val="ConsPlusNormal"/>
        <w:ind w:firstLine="540"/>
        <w:jc w:val="both"/>
      </w:pPr>
      <w:r>
        <w:t>1.1) фамилия, имя, отчество (при наличии) индивидуального предпринимателя, осуществляющего медицинскую деятельность;</w:t>
      </w:r>
    </w:p>
    <w:p w:rsidR="00E37CE3" w:rsidRDefault="00E37CE3">
      <w:pPr>
        <w:pStyle w:val="ConsPlusNormal"/>
        <w:jc w:val="both"/>
      </w:pPr>
      <w:r>
        <w:lastRenderedPageBreak/>
        <w:t xml:space="preserve">(в ред. </w:t>
      </w:r>
      <w:hyperlink r:id="rId131" w:history="1">
        <w:r>
          <w:rPr>
            <w:color w:val="0000FF"/>
          </w:rPr>
          <w:t>Приказа</w:t>
        </w:r>
      </w:hyperlink>
      <w:r>
        <w:t xml:space="preserve"> Минздрава России от 06.08.2015 N 536н)</w:t>
      </w:r>
    </w:p>
    <w:p w:rsidR="00E37CE3" w:rsidRDefault="00E37CE3">
      <w:pPr>
        <w:pStyle w:val="ConsPlusNormal"/>
        <w:ind w:firstLine="540"/>
        <w:jc w:val="both"/>
      </w:pPr>
      <w:r>
        <w:t>2) краткое наименование медицинской организации;</w:t>
      </w:r>
    </w:p>
    <w:p w:rsidR="00E37CE3" w:rsidRDefault="00E37CE3">
      <w:pPr>
        <w:pStyle w:val="ConsPlusNormal"/>
        <w:ind w:firstLine="540"/>
        <w:jc w:val="both"/>
      </w:pPr>
      <w:r>
        <w:t>3) адрес (место) нахождения медицинской организации;</w:t>
      </w:r>
    </w:p>
    <w:p w:rsidR="00E37CE3" w:rsidRDefault="00E37CE3">
      <w:pPr>
        <w:pStyle w:val="ConsPlusNormal"/>
        <w:ind w:firstLine="540"/>
        <w:jc w:val="both"/>
      </w:pPr>
      <w:r>
        <w:t>3.1) адрес (место) нахождения индивидуального предпринимателя, осуществляющего медицинскую деятельность;</w:t>
      </w:r>
    </w:p>
    <w:p w:rsidR="00E37CE3" w:rsidRDefault="00E37CE3">
      <w:pPr>
        <w:pStyle w:val="ConsPlusNormal"/>
        <w:jc w:val="both"/>
      </w:pPr>
      <w:r>
        <w:t xml:space="preserve">(в ред. </w:t>
      </w:r>
      <w:hyperlink r:id="rId132" w:history="1">
        <w:r>
          <w:rPr>
            <w:color w:val="0000FF"/>
          </w:rPr>
          <w:t>Приказа</w:t>
        </w:r>
      </w:hyperlink>
      <w:r>
        <w:t xml:space="preserve"> Минздрава России от 06.08.2015 N 536н)</w:t>
      </w:r>
    </w:p>
    <w:p w:rsidR="00E37CE3" w:rsidRDefault="00E37CE3">
      <w:pPr>
        <w:pStyle w:val="ConsPlusNormal"/>
        <w:ind w:firstLine="540"/>
        <w:jc w:val="both"/>
      </w:pPr>
      <w:r>
        <w:t>4) КПП;</w:t>
      </w:r>
    </w:p>
    <w:p w:rsidR="00E37CE3" w:rsidRDefault="00E37CE3">
      <w:pPr>
        <w:pStyle w:val="ConsPlusNormal"/>
        <w:ind w:firstLine="540"/>
        <w:jc w:val="both"/>
      </w:pPr>
      <w:r>
        <w:t>5) ИНН;</w:t>
      </w:r>
    </w:p>
    <w:p w:rsidR="00E37CE3" w:rsidRDefault="00E37CE3">
      <w:pPr>
        <w:pStyle w:val="ConsPlusNormal"/>
        <w:ind w:firstLine="540"/>
        <w:jc w:val="both"/>
      </w:pPr>
      <w:r>
        <w:t>6) организационно-правовая форма медицинской организации;</w:t>
      </w:r>
    </w:p>
    <w:p w:rsidR="00E37CE3" w:rsidRDefault="00E37CE3">
      <w:pPr>
        <w:pStyle w:val="ConsPlusNormal"/>
        <w:ind w:firstLine="540"/>
        <w:jc w:val="both"/>
      </w:pPr>
      <w:r>
        <w:t>7) фамилия, имя, отчество (при наличии), номер телефона, факс руководителя, адрес электронной почты;</w:t>
      </w:r>
    </w:p>
    <w:p w:rsidR="00E37CE3" w:rsidRDefault="00E37CE3">
      <w:pPr>
        <w:pStyle w:val="ConsPlusNormal"/>
        <w:ind w:firstLine="540"/>
        <w:jc w:val="both"/>
      </w:pPr>
      <w:r>
        <w:t>7.1) номер телефона, факс и адрес электронной почты индивидуального предпринимателя, осуществляющего медицинскую деятельность;</w:t>
      </w:r>
    </w:p>
    <w:p w:rsidR="00E37CE3" w:rsidRDefault="00E37CE3">
      <w:pPr>
        <w:pStyle w:val="ConsPlusNormal"/>
        <w:jc w:val="both"/>
      </w:pPr>
      <w:r>
        <w:t xml:space="preserve">(в ред. </w:t>
      </w:r>
      <w:hyperlink r:id="rId133" w:history="1">
        <w:r>
          <w:rPr>
            <w:color w:val="0000FF"/>
          </w:rPr>
          <w:t>Приказа</w:t>
        </w:r>
      </w:hyperlink>
      <w:r>
        <w:t xml:space="preserve"> Минздрава России от 06.08.2015 N 536н)</w:t>
      </w:r>
    </w:p>
    <w:p w:rsidR="00E37CE3" w:rsidRDefault="00E37CE3">
      <w:pPr>
        <w:pStyle w:val="ConsPlusNormal"/>
        <w:ind w:firstLine="540"/>
        <w:jc w:val="both"/>
      </w:pPr>
      <w:r>
        <w:t>8) наименование, номер, дата выдачи и дата окончания действия разрешения на медицинскую деятельность;</w:t>
      </w:r>
    </w:p>
    <w:p w:rsidR="00E37CE3" w:rsidRDefault="00E37CE3">
      <w:pPr>
        <w:pStyle w:val="ConsPlusNormal"/>
        <w:ind w:firstLine="540"/>
        <w:jc w:val="both"/>
      </w:pPr>
      <w:r>
        <w:t>9) виды медицинской помощи, оказываемые в рамках территориальной программы;</w:t>
      </w:r>
    </w:p>
    <w:p w:rsidR="00E37CE3" w:rsidRDefault="00E37CE3">
      <w:pPr>
        <w:pStyle w:val="ConsPlusNormal"/>
        <w:ind w:firstLine="540"/>
        <w:jc w:val="both"/>
      </w:pPr>
      <w:r>
        <w:t>10) мощность коечного фонда медицинской организации в разрезе профилей;</w:t>
      </w:r>
    </w:p>
    <w:p w:rsidR="00E37CE3" w:rsidRDefault="00E37CE3">
      <w:pPr>
        <w:pStyle w:val="ConsPlusNormal"/>
        <w:jc w:val="both"/>
      </w:pPr>
      <w:r>
        <w:t xml:space="preserve">(пп. 10 введен </w:t>
      </w:r>
      <w:hyperlink r:id="rId134" w:history="1">
        <w:r>
          <w:rPr>
            <w:color w:val="0000FF"/>
          </w:rPr>
          <w:t>Приказом</w:t>
        </w:r>
      </w:hyperlink>
      <w:r>
        <w:t xml:space="preserve"> Минздрава России от 25.03.2016 N 192н)</w:t>
      </w:r>
    </w:p>
    <w:p w:rsidR="00E37CE3" w:rsidRDefault="00E37CE3">
      <w:pPr>
        <w:pStyle w:val="ConsPlusNormal"/>
        <w:ind w:firstLine="540"/>
        <w:jc w:val="both"/>
      </w:pPr>
      <w:r>
        <w:t>11)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E37CE3" w:rsidRDefault="00E37CE3">
      <w:pPr>
        <w:pStyle w:val="ConsPlusNormal"/>
        <w:jc w:val="both"/>
      </w:pPr>
      <w:r>
        <w:t xml:space="preserve">(пп. 11 введен </w:t>
      </w:r>
      <w:hyperlink r:id="rId135" w:history="1">
        <w:r>
          <w:rPr>
            <w:color w:val="0000FF"/>
          </w:rPr>
          <w:t>Приказом</w:t>
        </w:r>
      </w:hyperlink>
      <w:r>
        <w:t xml:space="preserve"> Минздрава России от 25.03.2016 N 192н)</w:t>
      </w:r>
    </w:p>
    <w:p w:rsidR="00E37CE3" w:rsidRDefault="00E37CE3">
      <w:pPr>
        <w:pStyle w:val="ConsPlusNormal"/>
        <w:ind w:firstLine="540"/>
        <w:jc w:val="both"/>
      </w:pPr>
      <w:r>
        <w:t>12) фактически выполненные за предыдущий год (по ежегодным статистическим данным и данным бухгалтерского учета медицинской организации) объемы медицинской помощи по видам и условиям в разрезе профилей, специальностей, клинико-статистических групп/клинико-профильных групп (далее - КСГ/КПГ) по детскому и взрослому населению, а также объемы их финансирования (за исключением медицинских организаций, ранее не осуществлявших деятельность в сфере обязательного медицинского страхования);</w:t>
      </w:r>
    </w:p>
    <w:p w:rsidR="00E37CE3" w:rsidRDefault="00E37CE3">
      <w:pPr>
        <w:pStyle w:val="ConsPlusNormal"/>
        <w:jc w:val="both"/>
      </w:pPr>
      <w:r>
        <w:t xml:space="preserve">(пп. 12 введен </w:t>
      </w:r>
      <w:hyperlink r:id="rId136" w:history="1">
        <w:r>
          <w:rPr>
            <w:color w:val="0000FF"/>
          </w:rPr>
          <w:t>Приказом</w:t>
        </w:r>
      </w:hyperlink>
      <w:r>
        <w:t xml:space="preserve"> Минздрава России от 25.03.2016 N 192н)</w:t>
      </w:r>
    </w:p>
    <w:p w:rsidR="00E37CE3" w:rsidRDefault="00E37CE3">
      <w:pPr>
        <w:pStyle w:val="ConsPlusNormal"/>
        <w:ind w:firstLine="540"/>
        <w:jc w:val="both"/>
      </w:pPr>
      <w:r>
        <w:t>13) численность прикрепившихся застрахованных лиц, выбравших медицинскую организацию для оказания первичной медико-санитарной помощи (в разрезе половозрастных групп);</w:t>
      </w:r>
    </w:p>
    <w:p w:rsidR="00E37CE3" w:rsidRDefault="00E37CE3">
      <w:pPr>
        <w:pStyle w:val="ConsPlusNormal"/>
        <w:jc w:val="both"/>
      </w:pPr>
      <w:r>
        <w:t xml:space="preserve">(пп. 13 введен </w:t>
      </w:r>
      <w:hyperlink r:id="rId137" w:history="1">
        <w:r>
          <w:rPr>
            <w:color w:val="0000FF"/>
          </w:rPr>
          <w:t>Приказом</w:t>
        </w:r>
      </w:hyperlink>
      <w:r>
        <w:t xml:space="preserve"> Минздрава России от 25.03.2016 N 192н)</w:t>
      </w:r>
    </w:p>
    <w:p w:rsidR="00E37CE3" w:rsidRDefault="00E37CE3">
      <w:pPr>
        <w:pStyle w:val="ConsPlusNormal"/>
        <w:ind w:firstLine="540"/>
        <w:jc w:val="both"/>
      </w:pPr>
      <w:r>
        <w:t>14) предложения о планируемых к выполнению объемах медицинской помощи на плановый год по видам и условиям в разрезе профилей, врачей-специалистов, количеству вызовов скорой медицинской помощи, КСГ/КПГ по детскому и взрослому населению.</w:t>
      </w:r>
    </w:p>
    <w:p w:rsidR="00E37CE3" w:rsidRDefault="00E37CE3">
      <w:pPr>
        <w:pStyle w:val="ConsPlusNormal"/>
        <w:jc w:val="both"/>
      </w:pPr>
      <w:r>
        <w:t xml:space="preserve">(пп. 14 введен </w:t>
      </w:r>
      <w:hyperlink r:id="rId138" w:history="1">
        <w:r>
          <w:rPr>
            <w:color w:val="0000FF"/>
          </w:rPr>
          <w:t>Приказом</w:t>
        </w:r>
      </w:hyperlink>
      <w:r>
        <w:t xml:space="preserve"> Минздрава России от 25.03.2016 N 192н)</w:t>
      </w:r>
    </w:p>
    <w:p w:rsidR="00E37CE3" w:rsidRDefault="00E37CE3">
      <w:pPr>
        <w:pStyle w:val="ConsPlusNormal"/>
        <w:ind w:firstLine="540"/>
        <w:jc w:val="both"/>
      </w:pPr>
      <w:r>
        <w:t>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37CE3" w:rsidRDefault="00E37CE3">
      <w:pPr>
        <w:pStyle w:val="ConsPlusNormal"/>
        <w:jc w:val="both"/>
      </w:pPr>
      <w:r>
        <w:t xml:space="preserve">(абзац введен </w:t>
      </w:r>
      <w:hyperlink r:id="rId139" w:history="1">
        <w:r>
          <w:rPr>
            <w:color w:val="0000FF"/>
          </w:rPr>
          <w:t>Приказом</w:t>
        </w:r>
      </w:hyperlink>
      <w:r>
        <w:t xml:space="preserve"> Минздрава России от 06.08.2015 N 536н)</w:t>
      </w:r>
    </w:p>
    <w:p w:rsidR="00E37CE3" w:rsidRDefault="00E37CE3">
      <w:pPr>
        <w:pStyle w:val="ConsPlusNormal"/>
        <w:ind w:firstLine="540"/>
        <w:jc w:val="both"/>
      </w:pPr>
      <w:bookmarkStart w:id="37" w:name="P466"/>
      <w:bookmarkEnd w:id="37"/>
      <w:r>
        <w:t xml:space="preserve">93.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w:t>
      </w:r>
      <w:hyperlink r:id="rId140" w:history="1">
        <w:r>
          <w:rPr>
            <w:color w:val="0000FF"/>
          </w:rPr>
          <w:t>уведомления</w:t>
        </w:r>
      </w:hyperlink>
      <w:r>
        <w:t xml:space="preserve"> вновь создаваемыми медицинскими организациями &lt;*&gt;.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141" w:history="1">
        <w:r>
          <w:rPr>
            <w:color w:val="0000FF"/>
          </w:rPr>
          <w:t>Часть 2 статьи 15</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bookmarkStart w:id="38" w:name="P470"/>
      <w:bookmarkEnd w:id="38"/>
      <w:r>
        <w:t xml:space="preserve">94.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подтверждающие сведения, указанные в </w:t>
      </w:r>
      <w:hyperlink w:anchor="P436" w:history="1">
        <w:r>
          <w:rPr>
            <w:color w:val="0000FF"/>
          </w:rPr>
          <w:t>пункте 92</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E37CE3" w:rsidRDefault="00E37CE3">
      <w:pPr>
        <w:pStyle w:val="ConsPlusNormal"/>
        <w:ind w:firstLine="540"/>
        <w:jc w:val="both"/>
      </w:pPr>
      <w:r>
        <w:lastRenderedPageBreak/>
        <w:t xml:space="preserve">95. В день получения документов согласно </w:t>
      </w:r>
      <w:hyperlink w:anchor="P470" w:history="1">
        <w:r>
          <w:rPr>
            <w:color w:val="0000FF"/>
          </w:rPr>
          <w:t>пункту 94</w:t>
        </w:r>
      </w:hyperlink>
      <w:r>
        <w:t xml:space="preserve"> настоящих Правил территориальный фонд осуществляет проверку их на соответствие сведениям, предусмотренным </w:t>
      </w:r>
      <w:hyperlink w:anchor="P436" w:history="1">
        <w:r>
          <w:rPr>
            <w:color w:val="0000FF"/>
          </w:rPr>
          <w:t>пунктом 92</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E37CE3" w:rsidRDefault="00E37CE3">
      <w:pPr>
        <w:pStyle w:val="ConsPlusNormal"/>
        <w:jc w:val="both"/>
      </w:pPr>
      <w:r>
        <w:t xml:space="preserve">(п. 95 в ред. </w:t>
      </w:r>
      <w:hyperlink r:id="rId142" w:history="1">
        <w:r>
          <w:rPr>
            <w:color w:val="0000FF"/>
          </w:rPr>
          <w:t>Приказа</w:t>
        </w:r>
      </w:hyperlink>
      <w:r>
        <w:t xml:space="preserve"> Минздрава России от 21.06.2013 N 396н)</w:t>
      </w:r>
    </w:p>
    <w:p w:rsidR="00E37CE3" w:rsidRDefault="00E37CE3">
      <w:pPr>
        <w:pStyle w:val="ConsPlusNormal"/>
        <w:ind w:firstLine="540"/>
        <w:jc w:val="both"/>
      </w:pPr>
      <w:r>
        <w:t>96.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w:t>
      </w:r>
    </w:p>
    <w:p w:rsidR="00E37CE3" w:rsidRDefault="00E37CE3">
      <w:pPr>
        <w:pStyle w:val="ConsPlusNormal"/>
        <w:ind w:firstLine="540"/>
        <w:jc w:val="both"/>
      </w:pPr>
      <w:r>
        <w:t xml:space="preserve">97. При выявлении несоответствия представленных документов сведениям, представленным в уведомлении в соответствии с </w:t>
      </w:r>
      <w:hyperlink w:anchor="P466" w:history="1">
        <w:r>
          <w:rPr>
            <w:color w:val="0000FF"/>
          </w:rPr>
          <w:t>пунктом 93</w:t>
        </w:r>
      </w:hyperlink>
      <w:r>
        <w:t xml:space="preserve"> настоящих Правил, медицинской организации предлагается внести уточнения в уведомление с учетом срока, установленного </w:t>
      </w:r>
      <w:hyperlink r:id="rId143" w:history="1">
        <w:r>
          <w:rPr>
            <w:color w:val="0000FF"/>
          </w:rPr>
          <w:t>частью 2 статьи 15</w:t>
        </w:r>
      </w:hyperlink>
      <w:r>
        <w:t xml:space="preserve"> Федерального закона.</w:t>
      </w:r>
    </w:p>
    <w:p w:rsidR="00E37CE3" w:rsidRDefault="00E37CE3">
      <w:pPr>
        <w:pStyle w:val="ConsPlusNormal"/>
        <w:ind w:firstLine="540"/>
        <w:jc w:val="both"/>
      </w:pPr>
      <w:r>
        <w:t xml:space="preserve">98. В случае изменения сведений о медицинской организации, указанных в </w:t>
      </w:r>
      <w:hyperlink w:anchor="P419" w:history="1">
        <w:r>
          <w:rPr>
            <w:color w:val="0000FF"/>
          </w:rPr>
          <w:t>подпунктах 3</w:t>
        </w:r>
      </w:hyperlink>
      <w:r>
        <w:t xml:space="preserve">, </w:t>
      </w:r>
      <w:hyperlink w:anchor="P420" w:history="1">
        <w:r>
          <w:rPr>
            <w:color w:val="0000FF"/>
          </w:rPr>
          <w:t>3.1</w:t>
        </w:r>
      </w:hyperlink>
      <w:r>
        <w:t xml:space="preserve">, </w:t>
      </w:r>
      <w:hyperlink w:anchor="P422" w:history="1">
        <w:r>
          <w:rPr>
            <w:color w:val="0000FF"/>
          </w:rPr>
          <w:t>4</w:t>
        </w:r>
      </w:hyperlink>
      <w:r>
        <w:t xml:space="preserve">, </w:t>
      </w:r>
      <w:hyperlink w:anchor="P423" w:history="1">
        <w:r>
          <w:rPr>
            <w:color w:val="0000FF"/>
          </w:rPr>
          <w:t>5</w:t>
        </w:r>
      </w:hyperlink>
      <w:r>
        <w:t xml:space="preserve">, </w:t>
      </w:r>
      <w:hyperlink w:anchor="P424" w:history="1">
        <w:r>
          <w:rPr>
            <w:color w:val="0000FF"/>
          </w:rPr>
          <w:t>6</w:t>
        </w:r>
      </w:hyperlink>
      <w:r>
        <w:t xml:space="preserve">, </w:t>
      </w:r>
      <w:hyperlink w:anchor="P425" w:history="1">
        <w:r>
          <w:rPr>
            <w:color w:val="0000FF"/>
          </w:rPr>
          <w:t>7</w:t>
        </w:r>
      </w:hyperlink>
      <w:r>
        <w:t xml:space="preserve">, </w:t>
      </w:r>
      <w:hyperlink w:anchor="P426" w:history="1">
        <w:r>
          <w:rPr>
            <w:color w:val="0000FF"/>
          </w:rPr>
          <w:t>7.1</w:t>
        </w:r>
      </w:hyperlink>
      <w:r>
        <w:t xml:space="preserve">, </w:t>
      </w:r>
      <w:hyperlink w:anchor="P431" w:history="1">
        <w:r>
          <w:rPr>
            <w:color w:val="0000FF"/>
          </w:rPr>
          <w:t>9</w:t>
        </w:r>
      </w:hyperlink>
      <w:r>
        <w:t xml:space="preserve">, </w:t>
      </w:r>
      <w:hyperlink w:anchor="P432" w:history="1">
        <w:r>
          <w:rPr>
            <w:color w:val="0000FF"/>
          </w:rPr>
          <w:t>10 пункта 91</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сведений, для актуализации реестра медицинских организаций.</w:t>
      </w:r>
    </w:p>
    <w:p w:rsidR="00E37CE3" w:rsidRDefault="00E37CE3">
      <w:pPr>
        <w:pStyle w:val="ConsPlusNormal"/>
        <w:ind w:firstLine="540"/>
        <w:jc w:val="both"/>
      </w:pPr>
      <w:r>
        <w:t>99.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E37CE3" w:rsidRDefault="00E37CE3">
      <w:pPr>
        <w:pStyle w:val="ConsPlusNormal"/>
        <w:ind w:firstLine="540"/>
        <w:jc w:val="both"/>
      </w:pPr>
      <w:bookmarkStart w:id="39" w:name="P477"/>
      <w:bookmarkEnd w:id="39"/>
      <w:r>
        <w:t>100.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&lt;*&gt;.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144" w:history="1">
        <w:r>
          <w:rPr>
            <w:color w:val="0000FF"/>
          </w:rPr>
          <w:t>Часть 4 статьи 15</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 xml:space="preserve">101. Исключение медицинских организаций из реестра медицинских организаций в случаях, указанных в </w:t>
      </w:r>
      <w:hyperlink w:anchor="P477" w:history="1">
        <w:r>
          <w:rPr>
            <w:color w:val="0000FF"/>
          </w:rPr>
          <w:t>пункте 100</w:t>
        </w:r>
      </w:hyperlink>
      <w:r>
        <w:t xml:space="preserve"> настоящих Правил, производится в течение одного рабочего дня с даты получения территориальным фондом указанных сведений.</w:t>
      </w:r>
    </w:p>
    <w:p w:rsidR="00E37CE3" w:rsidRDefault="00E37CE3">
      <w:pPr>
        <w:pStyle w:val="ConsPlusNormal"/>
        <w:jc w:val="both"/>
      </w:pPr>
      <w:r>
        <w:t xml:space="preserve">(в ред. </w:t>
      </w:r>
      <w:hyperlink r:id="rId145" w:history="1">
        <w:r>
          <w:rPr>
            <w:color w:val="0000FF"/>
          </w:rPr>
          <w:t>Приказа</w:t>
        </w:r>
      </w:hyperlink>
      <w:r>
        <w:t xml:space="preserve"> Минздрава России от 21.06.2013 N 396н)</w:t>
      </w:r>
    </w:p>
    <w:p w:rsidR="00E37CE3" w:rsidRDefault="00E37CE3">
      <w:pPr>
        <w:pStyle w:val="ConsPlusNormal"/>
        <w:ind w:firstLine="540"/>
        <w:jc w:val="both"/>
      </w:pPr>
      <w:r>
        <w:t xml:space="preserve">102. Территориальный фонд размещает на своем официальном сайте в сети "Интернет" сведения, предусмотренные </w:t>
      </w:r>
      <w:hyperlink w:anchor="P418" w:history="1">
        <w:r>
          <w:rPr>
            <w:color w:val="0000FF"/>
          </w:rPr>
          <w:t>подпунктами 2</w:t>
        </w:r>
      </w:hyperlink>
      <w:r>
        <w:t xml:space="preserve">, </w:t>
      </w:r>
      <w:hyperlink w:anchor="P419" w:history="1">
        <w:r>
          <w:rPr>
            <w:color w:val="0000FF"/>
          </w:rPr>
          <w:t>3</w:t>
        </w:r>
      </w:hyperlink>
      <w:r>
        <w:t xml:space="preserve">, </w:t>
      </w:r>
      <w:hyperlink w:anchor="P420" w:history="1">
        <w:r>
          <w:rPr>
            <w:color w:val="0000FF"/>
          </w:rPr>
          <w:t>3.1</w:t>
        </w:r>
      </w:hyperlink>
      <w:r>
        <w:t xml:space="preserve">, </w:t>
      </w:r>
      <w:hyperlink w:anchor="P424" w:history="1">
        <w:r>
          <w:rPr>
            <w:color w:val="0000FF"/>
          </w:rPr>
          <w:t>6</w:t>
        </w:r>
      </w:hyperlink>
      <w:r>
        <w:t xml:space="preserve">, </w:t>
      </w:r>
      <w:hyperlink w:anchor="P425" w:history="1">
        <w:r>
          <w:rPr>
            <w:color w:val="0000FF"/>
          </w:rPr>
          <w:t>7</w:t>
        </w:r>
      </w:hyperlink>
      <w:r>
        <w:t xml:space="preserve">, </w:t>
      </w:r>
      <w:hyperlink w:anchor="P426" w:history="1">
        <w:r>
          <w:rPr>
            <w:color w:val="0000FF"/>
          </w:rPr>
          <w:t>7.1</w:t>
        </w:r>
      </w:hyperlink>
      <w:r>
        <w:t xml:space="preserve">, </w:t>
      </w:r>
      <w:hyperlink w:anchor="P428" w:history="1">
        <w:r>
          <w:rPr>
            <w:color w:val="0000FF"/>
          </w:rPr>
          <w:t>8</w:t>
        </w:r>
      </w:hyperlink>
      <w:r>
        <w:t xml:space="preserve">, </w:t>
      </w:r>
      <w:hyperlink w:anchor="P429" w:history="1">
        <w:r>
          <w:rPr>
            <w:color w:val="0000FF"/>
          </w:rPr>
          <w:t>8.1</w:t>
        </w:r>
      </w:hyperlink>
      <w:r>
        <w:t xml:space="preserve">, </w:t>
      </w:r>
      <w:hyperlink w:anchor="P431" w:history="1">
        <w:r>
          <w:rPr>
            <w:color w:val="0000FF"/>
          </w:rPr>
          <w:t>9</w:t>
        </w:r>
      </w:hyperlink>
      <w:r>
        <w:t xml:space="preserve">, </w:t>
      </w:r>
      <w:hyperlink w:anchor="P432" w:history="1">
        <w:r>
          <w:rPr>
            <w:color w:val="0000FF"/>
          </w:rPr>
          <w:t>10 пункта 91</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18" w:history="1">
        <w:r>
          <w:rPr>
            <w:color w:val="0000FF"/>
          </w:rPr>
          <w:t>подпунктами 2</w:t>
        </w:r>
      </w:hyperlink>
      <w:r>
        <w:t xml:space="preserve">, </w:t>
      </w:r>
      <w:hyperlink w:anchor="P419" w:history="1">
        <w:r>
          <w:rPr>
            <w:color w:val="0000FF"/>
          </w:rPr>
          <w:t>3</w:t>
        </w:r>
      </w:hyperlink>
      <w:r>
        <w:t xml:space="preserve">, </w:t>
      </w:r>
      <w:hyperlink w:anchor="P420" w:history="1">
        <w:r>
          <w:rPr>
            <w:color w:val="0000FF"/>
          </w:rPr>
          <w:t>3.1</w:t>
        </w:r>
      </w:hyperlink>
      <w:r>
        <w:t xml:space="preserve">, </w:t>
      </w:r>
      <w:hyperlink w:anchor="P424" w:history="1">
        <w:r>
          <w:rPr>
            <w:color w:val="0000FF"/>
          </w:rPr>
          <w:t>6</w:t>
        </w:r>
      </w:hyperlink>
      <w:r>
        <w:t xml:space="preserve">, </w:t>
      </w:r>
      <w:hyperlink w:anchor="P425" w:history="1">
        <w:r>
          <w:rPr>
            <w:color w:val="0000FF"/>
          </w:rPr>
          <w:t>7</w:t>
        </w:r>
      </w:hyperlink>
      <w:r>
        <w:t xml:space="preserve">, </w:t>
      </w:r>
      <w:hyperlink w:anchor="P426" w:history="1">
        <w:r>
          <w:rPr>
            <w:color w:val="0000FF"/>
          </w:rPr>
          <w:t>7.1</w:t>
        </w:r>
      </w:hyperlink>
      <w:r>
        <w:t xml:space="preserve">, </w:t>
      </w:r>
      <w:hyperlink w:anchor="P428" w:history="1">
        <w:r>
          <w:rPr>
            <w:color w:val="0000FF"/>
          </w:rPr>
          <w:t>8</w:t>
        </w:r>
      </w:hyperlink>
      <w:r>
        <w:t xml:space="preserve">, </w:t>
      </w:r>
      <w:hyperlink w:anchor="P429" w:history="1">
        <w:r>
          <w:rPr>
            <w:color w:val="0000FF"/>
          </w:rPr>
          <w:t>8.1</w:t>
        </w:r>
      </w:hyperlink>
      <w:r>
        <w:t xml:space="preserve">, </w:t>
      </w:r>
      <w:hyperlink w:anchor="P431" w:history="1">
        <w:r>
          <w:rPr>
            <w:color w:val="0000FF"/>
          </w:rPr>
          <w:t>9</w:t>
        </w:r>
      </w:hyperlink>
      <w:r>
        <w:t xml:space="preserve">, </w:t>
      </w:r>
      <w:hyperlink w:anchor="P432" w:history="1">
        <w:r>
          <w:rPr>
            <w:color w:val="0000FF"/>
          </w:rPr>
          <w:t>10</w:t>
        </w:r>
      </w:hyperlink>
      <w:r>
        <w:t xml:space="preserve">, </w:t>
      </w:r>
      <w:hyperlink w:anchor="P433" w:history="1">
        <w:r>
          <w:rPr>
            <w:color w:val="0000FF"/>
          </w:rPr>
          <w:t>11 пункта 91</w:t>
        </w:r>
      </w:hyperlink>
      <w:r>
        <w:t xml:space="preserve"> настоящих Правил о медицинских организациях, исключенных из реестра медицинских организаций.</w:t>
      </w:r>
    </w:p>
    <w:p w:rsidR="00E37CE3" w:rsidRDefault="00E37CE3">
      <w:pPr>
        <w:pStyle w:val="ConsPlusNormal"/>
        <w:ind w:firstLine="540"/>
        <w:jc w:val="both"/>
      </w:pPr>
      <w:r>
        <w:t xml:space="preserve">103. Федеральный фонд обеспечивает размещение на своем официальном сайте в сети Интернет единого реестра медицинских организаций с указанием сведений, предусмотренных </w:t>
      </w:r>
      <w:hyperlink w:anchor="P418" w:history="1">
        <w:r>
          <w:rPr>
            <w:color w:val="0000FF"/>
          </w:rPr>
          <w:t>подпунктами 2</w:t>
        </w:r>
      </w:hyperlink>
      <w:r>
        <w:t xml:space="preserve">, </w:t>
      </w:r>
      <w:hyperlink w:anchor="P419" w:history="1">
        <w:r>
          <w:rPr>
            <w:color w:val="0000FF"/>
          </w:rPr>
          <w:t>3</w:t>
        </w:r>
      </w:hyperlink>
      <w:r>
        <w:t xml:space="preserve">, </w:t>
      </w:r>
      <w:hyperlink w:anchor="P420" w:history="1">
        <w:r>
          <w:rPr>
            <w:color w:val="0000FF"/>
          </w:rPr>
          <w:t>3.1</w:t>
        </w:r>
      </w:hyperlink>
      <w:r>
        <w:t xml:space="preserve">, </w:t>
      </w:r>
      <w:hyperlink w:anchor="P424" w:history="1">
        <w:r>
          <w:rPr>
            <w:color w:val="0000FF"/>
          </w:rPr>
          <w:t>6</w:t>
        </w:r>
      </w:hyperlink>
      <w:r>
        <w:t xml:space="preserve">, </w:t>
      </w:r>
      <w:hyperlink w:anchor="P425" w:history="1">
        <w:r>
          <w:rPr>
            <w:color w:val="0000FF"/>
          </w:rPr>
          <w:t>7</w:t>
        </w:r>
      </w:hyperlink>
      <w:r>
        <w:t xml:space="preserve">, </w:t>
      </w:r>
      <w:hyperlink w:anchor="P426" w:history="1">
        <w:r>
          <w:rPr>
            <w:color w:val="0000FF"/>
          </w:rPr>
          <w:t>7.1</w:t>
        </w:r>
      </w:hyperlink>
      <w:r>
        <w:t xml:space="preserve">, </w:t>
      </w:r>
      <w:hyperlink w:anchor="P428" w:history="1">
        <w:r>
          <w:rPr>
            <w:color w:val="0000FF"/>
          </w:rPr>
          <w:t>8</w:t>
        </w:r>
      </w:hyperlink>
      <w:r>
        <w:t xml:space="preserve">, </w:t>
      </w:r>
      <w:hyperlink w:anchor="P429" w:history="1">
        <w:r>
          <w:rPr>
            <w:color w:val="0000FF"/>
          </w:rPr>
          <w:t>8.1</w:t>
        </w:r>
      </w:hyperlink>
      <w:r>
        <w:t xml:space="preserve">, </w:t>
      </w:r>
      <w:hyperlink w:anchor="P431" w:history="1">
        <w:r>
          <w:rPr>
            <w:color w:val="0000FF"/>
          </w:rPr>
          <w:t>9</w:t>
        </w:r>
      </w:hyperlink>
      <w:r>
        <w:t xml:space="preserve">, </w:t>
      </w:r>
      <w:hyperlink w:anchor="P432" w:history="1">
        <w:r>
          <w:rPr>
            <w:color w:val="0000FF"/>
          </w:rPr>
          <w:t>10</w:t>
        </w:r>
      </w:hyperlink>
      <w:r>
        <w:t xml:space="preserve">, </w:t>
      </w:r>
      <w:hyperlink w:anchor="P433" w:history="1">
        <w:r>
          <w:rPr>
            <w:color w:val="0000FF"/>
          </w:rPr>
          <w:t>11 пункта 91</w:t>
        </w:r>
      </w:hyperlink>
      <w:r>
        <w:t xml:space="preserve"> настоящих Правил.</w:t>
      </w:r>
    </w:p>
    <w:p w:rsidR="00E37CE3" w:rsidRDefault="00E37CE3">
      <w:pPr>
        <w:pStyle w:val="ConsPlusNormal"/>
        <w:ind w:firstLine="540"/>
        <w:jc w:val="both"/>
      </w:pPr>
      <w:r>
        <w:t>104.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E37CE3" w:rsidRDefault="00E37CE3">
      <w:pPr>
        <w:pStyle w:val="ConsPlusNormal"/>
        <w:ind w:firstLine="540"/>
        <w:jc w:val="both"/>
      </w:pPr>
      <w:r>
        <w:t>105. Федеральный фонд обеспечивает контроль за соблюдением порядка включения (исключения) медицинских организаций в реестр медицинских организаций и мониторинг их деятельности в сфере обязательного медицинского страхования.</w:t>
      </w:r>
    </w:p>
    <w:p w:rsidR="00E37CE3" w:rsidRDefault="00E37CE3">
      <w:pPr>
        <w:pStyle w:val="ConsPlusNormal"/>
        <w:ind w:firstLine="540"/>
        <w:jc w:val="both"/>
      </w:pPr>
    </w:p>
    <w:p w:rsidR="00E37CE3" w:rsidRDefault="00E37CE3">
      <w:pPr>
        <w:pStyle w:val="ConsPlusNormal"/>
        <w:jc w:val="center"/>
      </w:pPr>
      <w:r>
        <w:t>VII. Порядок направления территориальным фондом</w:t>
      </w:r>
    </w:p>
    <w:p w:rsidR="00E37CE3" w:rsidRDefault="00E37CE3">
      <w:pPr>
        <w:pStyle w:val="ConsPlusNormal"/>
        <w:jc w:val="center"/>
      </w:pPr>
      <w:r>
        <w:t>сведений о принятом решении об оплате расходов на лечение</w:t>
      </w:r>
    </w:p>
    <w:p w:rsidR="00E37CE3" w:rsidRDefault="00E37CE3">
      <w:pPr>
        <w:pStyle w:val="ConsPlusNormal"/>
        <w:jc w:val="center"/>
      </w:pPr>
      <w:r>
        <w:t>застрахованного лица непосредственно после произошедшего</w:t>
      </w:r>
    </w:p>
    <w:p w:rsidR="00E37CE3" w:rsidRDefault="00E37CE3">
      <w:pPr>
        <w:pStyle w:val="ConsPlusNormal"/>
        <w:jc w:val="center"/>
      </w:pPr>
      <w:r>
        <w:lastRenderedPageBreak/>
        <w:t>тяжелого несчастного случая на производстве</w:t>
      </w:r>
    </w:p>
    <w:p w:rsidR="00E37CE3" w:rsidRDefault="00E37CE3">
      <w:pPr>
        <w:pStyle w:val="ConsPlusNormal"/>
        <w:ind w:firstLine="540"/>
        <w:jc w:val="both"/>
      </w:pPr>
    </w:p>
    <w:p w:rsidR="00E37CE3" w:rsidRDefault="00E37CE3">
      <w:pPr>
        <w:pStyle w:val="ConsPlusNormal"/>
        <w:ind w:firstLine="540"/>
        <w:jc w:val="both"/>
      </w:pPr>
      <w:bookmarkStart w:id="40" w:name="P493"/>
      <w:bookmarkEnd w:id="40"/>
      <w:r>
        <w:t xml:space="preserve">106.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&lt;*&gt;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 в </w:t>
      </w:r>
      <w:hyperlink r:id="rId146" w:history="1">
        <w:r>
          <w:rPr>
            <w:color w:val="0000FF"/>
          </w:rPr>
          <w:t>порядке</w:t>
        </w:r>
      </w:hyperlink>
      <w:r>
        <w:t>, установленном Фондом социального страхования Российской Федерации по согласованию с Федеральным фондом &lt;**&gt;.</w:t>
      </w:r>
    </w:p>
    <w:p w:rsidR="00E37CE3" w:rsidRDefault="00E37CE3">
      <w:pPr>
        <w:pStyle w:val="ConsPlusNormal"/>
        <w:jc w:val="both"/>
      </w:pPr>
      <w:r>
        <w:t xml:space="preserve">(в ред. </w:t>
      </w:r>
      <w:hyperlink r:id="rId147" w:history="1">
        <w:r>
          <w:rPr>
            <w:color w:val="0000FF"/>
          </w:rPr>
          <w:t>Приказа</w:t>
        </w:r>
      </w:hyperlink>
      <w:r>
        <w:t xml:space="preserve"> Минздрава России от 21.06.2013 N 396н)</w:t>
      </w:r>
    </w:p>
    <w:p w:rsidR="00E37CE3" w:rsidRDefault="00E37CE3">
      <w:pPr>
        <w:pStyle w:val="ConsPlusNormal"/>
        <w:ind w:firstLine="540"/>
        <w:jc w:val="both"/>
      </w:pPr>
      <w:r>
        <w:t>--------------------------------</w:t>
      </w:r>
    </w:p>
    <w:p w:rsidR="00E37CE3" w:rsidRDefault="00E37CE3">
      <w:pPr>
        <w:pStyle w:val="ConsPlusNormal"/>
        <w:ind w:firstLine="540"/>
        <w:jc w:val="both"/>
      </w:pPr>
      <w:r>
        <w:t>&lt;*&gt; Далее - решение.</w:t>
      </w:r>
    </w:p>
    <w:p w:rsidR="00E37CE3" w:rsidRDefault="00E37CE3">
      <w:pPr>
        <w:pStyle w:val="ConsPlusNormal"/>
        <w:ind w:firstLine="540"/>
        <w:jc w:val="both"/>
      </w:pPr>
      <w:r>
        <w:t xml:space="preserve">&lt;**&gt; </w:t>
      </w:r>
      <w:hyperlink r:id="rId148" w:history="1">
        <w:r>
          <w:rPr>
            <w:color w:val="0000FF"/>
          </w:rPr>
          <w:t>Часть 2 статьи 32</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bookmarkStart w:id="41" w:name="P499"/>
      <w:bookmarkEnd w:id="41"/>
      <w:r>
        <w:t xml:space="preserve">107. Территориальный фонд в течение трех рабочих дней со дня получения сведений, предусмотренных </w:t>
      </w:r>
      <w:hyperlink w:anchor="P493" w:history="1">
        <w:r>
          <w:rPr>
            <w:color w:val="0000FF"/>
          </w:rPr>
          <w:t>пунктом 106</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в сфере обязательного медицинского страхования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E37CE3" w:rsidRDefault="00E37CE3">
      <w:pPr>
        <w:pStyle w:val="ConsPlusNormal"/>
        <w:jc w:val="both"/>
      </w:pPr>
      <w:r>
        <w:t xml:space="preserve">(в ред. </w:t>
      </w:r>
      <w:hyperlink r:id="rId149" w:history="1">
        <w:r>
          <w:rPr>
            <w:color w:val="0000FF"/>
          </w:rPr>
          <w:t>Приказа</w:t>
        </w:r>
      </w:hyperlink>
      <w:r>
        <w:t xml:space="preserve"> Минздрава России от 21.06.2013 N 396н)</w:t>
      </w:r>
    </w:p>
    <w:p w:rsidR="00E37CE3" w:rsidRDefault="00E37CE3">
      <w:pPr>
        <w:pStyle w:val="ConsPlusNormal"/>
        <w:ind w:firstLine="540"/>
        <w:jc w:val="both"/>
      </w:pPr>
      <w:r>
        <w:t>1) фамилия, имя, отчество (при наличии) застрахованного лица;</w:t>
      </w:r>
    </w:p>
    <w:p w:rsidR="00E37CE3" w:rsidRDefault="00E37CE3">
      <w:pPr>
        <w:pStyle w:val="ConsPlusNormal"/>
        <w:ind w:firstLine="540"/>
        <w:jc w:val="both"/>
      </w:pPr>
      <w:r>
        <w:t>2) номер полиса;</w:t>
      </w:r>
    </w:p>
    <w:p w:rsidR="00E37CE3" w:rsidRDefault="00E37CE3">
      <w:pPr>
        <w:pStyle w:val="ConsPlusNormal"/>
        <w:ind w:firstLine="540"/>
        <w:jc w:val="both"/>
      </w:pPr>
      <w:r>
        <w:t>3) дата рождения;</w:t>
      </w:r>
    </w:p>
    <w:p w:rsidR="00E37CE3" w:rsidRDefault="00E37CE3">
      <w:pPr>
        <w:pStyle w:val="ConsPlusNormal"/>
        <w:ind w:firstLine="540"/>
        <w:jc w:val="both"/>
      </w:pPr>
      <w:r>
        <w:t>4) наименование документа, удостоверяющего личность;</w:t>
      </w:r>
    </w:p>
    <w:p w:rsidR="00E37CE3" w:rsidRDefault="00E37CE3">
      <w:pPr>
        <w:pStyle w:val="ConsPlusNormal"/>
        <w:ind w:firstLine="540"/>
        <w:jc w:val="both"/>
      </w:pPr>
      <w:r>
        <w:t>5) серия и номер документа, удостоверяющего личность;</w:t>
      </w:r>
    </w:p>
    <w:p w:rsidR="00E37CE3" w:rsidRDefault="00E37CE3">
      <w:pPr>
        <w:pStyle w:val="ConsPlusNormal"/>
        <w:ind w:firstLine="540"/>
        <w:jc w:val="both"/>
      </w:pPr>
      <w:r>
        <w:t>6) наименование органа, выдавшего документ, удостоверяющий личность;</w:t>
      </w:r>
    </w:p>
    <w:p w:rsidR="00E37CE3" w:rsidRDefault="00E37CE3">
      <w:pPr>
        <w:pStyle w:val="ConsPlusNormal"/>
        <w:ind w:firstLine="540"/>
        <w:jc w:val="both"/>
      </w:pPr>
      <w:r>
        <w:t>7) дата выдачи документа, удостоверяющего личность;</w:t>
      </w:r>
    </w:p>
    <w:p w:rsidR="00E37CE3" w:rsidRDefault="00E37CE3">
      <w:pPr>
        <w:pStyle w:val="ConsPlusNormal"/>
        <w:ind w:firstLine="540"/>
        <w:jc w:val="both"/>
      </w:pPr>
      <w:r>
        <w:t>8) дата несчастного случая на производстве;</w:t>
      </w:r>
    </w:p>
    <w:p w:rsidR="00E37CE3" w:rsidRDefault="00E37CE3">
      <w:pPr>
        <w:pStyle w:val="ConsPlusNormal"/>
        <w:ind w:firstLine="540"/>
        <w:jc w:val="both"/>
      </w:pPr>
      <w:r>
        <w:t>9) дата начала лечения;</w:t>
      </w:r>
    </w:p>
    <w:p w:rsidR="00E37CE3" w:rsidRDefault="00E37CE3">
      <w:pPr>
        <w:pStyle w:val="ConsPlusNormal"/>
        <w:ind w:firstLine="540"/>
        <w:jc w:val="both"/>
      </w:pPr>
      <w:r>
        <w:t>10) диагноз;</w:t>
      </w:r>
    </w:p>
    <w:p w:rsidR="00E37CE3" w:rsidRDefault="00E37CE3">
      <w:pPr>
        <w:pStyle w:val="ConsPlusNormal"/>
        <w:ind w:firstLine="540"/>
        <w:jc w:val="both"/>
      </w:pPr>
      <w:r>
        <w:t>11) наименование медицинской организации;</w:t>
      </w:r>
    </w:p>
    <w:p w:rsidR="00E37CE3" w:rsidRDefault="00E37CE3">
      <w:pPr>
        <w:pStyle w:val="ConsPlusNormal"/>
        <w:ind w:firstLine="540"/>
        <w:jc w:val="both"/>
      </w:pPr>
      <w:r>
        <w:t>12) ОГРН медицинской организации в соответствии с ЕГРЮЛ;</w:t>
      </w:r>
    </w:p>
    <w:p w:rsidR="00E37CE3" w:rsidRDefault="00E37CE3">
      <w:pPr>
        <w:pStyle w:val="ConsPlusNormal"/>
        <w:ind w:firstLine="540"/>
        <w:jc w:val="both"/>
      </w:pPr>
      <w:r>
        <w:t>13) адрес медицинской организации;</w:t>
      </w:r>
    </w:p>
    <w:p w:rsidR="00E37CE3" w:rsidRDefault="00E37CE3">
      <w:pPr>
        <w:pStyle w:val="ConsPlusNormal"/>
        <w:ind w:firstLine="540"/>
        <w:jc w:val="both"/>
      </w:pPr>
      <w:r>
        <w:t>14) номер телефона медицинской организации с кодом города.</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ind w:firstLine="540"/>
        <w:jc w:val="both"/>
      </w:pPr>
      <w:r>
        <w:rPr>
          <w:color w:val="0A2666"/>
        </w:rPr>
        <w:t>КонсультантПлюс: примечание.</w:t>
      </w:r>
    </w:p>
    <w:p w:rsidR="00E37CE3" w:rsidRDefault="00E37CE3">
      <w:pPr>
        <w:pStyle w:val="ConsPlusNormal"/>
        <w:ind w:firstLine="540"/>
        <w:jc w:val="both"/>
      </w:pPr>
      <w:r>
        <w:rPr>
          <w:color w:val="0A2666"/>
        </w:rPr>
        <w:t xml:space="preserve">В соответствии с Федеральным </w:t>
      </w:r>
      <w:hyperlink r:id="rId15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51" w:history="1">
        <w:r>
          <w:rPr>
            <w:color w:val="0000FF"/>
          </w:rPr>
          <w:t>подпись</w:t>
        </w:r>
      </w:hyperlink>
      <w:r>
        <w:rPr>
          <w:color w:val="0A2666"/>
        </w:rPr>
        <w:t>.</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ind w:firstLine="540"/>
        <w:jc w:val="both"/>
      </w:pPr>
      <w:r>
        <w:t xml:space="preserve">108. Указанные в </w:t>
      </w:r>
      <w:hyperlink w:anchor="P499" w:history="1">
        <w:r>
          <w:rPr>
            <w:color w:val="0000FF"/>
          </w:rPr>
          <w:t>пункте 107</w:t>
        </w:r>
      </w:hyperlink>
      <w:r>
        <w:t xml:space="preserve"> настоящих Правил сведения передаются в электронном виде с использованием средств криптографической защиты информации и электронной цифровой подписи с соблюдением требований </w:t>
      </w:r>
      <w:hyperlink r:id="rId152" w:history="1">
        <w:r>
          <w:rPr>
            <w:color w:val="0000FF"/>
          </w:rPr>
          <w:t>законодательства</w:t>
        </w:r>
      </w:hyperlink>
      <w:r>
        <w:t xml:space="preserve"> Российской Федерации по защите персональных данных.</w:t>
      </w:r>
    </w:p>
    <w:p w:rsidR="00E37CE3" w:rsidRDefault="00E37CE3">
      <w:pPr>
        <w:pStyle w:val="ConsPlusNormal"/>
        <w:ind w:firstLine="540"/>
        <w:jc w:val="both"/>
      </w:pPr>
      <w:r>
        <w:t>109. При технической невозможности обеспечения электронной цифровой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E37CE3" w:rsidRDefault="00E37CE3">
      <w:pPr>
        <w:pStyle w:val="ConsPlusNormal"/>
        <w:ind w:firstLine="540"/>
        <w:jc w:val="both"/>
      </w:pPr>
    </w:p>
    <w:p w:rsidR="00E37CE3" w:rsidRDefault="00E37CE3">
      <w:pPr>
        <w:pStyle w:val="ConsPlusNormal"/>
        <w:jc w:val="center"/>
      </w:pPr>
      <w:r>
        <w:lastRenderedPageBreak/>
        <w:t>VIII. Порядок оплаты медицинской помощи по обязательному</w:t>
      </w:r>
    </w:p>
    <w:p w:rsidR="00E37CE3" w:rsidRDefault="00E37CE3">
      <w:pPr>
        <w:pStyle w:val="ConsPlusNormal"/>
        <w:jc w:val="center"/>
      </w:pPr>
      <w:r>
        <w:t>медицинскому страхованию</w:t>
      </w:r>
    </w:p>
    <w:p w:rsidR="00E37CE3" w:rsidRDefault="00E37CE3">
      <w:pPr>
        <w:pStyle w:val="ConsPlusNormal"/>
        <w:ind w:firstLine="540"/>
        <w:jc w:val="both"/>
      </w:pPr>
    </w:p>
    <w:p w:rsidR="00E37CE3" w:rsidRDefault="00E37CE3">
      <w:pPr>
        <w:pStyle w:val="ConsPlusNormal"/>
        <w:ind w:firstLine="540"/>
        <w:jc w:val="both"/>
      </w:pPr>
      <w:r>
        <w:t xml:space="preserve">110. В соответствии с </w:t>
      </w:r>
      <w:hyperlink r:id="rId153"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w:t>
      </w:r>
      <w:hyperlink r:id="rId154"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(далее - Комиссии), по тарифам на оплату медицинской помощи и в соответствии с порядком, установленным настоящими Правилами.</w:t>
      </w:r>
    </w:p>
    <w:p w:rsidR="00E37CE3" w:rsidRDefault="00E37CE3">
      <w:pPr>
        <w:pStyle w:val="ConsPlusNormal"/>
        <w:ind w:firstLine="540"/>
        <w:jc w:val="both"/>
      </w:pPr>
      <w:r>
        <w:t>111.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E37CE3" w:rsidRDefault="00E37CE3">
      <w:pPr>
        <w:pStyle w:val="ConsPlusNormal"/>
        <w:ind w:firstLine="540"/>
        <w:jc w:val="both"/>
      </w:pPr>
      <w:r>
        <w:t>112. Страховая медицинская организация в соответствии с договором о финансовом обеспечении представляет в территориальный фонд:</w:t>
      </w:r>
    </w:p>
    <w:p w:rsidR="00E37CE3" w:rsidRDefault="00E37CE3">
      <w:pPr>
        <w:pStyle w:val="ConsPlusNormal"/>
        <w:ind w:firstLine="540"/>
        <w:jc w:val="both"/>
      </w:pPr>
      <w:r>
        <w:t>заявку на получение целевых средств на авансирование оплаты медицинской помощи (далее - Заявка на авансирование);</w:t>
      </w:r>
    </w:p>
    <w:p w:rsidR="00E37CE3" w:rsidRDefault="00E37CE3">
      <w:pPr>
        <w:pStyle w:val="ConsPlusNormal"/>
        <w:ind w:firstLine="540"/>
        <w:jc w:val="both"/>
      </w:pPr>
      <w:r>
        <w:t>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E37CE3" w:rsidRDefault="00E37CE3">
      <w:pPr>
        <w:pStyle w:val="ConsPlusNormal"/>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E37CE3" w:rsidRDefault="00E37CE3">
      <w:pPr>
        <w:pStyle w:val="ConsPlusNormal"/>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E37CE3" w:rsidRDefault="00E37CE3">
      <w:pPr>
        <w:pStyle w:val="ConsPlusNormal"/>
        <w:jc w:val="both"/>
      </w:pPr>
      <w:r>
        <w:t xml:space="preserve">(п. 112 в ред. </w:t>
      </w:r>
      <w:hyperlink r:id="rId155"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112.1. Заявка на получение средств на оплату счетов должна содержать следующие сведения:</w:t>
      </w:r>
    </w:p>
    <w:p w:rsidR="00E37CE3" w:rsidRDefault="00E37CE3">
      <w:pPr>
        <w:pStyle w:val="ConsPlusNormal"/>
        <w:ind w:firstLine="540"/>
        <w:jc w:val="both"/>
      </w:pPr>
      <w:r>
        <w:t>1) наименование страховой медицинской организации;</w:t>
      </w:r>
    </w:p>
    <w:p w:rsidR="00E37CE3" w:rsidRDefault="00E37CE3">
      <w:pPr>
        <w:pStyle w:val="ConsPlusNormal"/>
        <w:ind w:firstLine="540"/>
        <w:jc w:val="both"/>
      </w:pPr>
      <w:r>
        <w:t>2) наименование территориального фонда;</w:t>
      </w:r>
    </w:p>
    <w:p w:rsidR="00E37CE3" w:rsidRDefault="00E37CE3">
      <w:pPr>
        <w:pStyle w:val="ConsPlusNormal"/>
        <w:ind w:firstLine="540"/>
        <w:jc w:val="both"/>
      </w:pPr>
      <w:r>
        <w:t>3) период, на который составляется заявка;</w:t>
      </w:r>
    </w:p>
    <w:p w:rsidR="00E37CE3" w:rsidRDefault="00E37CE3">
      <w:pPr>
        <w:pStyle w:val="ConsPlusNormal"/>
        <w:ind w:firstLine="540"/>
        <w:jc w:val="both"/>
      </w:pPr>
      <w:r>
        <w:t>4) дату и номер договора о финансовом обеспечении;</w:t>
      </w:r>
    </w:p>
    <w:p w:rsidR="00E37CE3" w:rsidRDefault="00E37CE3">
      <w:pPr>
        <w:pStyle w:val="ConsPlusNormal"/>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E37CE3" w:rsidRDefault="00E37CE3">
      <w:pPr>
        <w:pStyle w:val="ConsPlusNormal"/>
        <w:ind w:firstLine="540"/>
        <w:jc w:val="both"/>
      </w:pPr>
      <w:r>
        <w:t>6) размер финансового обеспечения, утвержденный территориальным фондом по дифференцированным подушевым нормативам;</w:t>
      </w:r>
    </w:p>
    <w:p w:rsidR="00E37CE3" w:rsidRDefault="00E37CE3">
      <w:pPr>
        <w:pStyle w:val="ConsPlusNormal"/>
        <w:ind w:firstLine="540"/>
        <w:jc w:val="both"/>
      </w:pPr>
      <w:r>
        <w:t>7)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E37CE3" w:rsidRDefault="00E37CE3">
      <w:pPr>
        <w:pStyle w:val="ConsPlusNormal"/>
        <w:ind w:firstLine="540"/>
        <w:jc w:val="both"/>
      </w:pPr>
      <w:r>
        <w:t>8) дату составления заявки.</w:t>
      </w:r>
    </w:p>
    <w:p w:rsidR="00E37CE3" w:rsidRDefault="00E37CE3">
      <w:pPr>
        <w:pStyle w:val="ConsPlusNormal"/>
        <w:ind w:firstLine="540"/>
        <w:jc w:val="both"/>
      </w:pPr>
      <w:r>
        <w:t>Заявка заверяется подписью руководителя и главного бухгалтера страховой медицинской организации и печатью страховой медицинской организации.</w:t>
      </w:r>
    </w:p>
    <w:p w:rsidR="00E37CE3" w:rsidRDefault="00E37CE3">
      <w:pPr>
        <w:pStyle w:val="ConsPlusNormal"/>
        <w:jc w:val="both"/>
      </w:pPr>
      <w:r>
        <w:t xml:space="preserve">(п. 112.1 введен </w:t>
      </w:r>
      <w:hyperlink r:id="rId156"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112.2.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E37CE3" w:rsidRDefault="00E37CE3">
      <w:pPr>
        <w:pStyle w:val="ConsPlusNormal"/>
        <w:ind w:firstLine="540"/>
        <w:jc w:val="both"/>
      </w:pPr>
      <w:r>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w:t>
      </w:r>
      <w:r>
        <w:lastRenderedPageBreak/>
        <w:t>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E37CE3" w:rsidRDefault="00E37CE3">
      <w:pPr>
        <w:pStyle w:val="ConsPlusNormal"/>
        <w:ind w:firstLine="540"/>
        <w:jc w:val="both"/>
      </w:pPr>
      <w:r>
        <w:t>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&lt;23.1&gt;.</w:t>
      </w:r>
    </w:p>
    <w:p w:rsidR="00E37CE3" w:rsidRDefault="00E37CE3">
      <w:pPr>
        <w:pStyle w:val="ConsPlusNormal"/>
        <w:ind w:firstLine="540"/>
        <w:jc w:val="both"/>
      </w:pPr>
      <w:r>
        <w:t>--------------------------------</w:t>
      </w:r>
    </w:p>
    <w:p w:rsidR="00E37CE3" w:rsidRDefault="00E37CE3">
      <w:pPr>
        <w:pStyle w:val="ConsPlusNormal"/>
        <w:ind w:firstLine="540"/>
        <w:jc w:val="both"/>
      </w:pPr>
      <w:r>
        <w:t xml:space="preserve">&lt;23.1&gt; </w:t>
      </w:r>
      <w:hyperlink r:id="rId157" w:history="1">
        <w:r>
          <w:rPr>
            <w:color w:val="0000FF"/>
          </w:rPr>
          <w:t>Приказ</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Минюстом России 27 января 2011 г., регистрационный N 19588).</w:t>
      </w:r>
    </w:p>
    <w:p w:rsidR="00E37CE3" w:rsidRDefault="00E37CE3">
      <w:pPr>
        <w:pStyle w:val="ConsPlusNormal"/>
        <w:ind w:firstLine="540"/>
        <w:jc w:val="both"/>
      </w:pPr>
    </w:p>
    <w:p w:rsidR="00E37CE3" w:rsidRDefault="00E37CE3">
      <w:pPr>
        <w:pStyle w:val="ConsPlusNormal"/>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E37CE3" w:rsidRDefault="00E37CE3">
      <w:pPr>
        <w:pStyle w:val="ConsPlusNormal"/>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E37CE3" w:rsidRDefault="00E37CE3">
      <w:pPr>
        <w:pStyle w:val="ConsPlusNormal"/>
        <w:jc w:val="both"/>
      </w:pPr>
      <w:r>
        <w:t xml:space="preserve">(п. 112.2 введен </w:t>
      </w:r>
      <w:hyperlink r:id="rId158"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112.3.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E37CE3" w:rsidRDefault="00E37CE3">
      <w:pPr>
        <w:pStyle w:val="ConsPlusNormal"/>
        <w:jc w:val="both"/>
      </w:pPr>
      <w:r>
        <w:t xml:space="preserve">(п. 112.3 введен </w:t>
      </w:r>
      <w:hyperlink r:id="rId159"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113. Территориальный фонд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E37CE3" w:rsidRDefault="00E37CE3">
      <w:pPr>
        <w:pStyle w:val="ConsPlusNormal"/>
        <w:jc w:val="both"/>
      </w:pPr>
      <w:r>
        <w:t xml:space="preserve">(в ред. </w:t>
      </w:r>
      <w:hyperlink r:id="rId160"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114.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E37CE3" w:rsidRDefault="00E37CE3">
      <w:pPr>
        <w:pStyle w:val="ConsPlusNormal"/>
        <w:ind w:firstLine="540"/>
        <w:jc w:val="both"/>
      </w:pPr>
      <w:r>
        <w:t>115.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E37CE3" w:rsidRDefault="00E37CE3">
      <w:pPr>
        <w:pStyle w:val="ConsPlusNormal"/>
        <w:ind w:firstLine="540"/>
        <w:jc w:val="both"/>
      </w:pPr>
      <w:r>
        <w:t>116. Предварительный объем финансирования каждой страховой медицинской организации (ФП) рассчитывается по формуле:</w:t>
      </w:r>
    </w:p>
    <w:p w:rsidR="00E37CE3" w:rsidRDefault="00E37CE3">
      <w:pPr>
        <w:pStyle w:val="ConsPlusNormal"/>
        <w:ind w:firstLine="540"/>
        <w:jc w:val="both"/>
      </w:pPr>
    </w:p>
    <w:p w:rsidR="00E37CE3" w:rsidRDefault="00E37CE3">
      <w:pPr>
        <w:pStyle w:val="ConsPlusNormal"/>
        <w:ind w:firstLine="540"/>
        <w:jc w:val="both"/>
      </w:pPr>
      <w:r w:rsidRPr="00C04E91">
        <w:rPr>
          <w:position w:val="-14"/>
        </w:rPr>
        <w:pict>
          <v:shape id="_x0000_i1025" style="width:85.15pt;height:21.3pt" coordsize="" o:spt="100" adj="0,,0" path="" filled="f" stroked="f">
            <v:stroke joinstyle="miter"/>
            <v:imagedata r:id="rId161" o:title="base_1_197645_37"/>
            <v:formulas/>
            <v:path o:connecttype="segments"/>
          </v:shape>
        </w:pict>
      </w:r>
      <w:r>
        <w:t>, где:</w:t>
      </w:r>
    </w:p>
    <w:p w:rsidR="00E37CE3" w:rsidRDefault="00E37CE3">
      <w:pPr>
        <w:pStyle w:val="ConsPlusNormal"/>
        <w:ind w:firstLine="540"/>
        <w:jc w:val="both"/>
      </w:pPr>
    </w:p>
    <w:p w:rsidR="00E37CE3" w:rsidRDefault="00E37CE3">
      <w:pPr>
        <w:pStyle w:val="ConsPlusNormal"/>
        <w:ind w:firstLine="540"/>
        <w:jc w:val="both"/>
      </w:pPr>
      <w:r w:rsidRPr="00C04E91">
        <w:rPr>
          <w:position w:val="-12"/>
        </w:rPr>
        <w:pict>
          <v:shape id="_x0000_i1026" style="width:16.9pt;height:19.4pt" coordsize="" o:spt="100" adj="0,,0" path="" filled="f" stroked="f">
            <v:stroke joinstyle="miter"/>
            <v:imagedata r:id="rId162" o:title="base_1_197645_38"/>
            <v:formulas/>
            <v:path o:connecttype="segments"/>
          </v:shape>
        </w:pict>
      </w:r>
      <w:r>
        <w:t xml:space="preserve"> - дифференцированный подушевой норматив для i-той половозрастной группы застрахованных лиц;</w:t>
      </w:r>
    </w:p>
    <w:p w:rsidR="00E37CE3" w:rsidRDefault="00E37CE3">
      <w:pPr>
        <w:pStyle w:val="ConsPlusNormal"/>
        <w:ind w:firstLine="540"/>
        <w:jc w:val="both"/>
      </w:pPr>
      <w:r w:rsidRPr="00C04E91">
        <w:rPr>
          <w:position w:val="-12"/>
        </w:rPr>
        <w:lastRenderedPageBreak/>
        <w:pict>
          <v:shape id="_x0000_i1027" style="width:15.65pt;height:19.4pt" coordsize="" o:spt="100" adj="0,,0" path="" filled="f" stroked="f">
            <v:stroke joinstyle="miter"/>
            <v:imagedata r:id="rId163" o:title="base_1_197645_39"/>
            <v:formulas/>
            <v:path o:connecttype="segments"/>
          </v:shape>
        </w:pict>
      </w:r>
      <w:r>
        <w:t xml:space="preserve"> - среднемесячная численность застрахованных лиц в каждой страховой медицинской организации.</w:t>
      </w:r>
    </w:p>
    <w:p w:rsidR="00E37CE3" w:rsidRDefault="00E37CE3">
      <w:pPr>
        <w:pStyle w:val="ConsPlusNormal"/>
        <w:jc w:val="both"/>
      </w:pPr>
      <w:r>
        <w:t xml:space="preserve">(п. 116 в ред. </w:t>
      </w:r>
      <w:hyperlink r:id="rId164"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117. Общий предварительный объем финансирования страховых медицинских организаций (ОФП) рассчитывается по формуле:</w:t>
      </w:r>
    </w:p>
    <w:p w:rsidR="00E37CE3" w:rsidRDefault="00E37CE3">
      <w:pPr>
        <w:pStyle w:val="ConsPlusNormal"/>
        <w:ind w:firstLine="540"/>
        <w:jc w:val="both"/>
      </w:pPr>
    </w:p>
    <w:p w:rsidR="00E37CE3" w:rsidRDefault="00E37CE3">
      <w:pPr>
        <w:pStyle w:val="ConsPlusNormal"/>
        <w:ind w:firstLine="540"/>
        <w:jc w:val="both"/>
      </w:pPr>
      <w:r>
        <w:pict>
          <v:shape id="_x0000_i1028" style="width:75.15pt;height:36.3pt" coordsize="" o:spt="100" adj="0,,0" path="" filled="f" stroked="f">
            <v:stroke joinstyle="miter"/>
            <v:imagedata r:id="rId165" o:title="base_1_197645_40"/>
            <v:formulas/>
            <v:path o:connecttype="segments"/>
          </v:shape>
        </w:pict>
      </w:r>
      <w:r>
        <w:t>, где:</w:t>
      </w:r>
    </w:p>
    <w:p w:rsidR="00E37CE3" w:rsidRDefault="00E37CE3">
      <w:pPr>
        <w:pStyle w:val="ConsPlusNormal"/>
        <w:ind w:firstLine="540"/>
        <w:jc w:val="both"/>
      </w:pPr>
    </w:p>
    <w:p w:rsidR="00E37CE3" w:rsidRDefault="00E37CE3">
      <w:pPr>
        <w:pStyle w:val="ConsPlusNormal"/>
        <w:ind w:firstLine="540"/>
        <w:jc w:val="both"/>
      </w:pPr>
      <w:r>
        <w:t>k - количество страховых медицинских организаций.</w:t>
      </w:r>
    </w:p>
    <w:p w:rsidR="00E37CE3" w:rsidRDefault="00E37CE3">
      <w:pPr>
        <w:pStyle w:val="ConsPlusNormal"/>
        <w:ind w:firstLine="540"/>
        <w:jc w:val="both"/>
      </w:pPr>
      <w:r>
        <w:t>118.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E37CE3" w:rsidRDefault="00E37CE3">
      <w:pPr>
        <w:pStyle w:val="ConsPlusNormal"/>
        <w:ind w:firstLine="540"/>
        <w:jc w:val="both"/>
      </w:pPr>
    </w:p>
    <w:p w:rsidR="00E37CE3" w:rsidRDefault="00E37CE3">
      <w:pPr>
        <w:pStyle w:val="ConsPlusNormal"/>
        <w:ind w:firstLine="540"/>
        <w:jc w:val="both"/>
      </w:pPr>
      <w:r>
        <w:t>КП = С x Ч / ОФП, где</w:t>
      </w:r>
    </w:p>
    <w:p w:rsidR="00E37CE3" w:rsidRDefault="00E37CE3">
      <w:pPr>
        <w:pStyle w:val="ConsPlusNormal"/>
        <w:ind w:firstLine="540"/>
        <w:jc w:val="both"/>
      </w:pPr>
    </w:p>
    <w:p w:rsidR="00E37CE3" w:rsidRDefault="00E37CE3">
      <w:pPr>
        <w:pStyle w:val="ConsPlusNormal"/>
        <w:ind w:firstLine="540"/>
        <w:jc w:val="both"/>
      </w:pPr>
      <w:r>
        <w:t>С - среднедушевой норматив финансирования страховых медицинских организаций;</w:t>
      </w:r>
    </w:p>
    <w:p w:rsidR="00E37CE3" w:rsidRDefault="00E37CE3">
      <w:pPr>
        <w:pStyle w:val="ConsPlusNormal"/>
        <w:ind w:firstLine="540"/>
        <w:jc w:val="both"/>
      </w:pPr>
      <w:r>
        <w:t>Ч - среднемесячная численность застрахованных лиц субъекта Российской Федерации.</w:t>
      </w:r>
    </w:p>
    <w:p w:rsidR="00E37CE3" w:rsidRDefault="00E37CE3">
      <w:pPr>
        <w:pStyle w:val="ConsPlusNormal"/>
        <w:jc w:val="both"/>
      </w:pPr>
      <w:r>
        <w:t xml:space="preserve">(в ред. </w:t>
      </w:r>
      <w:hyperlink r:id="rId166" w:history="1">
        <w:r>
          <w:rPr>
            <w:color w:val="0000FF"/>
          </w:rPr>
          <w:t>Приказа</w:t>
        </w:r>
      </w:hyperlink>
      <w:r>
        <w:t xml:space="preserve"> Минздрава России от 06.08.2015 N 536н)</w:t>
      </w:r>
    </w:p>
    <w:p w:rsidR="00E37CE3" w:rsidRDefault="00E37CE3">
      <w:pPr>
        <w:pStyle w:val="ConsPlusNormal"/>
        <w:ind w:firstLine="540"/>
        <w:jc w:val="both"/>
      </w:pPr>
      <w:r>
        <w:t>119. Фактический объем финансирования каждой страховой медицинской организации (ФФ) определяется с учетом поправочного коэффициента по формуле:</w:t>
      </w:r>
    </w:p>
    <w:p w:rsidR="00E37CE3" w:rsidRDefault="00E37CE3">
      <w:pPr>
        <w:pStyle w:val="ConsPlusNormal"/>
        <w:ind w:firstLine="540"/>
        <w:jc w:val="both"/>
      </w:pPr>
    </w:p>
    <w:p w:rsidR="00E37CE3" w:rsidRDefault="00E37CE3">
      <w:pPr>
        <w:pStyle w:val="ConsPlusNormal"/>
        <w:ind w:firstLine="540"/>
        <w:jc w:val="both"/>
      </w:pPr>
      <w:r>
        <w:t>ФФ = ФП x КП.</w:t>
      </w:r>
    </w:p>
    <w:p w:rsidR="00E37CE3" w:rsidRDefault="00E37CE3">
      <w:pPr>
        <w:pStyle w:val="ConsPlusNormal"/>
        <w:ind w:firstLine="540"/>
        <w:jc w:val="both"/>
      </w:pPr>
    </w:p>
    <w:p w:rsidR="00E37CE3" w:rsidRDefault="00E37CE3">
      <w:pPr>
        <w:pStyle w:val="ConsPlusNormal"/>
        <w:ind w:firstLine="540"/>
        <w:jc w:val="both"/>
      </w:pPr>
      <w:r>
        <w:t>120.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E37CE3" w:rsidRDefault="00E37CE3">
      <w:pPr>
        <w:pStyle w:val="ConsPlusNormal"/>
        <w:jc w:val="both"/>
      </w:pPr>
      <w:r>
        <w:t xml:space="preserve">(в ред. </w:t>
      </w:r>
      <w:hyperlink r:id="rId167" w:history="1">
        <w:r>
          <w:rPr>
            <w:color w:val="0000FF"/>
          </w:rPr>
          <w:t>Приказа</w:t>
        </w:r>
      </w:hyperlink>
      <w:r>
        <w:t xml:space="preserve"> Минздрава России от 21.06.2013 N 396н)</w:t>
      </w:r>
    </w:p>
    <w:p w:rsidR="00E37CE3" w:rsidRDefault="00E37CE3">
      <w:pPr>
        <w:pStyle w:val="ConsPlusNormal"/>
        <w:ind w:firstLine="540"/>
        <w:jc w:val="both"/>
      </w:pPr>
      <w:r>
        <w:t>121.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w:t>
      </w:r>
    </w:p>
    <w:p w:rsidR="00E37CE3" w:rsidRDefault="00E37CE3">
      <w:pPr>
        <w:pStyle w:val="ConsPlusNormal"/>
        <w:ind w:firstLine="540"/>
        <w:jc w:val="both"/>
      </w:pPr>
      <w:r>
        <w:t>Акт должен содержать следующие сведения:</w:t>
      </w:r>
    </w:p>
    <w:p w:rsidR="00E37CE3" w:rsidRDefault="00E37CE3">
      <w:pPr>
        <w:pStyle w:val="ConsPlusNormal"/>
        <w:ind w:firstLine="540"/>
        <w:jc w:val="both"/>
      </w:pPr>
      <w:r>
        <w:t>1) наименование территориального фонда;</w:t>
      </w:r>
    </w:p>
    <w:p w:rsidR="00E37CE3" w:rsidRDefault="00E37CE3">
      <w:pPr>
        <w:pStyle w:val="ConsPlusNormal"/>
        <w:ind w:firstLine="540"/>
        <w:jc w:val="both"/>
      </w:pPr>
      <w:r>
        <w:t>2) наименование страховой медицинской организации (филиала страховой медицинской организации);</w:t>
      </w:r>
    </w:p>
    <w:p w:rsidR="00E37CE3" w:rsidRDefault="00E37CE3">
      <w:pPr>
        <w:pStyle w:val="ConsPlusNormal"/>
        <w:ind w:firstLine="540"/>
        <w:jc w:val="both"/>
      </w:pPr>
      <w:r>
        <w:t>3) дата, по состоянию на которую производится сверка расчетов;</w:t>
      </w:r>
    </w:p>
    <w:p w:rsidR="00E37CE3" w:rsidRDefault="00E37CE3">
      <w:pPr>
        <w:pStyle w:val="ConsPlusNormal"/>
        <w:ind w:firstLine="540"/>
        <w:jc w:val="both"/>
      </w:pPr>
      <w:r>
        <w:t>4) остаток целевых средств в страховой медицинской организации на начало отчетного периода;</w:t>
      </w:r>
    </w:p>
    <w:p w:rsidR="00E37CE3" w:rsidRDefault="00E37CE3">
      <w:pPr>
        <w:pStyle w:val="ConsPlusNormal"/>
        <w:ind w:firstLine="540"/>
        <w:jc w:val="both"/>
      </w:pPr>
      <w:r>
        <w:t>5) объем поступивших целевых средств всего, в том числе:</w:t>
      </w:r>
    </w:p>
    <w:p w:rsidR="00E37CE3" w:rsidRDefault="00E37CE3">
      <w:pPr>
        <w:pStyle w:val="ConsPlusNormal"/>
        <w:ind w:firstLine="540"/>
        <w:jc w:val="both"/>
      </w:pPr>
      <w:r>
        <w:t>а) по дифференцированным подушевым нормативам;</w:t>
      </w:r>
    </w:p>
    <w:p w:rsidR="00E37CE3" w:rsidRDefault="00E37CE3">
      <w:pPr>
        <w:pStyle w:val="ConsPlusNormal"/>
        <w:ind w:firstLine="540"/>
        <w:jc w:val="both"/>
      </w:pPr>
      <w:r>
        <w:t>б) за счет остатка целевых средств, возвращенных в территориальный фонд в предыдущие периоды;</w:t>
      </w:r>
    </w:p>
    <w:p w:rsidR="00E37CE3" w:rsidRDefault="00E37CE3">
      <w:pPr>
        <w:pStyle w:val="ConsPlusNormal"/>
        <w:ind w:firstLine="540"/>
        <w:jc w:val="both"/>
      </w:pPr>
      <w:r>
        <w:t>в) из средств нормированного страхового запаса;</w:t>
      </w:r>
    </w:p>
    <w:p w:rsidR="00E37CE3" w:rsidRDefault="00E37CE3">
      <w:pPr>
        <w:pStyle w:val="ConsPlusNormal"/>
        <w:ind w:firstLine="540"/>
        <w:jc w:val="both"/>
      </w:pPr>
      <w:r>
        <w:t xml:space="preserve">г) - д) утратили силу. - </w:t>
      </w:r>
      <w:hyperlink r:id="rId168" w:history="1">
        <w:r>
          <w:rPr>
            <w:color w:val="0000FF"/>
          </w:rPr>
          <w:t>Приказ</w:t>
        </w:r>
      </w:hyperlink>
      <w:r>
        <w:t xml:space="preserve"> Минздрава России от 25.03.2016 N 192н;</w:t>
      </w:r>
    </w:p>
    <w:p w:rsidR="00E37CE3" w:rsidRDefault="00E37CE3">
      <w:pPr>
        <w:pStyle w:val="ConsPlusNormal"/>
        <w:ind w:firstLine="540"/>
        <w:jc w:val="both"/>
      </w:pPr>
      <w:r>
        <w:t>6) объем поступивших средств, предназначенных на расходы на ведение дела страховой медицинской организации;</w:t>
      </w:r>
    </w:p>
    <w:p w:rsidR="00E37CE3" w:rsidRDefault="00E37CE3">
      <w:pPr>
        <w:pStyle w:val="ConsPlusNormal"/>
        <w:ind w:firstLine="540"/>
        <w:jc w:val="both"/>
      </w:pPr>
      <w:r>
        <w:t xml:space="preserve">7) средства, полученные от применения к медицинским организациям санкций за </w:t>
      </w:r>
      <w:r>
        <w:lastRenderedPageBreak/>
        <w:t xml:space="preserve">нарушения согласно </w:t>
      </w:r>
      <w:hyperlink w:anchor="P673" w:history="1">
        <w:r>
          <w:rPr>
            <w:color w:val="0000FF"/>
          </w:rPr>
          <w:t>пункту 127.2</w:t>
        </w:r>
      </w:hyperlink>
      <w:r>
        <w:t xml:space="preserve"> настоящих Правил, в том числе:</w:t>
      </w:r>
    </w:p>
    <w:p w:rsidR="00E37CE3" w:rsidRDefault="00E37CE3">
      <w:pPr>
        <w:pStyle w:val="ConsPlusNormal"/>
        <w:ind w:firstLine="540"/>
        <w:jc w:val="both"/>
      </w:pPr>
      <w:r>
        <w:t>а) по результатам медико-экономического контроля;</w:t>
      </w:r>
    </w:p>
    <w:p w:rsidR="00E37CE3" w:rsidRDefault="00E37CE3">
      <w:pPr>
        <w:pStyle w:val="ConsPlusNormal"/>
        <w:ind w:firstLine="540"/>
        <w:jc w:val="both"/>
      </w:pPr>
      <w:r>
        <w:t>б) по результатам медико-экономической экспертизы;</w:t>
      </w:r>
    </w:p>
    <w:p w:rsidR="00E37CE3" w:rsidRDefault="00E37CE3">
      <w:pPr>
        <w:pStyle w:val="ConsPlusNormal"/>
        <w:ind w:firstLine="540"/>
        <w:jc w:val="both"/>
      </w:pPr>
      <w:r>
        <w:t>в) по результатам экспертизы качества медицинской помощи;</w:t>
      </w:r>
    </w:p>
    <w:p w:rsidR="00E37CE3" w:rsidRDefault="00E37CE3">
      <w:pPr>
        <w:pStyle w:val="ConsPlusNormal"/>
        <w:ind w:firstLine="540"/>
        <w:jc w:val="both"/>
      </w:pPr>
      <w:r>
        <w:t>г)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E37CE3" w:rsidRDefault="00E37CE3">
      <w:pPr>
        <w:pStyle w:val="ConsPlusNormal"/>
        <w:jc w:val="both"/>
      </w:pPr>
      <w:r>
        <w:t xml:space="preserve">(пп. 7 в ред. </w:t>
      </w:r>
      <w:hyperlink r:id="rId169" w:history="1">
        <w:r>
          <w:rPr>
            <w:color w:val="0000FF"/>
          </w:rPr>
          <w:t>Приказа</w:t>
        </w:r>
      </w:hyperlink>
      <w:r>
        <w:t xml:space="preserve"> Минздрава России от 25.03.2016 N 192н)</w:t>
      </w:r>
    </w:p>
    <w:p w:rsidR="00E37CE3" w:rsidRDefault="00E37CE3">
      <w:pPr>
        <w:pStyle w:val="ConsPlusNormal"/>
        <w:ind w:firstLine="540"/>
        <w:jc w:val="both"/>
      </w:pPr>
      <w:r>
        <w:t xml:space="preserve">7.1) средства, направленные в территориальный фонд в соответствии с </w:t>
      </w:r>
      <w:hyperlink r:id="rId170" w:history="1">
        <w:r>
          <w:rPr>
            <w:color w:val="0000FF"/>
          </w:rPr>
          <w:t>пунктом 2 части 6.3 статьи 26</w:t>
        </w:r>
      </w:hyperlink>
      <w:r>
        <w:t xml:space="preserve"> Федерального закона, в том числе:</w:t>
      </w:r>
    </w:p>
    <w:p w:rsidR="00E37CE3" w:rsidRDefault="00E37CE3">
      <w:pPr>
        <w:pStyle w:val="ConsPlusNormal"/>
        <w:ind w:firstLine="540"/>
        <w:jc w:val="both"/>
      </w:pPr>
      <w:r>
        <w:t>а) по результатам проведения медико-экономического контроля;</w:t>
      </w:r>
    </w:p>
    <w:p w:rsidR="00E37CE3" w:rsidRDefault="00E37CE3">
      <w:pPr>
        <w:pStyle w:val="ConsPlusNormal"/>
        <w:ind w:firstLine="540"/>
        <w:jc w:val="both"/>
      </w:pPr>
      <w:r>
        <w:t>б) по результатам проведения медико-экономической экспертизы;</w:t>
      </w:r>
    </w:p>
    <w:p w:rsidR="00E37CE3" w:rsidRDefault="00E37CE3">
      <w:pPr>
        <w:pStyle w:val="ConsPlusNormal"/>
        <w:ind w:firstLine="540"/>
        <w:jc w:val="both"/>
      </w:pPr>
      <w:r>
        <w:t>в) по результатам проведения экспертизы качества медицинской помощи;</w:t>
      </w:r>
    </w:p>
    <w:p w:rsidR="00E37CE3" w:rsidRDefault="00E37CE3">
      <w:pPr>
        <w:pStyle w:val="ConsPlusNormal"/>
        <w:ind w:firstLine="540"/>
        <w:jc w:val="both"/>
      </w:pPr>
      <w:r>
        <w:t>г) по результатам уплаты штрафов за неоказание, несвоевременное оказание либо оказание медицинской помощи ненадлежащего качества;</w:t>
      </w:r>
    </w:p>
    <w:p w:rsidR="00E37CE3" w:rsidRDefault="00E37CE3">
      <w:pPr>
        <w:pStyle w:val="ConsPlusNormal"/>
        <w:jc w:val="both"/>
      </w:pPr>
      <w:r>
        <w:t xml:space="preserve">(пп. 7.1 введен </w:t>
      </w:r>
      <w:hyperlink r:id="rId171" w:history="1">
        <w:r>
          <w:rPr>
            <w:color w:val="0000FF"/>
          </w:rPr>
          <w:t>Приказом</w:t>
        </w:r>
      </w:hyperlink>
      <w:r>
        <w:t xml:space="preserve"> Минздрава России от 25.03.2016 N 192н)</w:t>
      </w:r>
    </w:p>
    <w:p w:rsidR="00E37CE3" w:rsidRDefault="00E37CE3">
      <w:pPr>
        <w:pStyle w:val="ConsPlusNormal"/>
        <w:ind w:firstLine="540"/>
        <w:jc w:val="both"/>
      </w:pPr>
      <w:r>
        <w:t>8) средства, поступившие от юридических или физических лиц, причинивших вред здоровью застрахованных лиц;</w:t>
      </w:r>
    </w:p>
    <w:p w:rsidR="00E37CE3" w:rsidRDefault="00E37CE3">
      <w:pPr>
        <w:pStyle w:val="ConsPlusNormal"/>
        <w:ind w:firstLine="540"/>
        <w:jc w:val="both"/>
      </w:pPr>
      <w:r>
        <w:t>9) направлено средств на оплату медицинской помощи в соответствии с договорами на оказание и оплату медицинской помощи;</w:t>
      </w:r>
    </w:p>
    <w:p w:rsidR="00E37CE3" w:rsidRDefault="00E37CE3">
      <w:pPr>
        <w:pStyle w:val="ConsPlusNormal"/>
        <w:ind w:firstLine="540"/>
        <w:jc w:val="both"/>
      </w:pPr>
      <w:r>
        <w:t>10) сформировано собственных средств страховой медицинской организацией, в том числе:</w:t>
      </w:r>
    </w:p>
    <w:p w:rsidR="00E37CE3" w:rsidRDefault="00E37CE3">
      <w:pPr>
        <w:pStyle w:val="ConsPlusNormal"/>
        <w:ind w:firstLine="540"/>
        <w:jc w:val="both"/>
      </w:pPr>
      <w:r>
        <w:t>а) средства, предназначенные на расходы на ведение дела страховой медицинской организации;</w:t>
      </w:r>
    </w:p>
    <w:p w:rsidR="00E37CE3" w:rsidRDefault="00E37CE3">
      <w:pPr>
        <w:pStyle w:val="ConsPlusNormal"/>
        <w:ind w:firstLine="540"/>
        <w:jc w:val="both"/>
      </w:pPr>
      <w:r>
        <w:t>б) средства, сформированные по результатам проведения медико-экономической экспертизы;</w:t>
      </w:r>
    </w:p>
    <w:p w:rsidR="00E37CE3" w:rsidRDefault="00E37CE3">
      <w:pPr>
        <w:pStyle w:val="ConsPlusNormal"/>
        <w:ind w:firstLine="540"/>
        <w:jc w:val="both"/>
      </w:pPr>
      <w:r>
        <w:t>в) средства, сформированные по результатам проведения экспертизы качества медицинской помощи;</w:t>
      </w:r>
    </w:p>
    <w:p w:rsidR="00E37CE3" w:rsidRDefault="00E37CE3">
      <w:pPr>
        <w:pStyle w:val="ConsPlusNormal"/>
        <w:ind w:firstLine="540"/>
        <w:jc w:val="both"/>
      </w:pPr>
      <w:r>
        <w:t>г) средства, сформированные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E37CE3" w:rsidRDefault="00E37CE3">
      <w:pPr>
        <w:pStyle w:val="ConsPlusNormal"/>
        <w:ind w:firstLine="540"/>
        <w:jc w:val="both"/>
      </w:pPr>
      <w:r>
        <w:t>д) средства, поступившие от юридических или физических лиц, причинивших вред здоровью застрахованных лиц;</w:t>
      </w:r>
    </w:p>
    <w:p w:rsidR="00E37CE3" w:rsidRDefault="00E37CE3">
      <w:pPr>
        <w:pStyle w:val="ConsPlusNormal"/>
        <w:ind w:firstLine="540"/>
        <w:jc w:val="both"/>
      </w:pPr>
      <w:r>
        <w:t>11) остаток средств, возвращенный в территориальный фонд;</w:t>
      </w:r>
    </w:p>
    <w:p w:rsidR="00E37CE3" w:rsidRDefault="00E37CE3">
      <w:pPr>
        <w:pStyle w:val="ConsPlusNormal"/>
        <w:ind w:firstLine="540"/>
        <w:jc w:val="both"/>
      </w:pPr>
      <w:r>
        <w:t>12) остаток целевых средств в страховой медицинской организации на конец отчетного периода.</w:t>
      </w:r>
    </w:p>
    <w:p w:rsidR="00E37CE3" w:rsidRDefault="00E37CE3">
      <w:pPr>
        <w:pStyle w:val="ConsPlusNormal"/>
        <w:ind w:firstLine="540"/>
        <w:jc w:val="both"/>
      </w:pPr>
      <w:r>
        <w:t>Акт заверяется подписями руководителя и главного бухгалтера территориального фонда, руководителя и главного бухгалтера страховой медицинской организации и печатями территориального фонда и страховой медицинской организации.</w:t>
      </w:r>
    </w:p>
    <w:p w:rsidR="00E37CE3" w:rsidRDefault="00E37CE3">
      <w:pPr>
        <w:pStyle w:val="ConsPlusNormal"/>
        <w:jc w:val="both"/>
      </w:pPr>
      <w:r>
        <w:t xml:space="preserve">(п. 121 в ред. </w:t>
      </w:r>
      <w:hyperlink r:id="rId172"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122.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по обязательному медицинскому страхованию (далее - договор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 а также средства для выплаты вознаграждения медицинской организации за выполнение целевых значений доступности и качества медицинской помощи.</w:t>
      </w:r>
    </w:p>
    <w:p w:rsidR="00E37CE3" w:rsidRDefault="00E37CE3">
      <w:pPr>
        <w:pStyle w:val="ConsPlusNormal"/>
        <w:jc w:val="both"/>
      </w:pPr>
      <w:r>
        <w:t xml:space="preserve">(в ред. </w:t>
      </w:r>
      <w:hyperlink r:id="rId173"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123.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учитывающий:</w:t>
      </w:r>
    </w:p>
    <w:p w:rsidR="00E37CE3" w:rsidRDefault="00E37CE3">
      <w:pPr>
        <w:pStyle w:val="ConsPlusNormal"/>
        <w:ind w:firstLine="540"/>
        <w:jc w:val="both"/>
      </w:pPr>
      <w:r>
        <w:t xml:space="preserve">1) количество прикрепленных застрахованных лиц к медицинским организациям, оказывающим амбулаторную медицинскую помощь, и показателей объемов предоставления </w:t>
      </w:r>
      <w:r>
        <w:lastRenderedPageBreak/>
        <w:t>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E37CE3" w:rsidRDefault="00E37CE3">
      <w:pPr>
        <w:pStyle w:val="ConsPlusNormal"/>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E37CE3" w:rsidRDefault="00E37CE3">
      <w:pPr>
        <w:pStyle w:val="ConsPlusNormal"/>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74" w:history="1">
        <w:r>
          <w:rPr>
            <w:color w:val="0000FF"/>
          </w:rPr>
          <w:t>стандартов</w:t>
        </w:r>
      </w:hyperlink>
      <w:r>
        <w:t xml:space="preserve"> медицинской помощи и </w:t>
      </w:r>
      <w:hyperlink r:id="rId175"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правом на их осуществление;</w:t>
      </w:r>
    </w:p>
    <w:p w:rsidR="00E37CE3" w:rsidRDefault="00E37CE3">
      <w:pPr>
        <w:pStyle w:val="ConsPlusNormal"/>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E37CE3" w:rsidRDefault="00E37CE3">
      <w:pPr>
        <w:pStyle w:val="ConsPlusNormal"/>
        <w:ind w:firstLine="540"/>
        <w:jc w:val="both"/>
      </w:pPr>
      <w:r>
        <w:t>5) территориальную доступность отдельных видов медицинской помощи;</w:t>
      </w:r>
    </w:p>
    <w:p w:rsidR="00E37CE3" w:rsidRDefault="00E37CE3">
      <w:pPr>
        <w:pStyle w:val="ConsPlusNormal"/>
        <w:ind w:firstLine="540"/>
        <w:jc w:val="both"/>
      </w:pPr>
      <w:r>
        <w:t>6) необходимость и возможность внедрения и развития новых современных медицинских технологий;</w:t>
      </w:r>
    </w:p>
    <w:p w:rsidR="00E37CE3" w:rsidRDefault="00E37CE3">
      <w:pPr>
        <w:pStyle w:val="ConsPlusNormal"/>
        <w:ind w:firstLine="540"/>
        <w:jc w:val="both"/>
      </w:pPr>
      <w:r>
        <w:t>7) наличие ресурсного, в том числе кадрового, обеспечения планируемых объемов предоставления медицинской помощи;</w:t>
      </w:r>
    </w:p>
    <w:p w:rsidR="00E37CE3" w:rsidRDefault="00E37CE3">
      <w:pPr>
        <w:pStyle w:val="ConsPlusNormal"/>
        <w:ind w:firstLine="540"/>
        <w:jc w:val="both"/>
      </w:pPr>
      <w:r>
        <w:t>8) права пациента на выбор медицинской организации и врача;</w:t>
      </w:r>
    </w:p>
    <w:p w:rsidR="00E37CE3" w:rsidRDefault="00E37CE3">
      <w:pPr>
        <w:pStyle w:val="ConsPlusNormal"/>
        <w:ind w:firstLine="540"/>
        <w:jc w:val="both"/>
      </w:pPr>
      <w:r>
        <w:t>9) возможность достижения оптимальной медицинской, экономической и социальной эффективности использования материально-технических и финансовых ресурсов;</w:t>
      </w:r>
    </w:p>
    <w:p w:rsidR="00E37CE3" w:rsidRDefault="00E37CE3">
      <w:pPr>
        <w:pStyle w:val="ConsPlusNormal"/>
        <w:ind w:firstLine="540"/>
        <w:jc w:val="both"/>
      </w:pPr>
      <w:r>
        <w:t>10) возможность достижения социально значимых показателей деятельности здравоохранения, ориентированных на результат.</w:t>
      </w:r>
    </w:p>
    <w:p w:rsidR="00E37CE3" w:rsidRDefault="00E37CE3">
      <w:pPr>
        <w:pStyle w:val="ConsPlusNormal"/>
        <w:jc w:val="both"/>
      </w:pPr>
      <w:r>
        <w:t xml:space="preserve">(п. 123 в ред. </w:t>
      </w:r>
      <w:hyperlink r:id="rId176"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124. При оплате амбулаторной медицинской помощи по тарифам на основе подушевого норматива финансирования медицинской организации учитывается численность застрахованных лиц, прикрепившихся к конкретной медицинской организации (врачу), и объем средств на виды медицинской помощи в соответствии со статьями затрат, включенными в территориальную программу.</w:t>
      </w:r>
    </w:p>
    <w:p w:rsidR="00E37CE3" w:rsidRDefault="00E37CE3">
      <w:pPr>
        <w:pStyle w:val="ConsPlusNormal"/>
        <w:ind w:firstLine="540"/>
        <w:jc w:val="both"/>
      </w:pPr>
      <w:r>
        <w:t>125.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E37CE3" w:rsidRDefault="00E37CE3">
      <w:pPr>
        <w:pStyle w:val="ConsPlusNormal"/>
        <w:ind w:firstLine="540"/>
        <w:jc w:val="both"/>
      </w:pPr>
      <w:r>
        <w:t>При определении ежемесячного объема финансирования конкретной медицинской организации, оказывающей амбулаторную медицинскую помощь, страховые медицинские организации учитывают численность прикрепившихся застрахованных лиц на основе акта сверки численности по договору на оказание и оплату медицинской помощи и тарифы, установленные на основе подушевого норматива финансирования.</w:t>
      </w:r>
    </w:p>
    <w:p w:rsidR="00E37CE3" w:rsidRDefault="00E37CE3">
      <w:pPr>
        <w:pStyle w:val="ConsPlusNormal"/>
        <w:jc w:val="both"/>
      </w:pPr>
      <w:r>
        <w:t xml:space="preserve">(абзац введен </w:t>
      </w:r>
      <w:hyperlink r:id="rId177"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126. Медицинская организация ежемесячно формирует и направляет в страховую медицинскую организацию:</w:t>
      </w:r>
    </w:p>
    <w:p w:rsidR="00E37CE3" w:rsidRDefault="00E37CE3">
      <w:pPr>
        <w:pStyle w:val="ConsPlusNormal"/>
        <w:ind w:firstLine="540"/>
        <w:jc w:val="both"/>
      </w:pPr>
      <w:r>
        <w:t xml:space="preserve">1) </w:t>
      </w:r>
      <w:hyperlink r:id="rId178" w:history="1">
        <w:r>
          <w:rPr>
            <w:color w:val="0000FF"/>
          </w:rPr>
          <w:t>заявку</w:t>
        </w:r>
      </w:hyperlink>
      <w:r>
        <w:t xml:space="preserve"> на авансирование медицинской помощи, с указанием периода авансирования и суммы;</w:t>
      </w:r>
    </w:p>
    <w:p w:rsidR="00E37CE3" w:rsidRDefault="00E37CE3">
      <w:pPr>
        <w:pStyle w:val="ConsPlusNormal"/>
        <w:ind w:firstLine="540"/>
        <w:jc w:val="both"/>
      </w:pPr>
      <w:r>
        <w:t xml:space="preserve">2) счет на оплату медицинской помощи и </w:t>
      </w:r>
      <w:hyperlink r:id="rId179" w:history="1">
        <w:r>
          <w:rPr>
            <w:color w:val="0000FF"/>
          </w:rPr>
          <w:t>реестр</w:t>
        </w:r>
      </w:hyperlink>
      <w:r>
        <w:t xml:space="preserve"> счетов.</w:t>
      </w:r>
    </w:p>
    <w:p w:rsidR="00E37CE3" w:rsidRDefault="00E37CE3">
      <w:pPr>
        <w:pStyle w:val="ConsPlusNormal"/>
        <w:ind w:firstLine="540"/>
        <w:jc w:val="both"/>
      </w:pPr>
      <w:r>
        <w:t>Счет на оплату медицинской помощи должен быть заверен подписью руководителя и главного бухгалтера медицинской организации и печатью медицинской организации.</w:t>
      </w:r>
    </w:p>
    <w:p w:rsidR="00E37CE3" w:rsidRDefault="00E37CE3">
      <w:pPr>
        <w:pStyle w:val="ConsPlusNormal"/>
        <w:ind w:firstLine="540"/>
        <w:jc w:val="both"/>
      </w:pPr>
      <w:r>
        <w:t>Реестр счетов должен содержать следующие сведения:</w:t>
      </w:r>
    </w:p>
    <w:p w:rsidR="00E37CE3" w:rsidRDefault="00E37CE3">
      <w:pPr>
        <w:pStyle w:val="ConsPlusNormal"/>
        <w:ind w:firstLine="540"/>
        <w:jc w:val="both"/>
      </w:pPr>
      <w:r>
        <w:t>1) наименование медицинской организации;</w:t>
      </w:r>
    </w:p>
    <w:p w:rsidR="00E37CE3" w:rsidRDefault="00E37CE3">
      <w:pPr>
        <w:pStyle w:val="ConsPlusNormal"/>
        <w:ind w:firstLine="540"/>
        <w:jc w:val="both"/>
      </w:pPr>
      <w:r>
        <w:t>2) ОГРН в соответствии с ЕГРЮЛ;</w:t>
      </w:r>
    </w:p>
    <w:p w:rsidR="00E37CE3" w:rsidRDefault="00E37CE3">
      <w:pPr>
        <w:pStyle w:val="ConsPlusNormal"/>
        <w:ind w:firstLine="540"/>
        <w:jc w:val="both"/>
      </w:pPr>
      <w:r>
        <w:t>3) период, за который выставлен счет;</w:t>
      </w:r>
    </w:p>
    <w:p w:rsidR="00E37CE3" w:rsidRDefault="00E37CE3">
      <w:pPr>
        <w:pStyle w:val="ConsPlusNormal"/>
        <w:ind w:firstLine="540"/>
        <w:jc w:val="both"/>
      </w:pPr>
      <w:r>
        <w:t>4) номер позиции реестра;</w:t>
      </w:r>
    </w:p>
    <w:p w:rsidR="00E37CE3" w:rsidRDefault="00E37CE3">
      <w:pPr>
        <w:pStyle w:val="ConsPlusNormal"/>
        <w:ind w:firstLine="540"/>
        <w:jc w:val="both"/>
      </w:pPr>
      <w:r>
        <w:t>5) сведения о застрахованном лице: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lastRenderedPageBreak/>
        <w:t>дата и место рождения;</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СНИЛС (для иностранных граждан и лиц без гражданства - при наличии);</w:t>
      </w:r>
    </w:p>
    <w:p w:rsidR="00E37CE3" w:rsidRDefault="00E37CE3">
      <w:pPr>
        <w:pStyle w:val="ConsPlusNormal"/>
        <w:jc w:val="both"/>
      </w:pPr>
      <w:r>
        <w:t xml:space="preserve">(в ред. </w:t>
      </w:r>
      <w:hyperlink r:id="rId180" w:history="1">
        <w:r>
          <w:rPr>
            <w:color w:val="0000FF"/>
          </w:rPr>
          <w:t>Приказа</w:t>
        </w:r>
      </w:hyperlink>
      <w:r>
        <w:t xml:space="preserve"> Минздрава России от 25.03.2016 N 192н)</w:t>
      </w:r>
    </w:p>
    <w:p w:rsidR="00E37CE3" w:rsidRDefault="00E37CE3">
      <w:pPr>
        <w:pStyle w:val="ConsPlusNormal"/>
        <w:ind w:firstLine="540"/>
        <w:jc w:val="both"/>
      </w:pPr>
      <w:r>
        <w:t>номер полиса;</w:t>
      </w:r>
    </w:p>
    <w:p w:rsidR="00E37CE3" w:rsidRDefault="00E37CE3">
      <w:pPr>
        <w:pStyle w:val="ConsPlusNormal"/>
        <w:ind w:firstLine="540"/>
        <w:jc w:val="both"/>
      </w:pPr>
      <w:r>
        <w:t>6) сведения об оказанной застрахованному лицу медицинской помощи:</w:t>
      </w:r>
    </w:p>
    <w:p w:rsidR="00E37CE3" w:rsidRDefault="00E37CE3">
      <w:pPr>
        <w:pStyle w:val="ConsPlusNormal"/>
        <w:ind w:firstLine="540"/>
        <w:jc w:val="both"/>
      </w:pPr>
      <w:r>
        <w:t>вид оказанной медицинской помощи (код);</w:t>
      </w:r>
    </w:p>
    <w:p w:rsidR="00E37CE3" w:rsidRDefault="00E37CE3">
      <w:pPr>
        <w:pStyle w:val="ConsPlusNormal"/>
        <w:ind w:firstLine="540"/>
        <w:jc w:val="both"/>
      </w:pPr>
      <w:r>
        <w:t xml:space="preserve">диагноз в соответствии с Международной статистической </w:t>
      </w:r>
      <w:hyperlink r:id="rId181" w:history="1">
        <w:r>
          <w:rPr>
            <w:color w:val="0000FF"/>
          </w:rPr>
          <w:t>классификацией</w:t>
        </w:r>
      </w:hyperlink>
      <w:r>
        <w:t xml:space="preserve"> болезней и проблем, связанных со здоровьем, десятого пересмотра (далее - МКБ-10);</w:t>
      </w:r>
    </w:p>
    <w:p w:rsidR="00E37CE3" w:rsidRDefault="00E37CE3">
      <w:pPr>
        <w:pStyle w:val="ConsPlusNormal"/>
        <w:ind w:firstLine="540"/>
        <w:jc w:val="both"/>
      </w:pPr>
      <w:r>
        <w:t>дату начала и дату окончания лечения;</w:t>
      </w:r>
    </w:p>
    <w:p w:rsidR="00E37CE3" w:rsidRDefault="00E37CE3">
      <w:pPr>
        <w:pStyle w:val="ConsPlusNormal"/>
        <w:ind w:firstLine="540"/>
        <w:jc w:val="both"/>
      </w:pPr>
      <w:r>
        <w:t>объемы оказанной медицинской помощи;</w:t>
      </w:r>
    </w:p>
    <w:p w:rsidR="00E37CE3" w:rsidRDefault="00E37CE3">
      <w:pPr>
        <w:pStyle w:val="ConsPlusNormal"/>
        <w:ind w:firstLine="540"/>
        <w:jc w:val="both"/>
      </w:pPr>
      <w:r>
        <w:t>профиль оказанной медицинской помощи (код);</w:t>
      </w:r>
    </w:p>
    <w:p w:rsidR="00E37CE3" w:rsidRDefault="00E37CE3">
      <w:pPr>
        <w:pStyle w:val="ConsPlusNormal"/>
        <w:ind w:firstLine="540"/>
        <w:jc w:val="both"/>
      </w:pPr>
      <w:r>
        <w:t>специальность медицинского работника, оказавшего медицинскую помощь (код);</w:t>
      </w:r>
    </w:p>
    <w:p w:rsidR="00E37CE3" w:rsidRDefault="00E37CE3">
      <w:pPr>
        <w:pStyle w:val="ConsPlusNormal"/>
        <w:ind w:firstLine="540"/>
        <w:jc w:val="both"/>
      </w:pPr>
      <w:r>
        <w:t>тариф на оплату медицинской помощи, оказанной застрахованному лицу;</w:t>
      </w:r>
    </w:p>
    <w:p w:rsidR="00E37CE3" w:rsidRDefault="00E37CE3">
      <w:pPr>
        <w:pStyle w:val="ConsPlusNormal"/>
        <w:ind w:firstLine="540"/>
        <w:jc w:val="both"/>
      </w:pPr>
      <w:r>
        <w:t>стоимость оказанной медицинской помощи;</w:t>
      </w:r>
    </w:p>
    <w:p w:rsidR="00E37CE3" w:rsidRDefault="00E37CE3">
      <w:pPr>
        <w:pStyle w:val="ConsPlusNormal"/>
        <w:ind w:firstLine="540"/>
        <w:jc w:val="both"/>
      </w:pPr>
      <w:r>
        <w:t>результат обращения за медицинской помощью (код).</w:t>
      </w:r>
    </w:p>
    <w:p w:rsidR="00E37CE3" w:rsidRDefault="00E37CE3">
      <w:pPr>
        <w:pStyle w:val="ConsPlusNormal"/>
        <w:ind w:firstLine="540"/>
        <w:jc w:val="both"/>
      </w:pPr>
      <w:r>
        <w:t>При оплате амбулаторной медицинской помощи на основе подушевого финансового обеспечения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E37CE3" w:rsidRDefault="00E37CE3">
      <w:pPr>
        <w:pStyle w:val="ConsPlusNormal"/>
        <w:jc w:val="both"/>
      </w:pPr>
      <w:r>
        <w:t xml:space="preserve">(абзац введен </w:t>
      </w:r>
      <w:hyperlink r:id="rId182"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 xml:space="preserve">При оказании медицинской помощи лицу, не предъявившему полис в случаях, предусмотренных Федеральным </w:t>
      </w:r>
      <w:hyperlink r:id="rId183" w:history="1">
        <w:r>
          <w:rPr>
            <w:color w:val="0000FF"/>
          </w:rPr>
          <w:t>законом</w:t>
        </w:r>
      </w:hyperlink>
      <w:r>
        <w:t>, медицинская организация направляет ходатайство в территориальный фонд для идентификации лица в регистре застрахованных лиц по обязательному медицинскому страхованию. После идентификации застрахованного лица сведения об оказанной медицинской помощи включаются в счет на оплату медицинской помощи.</w:t>
      </w:r>
    </w:p>
    <w:p w:rsidR="00E37CE3" w:rsidRDefault="00E37CE3">
      <w:pPr>
        <w:pStyle w:val="ConsPlusNormal"/>
        <w:jc w:val="both"/>
      </w:pPr>
      <w:r>
        <w:t xml:space="preserve">(абзац введен </w:t>
      </w:r>
      <w:hyperlink r:id="rId184"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 xml:space="preserve">127.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w:t>
      </w:r>
      <w:hyperlink r:id="rId185" w:history="1">
        <w:r>
          <w:rPr>
            <w:color w:val="0000FF"/>
          </w:rPr>
          <w:t>Приказом</w:t>
        </w:r>
      </w:hyperlink>
      <w:r>
        <w:t xml:space="preserve"> Федерального фонда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 (далее - порядок организации и проведения контроля).</w:t>
      </w:r>
    </w:p>
    <w:p w:rsidR="00E37CE3" w:rsidRDefault="00E37CE3">
      <w:pPr>
        <w:pStyle w:val="ConsPlusNormal"/>
        <w:jc w:val="both"/>
      </w:pPr>
      <w:r>
        <w:t xml:space="preserve">(в ред. </w:t>
      </w:r>
      <w:hyperlink r:id="rId186" w:history="1">
        <w:r>
          <w:rPr>
            <w:color w:val="0000FF"/>
          </w:rPr>
          <w:t>Приказа</w:t>
        </w:r>
      </w:hyperlink>
      <w:r>
        <w:t xml:space="preserve"> Минздрава России от 06.08.2015 N 536н)</w:t>
      </w:r>
    </w:p>
    <w:p w:rsidR="00E37CE3" w:rsidRDefault="00E37CE3">
      <w:pPr>
        <w:pStyle w:val="ConsPlusNormal"/>
        <w:ind w:firstLine="540"/>
        <w:jc w:val="both"/>
      </w:pPr>
      <w:r>
        <w:t xml:space="preserve">127.1. В соответствии со </w:t>
      </w:r>
      <w:hyperlink r:id="rId187"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88"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E37CE3" w:rsidRDefault="00E37CE3">
      <w:pPr>
        <w:pStyle w:val="ConsPlusNormal"/>
        <w:jc w:val="both"/>
      </w:pPr>
      <w:r>
        <w:t xml:space="preserve">(п. 127.1 введен </w:t>
      </w:r>
      <w:hyperlink r:id="rId189" w:history="1">
        <w:r>
          <w:rPr>
            <w:color w:val="0000FF"/>
          </w:rPr>
          <w:t>Приказом</w:t>
        </w:r>
      </w:hyperlink>
      <w:r>
        <w:t xml:space="preserve"> Минздрава России от 06.08.2015 N 536н)</w:t>
      </w:r>
    </w:p>
    <w:p w:rsidR="00E37CE3" w:rsidRDefault="00E37CE3">
      <w:pPr>
        <w:pStyle w:val="ConsPlusNormal"/>
        <w:ind w:firstLine="540"/>
        <w:jc w:val="both"/>
      </w:pPr>
      <w:bookmarkStart w:id="42" w:name="P673"/>
      <w:bookmarkEnd w:id="42"/>
      <w:r>
        <w:t xml:space="preserve">127.2.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90"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E37CE3" w:rsidRDefault="00E37CE3">
      <w:pPr>
        <w:pStyle w:val="ConsPlusNormal"/>
        <w:jc w:val="both"/>
      </w:pPr>
      <w:r>
        <w:t xml:space="preserve">(п. 127.2 введен </w:t>
      </w:r>
      <w:hyperlink r:id="rId191" w:history="1">
        <w:r>
          <w:rPr>
            <w:color w:val="0000FF"/>
          </w:rPr>
          <w:t>Приказом</w:t>
        </w:r>
      </w:hyperlink>
      <w:r>
        <w:t xml:space="preserve"> Минздрава России от 06.08.2015 N 536н)</w:t>
      </w:r>
    </w:p>
    <w:p w:rsidR="00E37CE3" w:rsidRDefault="00E37CE3">
      <w:pPr>
        <w:pStyle w:val="ConsPlusNormal"/>
        <w:ind w:firstLine="540"/>
        <w:jc w:val="both"/>
      </w:pPr>
      <w:r>
        <w:t>127.3. Общий размер санкций (С), применяемых к медицинским организациям, рассчитывается по формуле:</w:t>
      </w:r>
    </w:p>
    <w:p w:rsidR="00E37CE3" w:rsidRDefault="00E37CE3">
      <w:pPr>
        <w:pStyle w:val="ConsPlusNormal"/>
        <w:jc w:val="both"/>
      </w:pPr>
    </w:p>
    <w:p w:rsidR="00E37CE3" w:rsidRDefault="00E37CE3">
      <w:pPr>
        <w:pStyle w:val="ConsPlusNormal"/>
        <w:jc w:val="center"/>
      </w:pPr>
      <w:r w:rsidRPr="00C04E91">
        <w:rPr>
          <w:position w:val="-12"/>
        </w:rPr>
        <w:pict>
          <v:shape id="_x0000_i1029" style="width:69.5pt;height:19.4pt" coordsize="" o:spt="100" adj="0,,0" path="" filled="f" stroked="f">
            <v:stroke joinstyle="miter"/>
            <v:imagedata r:id="rId192" o:title="base_1_197645_41"/>
            <v:formulas/>
            <v:path o:connecttype="segments"/>
          </v:shape>
        </w:pict>
      </w:r>
      <w:r>
        <w:t>,</w:t>
      </w:r>
    </w:p>
    <w:p w:rsidR="00E37CE3" w:rsidRDefault="00E37CE3">
      <w:pPr>
        <w:pStyle w:val="ConsPlusNormal"/>
        <w:jc w:val="both"/>
      </w:pPr>
    </w:p>
    <w:p w:rsidR="00E37CE3" w:rsidRDefault="00E37CE3">
      <w:pPr>
        <w:pStyle w:val="ConsPlusNormal"/>
        <w:ind w:firstLine="540"/>
        <w:jc w:val="both"/>
      </w:pPr>
      <w:r>
        <w:lastRenderedPageBreak/>
        <w:t>где:</w:t>
      </w:r>
    </w:p>
    <w:p w:rsidR="00E37CE3" w:rsidRDefault="00E37CE3">
      <w:pPr>
        <w:pStyle w:val="ConsPlusNormal"/>
        <w:ind w:firstLine="540"/>
        <w:jc w:val="both"/>
      </w:pPr>
      <w:r>
        <w:t>Н - размер неоплаты или неполной оплаты затрат медицинской организации на оказание медицинской помощи;</w:t>
      </w:r>
    </w:p>
    <w:p w:rsidR="00E37CE3" w:rsidRDefault="00E37CE3">
      <w:pPr>
        <w:pStyle w:val="ConsPlusNormal"/>
        <w:ind w:firstLine="540"/>
        <w:jc w:val="both"/>
      </w:pPr>
      <w:r w:rsidRPr="00C04E91">
        <w:rPr>
          <w:position w:val="-12"/>
        </w:rPr>
        <w:pict>
          <v:shape id="_x0000_i1030" style="width:22.55pt;height:19.4pt" coordsize="" o:spt="100" adj="0,,0" path="" filled="f" stroked="f">
            <v:stroke joinstyle="miter"/>
            <v:imagedata r:id="rId193" o:title="base_1_197645_42"/>
            <v:formulas/>
            <v:path o:connecttype="segments"/>
          </v:shape>
        </w:pic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E37CE3" w:rsidRDefault="00E37CE3">
      <w:pPr>
        <w:pStyle w:val="ConsPlusNormal"/>
        <w:jc w:val="both"/>
      </w:pPr>
      <w:r>
        <w:t xml:space="preserve">(п. 127.3 введен </w:t>
      </w:r>
      <w:hyperlink r:id="rId194" w:history="1">
        <w:r>
          <w:rPr>
            <w:color w:val="0000FF"/>
          </w:rPr>
          <w:t>Приказом</w:t>
        </w:r>
      </w:hyperlink>
      <w:r>
        <w:t xml:space="preserve"> Минздрава России от 06.08.2015 N 536н)</w:t>
      </w:r>
    </w:p>
    <w:p w:rsidR="00E37CE3" w:rsidRDefault="00E37CE3">
      <w:pPr>
        <w:pStyle w:val="ConsPlusNormal"/>
        <w:ind w:firstLine="540"/>
        <w:jc w:val="both"/>
      </w:pPr>
      <w:r>
        <w:t>127.4. Размер неоплаты или неполной оплаты затрат медицинской организации на оказание медицинской помощи (Н) рассчитывается по формуле:</w:t>
      </w:r>
    </w:p>
    <w:p w:rsidR="00E37CE3" w:rsidRDefault="00E37CE3">
      <w:pPr>
        <w:pStyle w:val="ConsPlusNormal"/>
        <w:jc w:val="both"/>
      </w:pPr>
    </w:p>
    <w:p w:rsidR="00E37CE3" w:rsidRDefault="00E37CE3">
      <w:pPr>
        <w:pStyle w:val="ConsPlusNormal"/>
        <w:jc w:val="center"/>
      </w:pPr>
      <w:r w:rsidRPr="00C04E91">
        <w:rPr>
          <w:position w:val="-12"/>
        </w:rPr>
        <w:pict>
          <v:shape id="_x0000_i1031" style="width:79.5pt;height:19.4pt" coordsize="" o:spt="100" adj="0,,0" path="" filled="f" stroked="f">
            <v:stroke joinstyle="miter"/>
            <v:imagedata r:id="rId195" o:title="base_1_197645_43"/>
            <v:formulas/>
            <v:path o:connecttype="segments"/>
          </v:shape>
        </w:pict>
      </w:r>
      <w:r>
        <w:t>,</w:t>
      </w:r>
    </w:p>
    <w:p w:rsidR="00E37CE3" w:rsidRDefault="00E37CE3">
      <w:pPr>
        <w:pStyle w:val="ConsPlusNormal"/>
        <w:jc w:val="both"/>
      </w:pPr>
    </w:p>
    <w:p w:rsidR="00E37CE3" w:rsidRDefault="00E37CE3">
      <w:pPr>
        <w:pStyle w:val="ConsPlusNormal"/>
        <w:ind w:firstLine="540"/>
        <w:jc w:val="both"/>
      </w:pPr>
      <w:r>
        <w:t>где:</w:t>
      </w:r>
    </w:p>
    <w:p w:rsidR="00E37CE3" w:rsidRDefault="00E37CE3">
      <w:pPr>
        <w:pStyle w:val="ConsPlusNormal"/>
        <w:ind w:firstLine="540"/>
        <w:jc w:val="both"/>
      </w:pPr>
      <w:r>
        <w:t>РТ - размер тарифа на оплату медицинской помощи, действующий на дату оказания медицинской помощи;</w:t>
      </w:r>
    </w:p>
    <w:p w:rsidR="00E37CE3" w:rsidRDefault="00E37CE3">
      <w:pPr>
        <w:pStyle w:val="ConsPlusNormal"/>
        <w:ind w:firstLine="540"/>
        <w:jc w:val="both"/>
      </w:pPr>
      <w:r w:rsidRPr="00C04E91">
        <w:rPr>
          <w:position w:val="-12"/>
        </w:rPr>
        <w:pict>
          <v:shape id="_x0000_i1032" style="width:21.3pt;height:19.4pt" coordsize="" o:spt="100" adj="0,,0" path="" filled="f" stroked="f">
            <v:stroke joinstyle="miter"/>
            <v:imagedata r:id="rId196" o:title="base_1_197645_44"/>
            <v:formulas/>
            <v:path o:connecttype="segments"/>
          </v:shape>
        </w:pict>
      </w:r>
      <w:r>
        <w:t xml:space="preserve"> - коэффициент для определения размера неполной оплаты медицинской помощи устанавливается в соответствии с </w:t>
      </w:r>
      <w:hyperlink r:id="rId197"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организация и проведения контроля (далее - Перечень оснований), предусмотренным в порядке организации и проведения контроля:</w:t>
      </w:r>
    </w:p>
    <w:p w:rsidR="00E37CE3" w:rsidRDefault="00E37CE3">
      <w:pPr>
        <w:sectPr w:rsidR="00E37CE3" w:rsidSect="00AC6E68">
          <w:pgSz w:w="11906" w:h="16838"/>
          <w:pgMar w:top="1134" w:right="850" w:bottom="1134" w:left="1701" w:header="708" w:footer="708" w:gutter="0"/>
          <w:cols w:space="708"/>
          <w:docGrid w:linePitch="360"/>
        </w:sectPr>
      </w:pPr>
    </w:p>
    <w:p w:rsidR="00E37CE3" w:rsidRDefault="00E37C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6"/>
        <w:gridCol w:w="8153"/>
      </w:tblGrid>
      <w:tr w:rsidR="00E37CE3">
        <w:tc>
          <w:tcPr>
            <w:tcW w:w="1546" w:type="dxa"/>
          </w:tcPr>
          <w:p w:rsidR="00E37CE3" w:rsidRDefault="00E37CE3">
            <w:pPr>
              <w:pStyle w:val="ConsPlusNormal"/>
              <w:jc w:val="center"/>
            </w:pPr>
            <w:r>
              <w:t>Размер </w:t>
            </w:r>
            <w:r>
              <w:pict>
                <v:shape id="_x0000_i1033" style="width:21.3pt;height:19.4pt" coordsize="" o:spt="100" adj="0,,0" path="" filled="f" stroked="f">
                  <v:stroke joinstyle="miter"/>
                  <v:imagedata r:id="rId198" o:title="base_1_197645_45"/>
                  <v:formulas/>
                  <v:path o:connecttype="segments"/>
                </v:shape>
              </w:pict>
            </w:r>
          </w:p>
        </w:tc>
        <w:tc>
          <w:tcPr>
            <w:tcW w:w="8153" w:type="dxa"/>
          </w:tcPr>
          <w:p w:rsidR="00E37CE3" w:rsidRDefault="00E37CE3">
            <w:pPr>
              <w:pStyle w:val="ConsPlusNormal"/>
              <w:jc w:val="center"/>
            </w:pPr>
            <w:r>
              <w:t xml:space="preserve">Код дефекта согласно </w:t>
            </w:r>
            <w:hyperlink r:id="rId199" w:history="1">
              <w:r>
                <w:rPr>
                  <w:color w:val="0000FF"/>
                </w:rPr>
                <w:t>Перечню</w:t>
              </w:r>
            </w:hyperlink>
            <w:r>
              <w:t xml:space="preserve"> оснований</w:t>
            </w:r>
          </w:p>
        </w:tc>
      </w:tr>
      <w:tr w:rsidR="00E37CE3">
        <w:tc>
          <w:tcPr>
            <w:tcW w:w="1546" w:type="dxa"/>
          </w:tcPr>
          <w:p w:rsidR="00E37CE3" w:rsidRDefault="00E37CE3">
            <w:pPr>
              <w:pStyle w:val="ConsPlusNormal"/>
              <w:jc w:val="center"/>
            </w:pPr>
            <w:r>
              <w:t>0,1</w:t>
            </w:r>
          </w:p>
        </w:tc>
        <w:tc>
          <w:tcPr>
            <w:tcW w:w="8153" w:type="dxa"/>
          </w:tcPr>
          <w:p w:rsidR="00E37CE3" w:rsidRDefault="00E37CE3">
            <w:pPr>
              <w:pStyle w:val="ConsPlusNormal"/>
              <w:jc w:val="center"/>
            </w:pPr>
            <w:hyperlink r:id="rId200" w:history="1">
              <w:r>
                <w:rPr>
                  <w:color w:val="0000FF"/>
                </w:rPr>
                <w:t>3.1</w:t>
              </w:r>
            </w:hyperlink>
            <w:r>
              <w:t xml:space="preserve">; </w:t>
            </w:r>
            <w:hyperlink r:id="rId201" w:history="1">
              <w:r>
                <w:rPr>
                  <w:color w:val="0000FF"/>
                </w:rPr>
                <w:t>3.2.1</w:t>
              </w:r>
            </w:hyperlink>
            <w:r>
              <w:t xml:space="preserve">; </w:t>
            </w:r>
            <w:hyperlink r:id="rId202" w:history="1">
              <w:r>
                <w:rPr>
                  <w:color w:val="0000FF"/>
                </w:rPr>
                <w:t>4.2</w:t>
              </w:r>
            </w:hyperlink>
            <w:r>
              <w:t xml:space="preserve">; </w:t>
            </w:r>
            <w:hyperlink r:id="rId203" w:history="1">
              <w:r>
                <w:rPr>
                  <w:color w:val="0000FF"/>
                </w:rPr>
                <w:t>4.3</w:t>
              </w:r>
            </w:hyperlink>
          </w:p>
        </w:tc>
      </w:tr>
      <w:tr w:rsidR="00E37CE3">
        <w:tc>
          <w:tcPr>
            <w:tcW w:w="1546" w:type="dxa"/>
          </w:tcPr>
          <w:p w:rsidR="00E37CE3" w:rsidRDefault="00E37CE3">
            <w:pPr>
              <w:pStyle w:val="ConsPlusNormal"/>
              <w:jc w:val="center"/>
            </w:pPr>
            <w:r>
              <w:t>0,3</w:t>
            </w:r>
          </w:p>
        </w:tc>
        <w:tc>
          <w:tcPr>
            <w:tcW w:w="8153" w:type="dxa"/>
          </w:tcPr>
          <w:p w:rsidR="00E37CE3" w:rsidRDefault="00E37CE3">
            <w:pPr>
              <w:pStyle w:val="ConsPlusNormal"/>
              <w:jc w:val="center"/>
            </w:pPr>
            <w:hyperlink r:id="rId204" w:history="1">
              <w:r>
                <w:rPr>
                  <w:color w:val="0000FF"/>
                </w:rPr>
                <w:t>3.2.2</w:t>
              </w:r>
            </w:hyperlink>
            <w:r>
              <w:t xml:space="preserve">; </w:t>
            </w:r>
            <w:hyperlink r:id="rId205" w:history="1">
              <w:r>
                <w:rPr>
                  <w:color w:val="0000FF"/>
                </w:rPr>
                <w:t>3.12</w:t>
              </w:r>
            </w:hyperlink>
            <w:r>
              <w:t xml:space="preserve">; </w:t>
            </w:r>
            <w:hyperlink r:id="rId206" w:history="1">
              <w:r>
                <w:rPr>
                  <w:color w:val="0000FF"/>
                </w:rPr>
                <w:t>3.13</w:t>
              </w:r>
            </w:hyperlink>
          </w:p>
        </w:tc>
      </w:tr>
      <w:tr w:rsidR="00E37CE3">
        <w:tc>
          <w:tcPr>
            <w:tcW w:w="1546" w:type="dxa"/>
          </w:tcPr>
          <w:p w:rsidR="00E37CE3" w:rsidRDefault="00E37CE3">
            <w:pPr>
              <w:pStyle w:val="ConsPlusNormal"/>
              <w:jc w:val="center"/>
            </w:pPr>
            <w:r>
              <w:t>0,4</w:t>
            </w:r>
          </w:p>
        </w:tc>
        <w:tc>
          <w:tcPr>
            <w:tcW w:w="8153" w:type="dxa"/>
          </w:tcPr>
          <w:p w:rsidR="00E37CE3" w:rsidRDefault="00E37CE3">
            <w:pPr>
              <w:pStyle w:val="ConsPlusNormal"/>
              <w:jc w:val="center"/>
            </w:pPr>
            <w:hyperlink r:id="rId207" w:history="1">
              <w:r>
                <w:rPr>
                  <w:color w:val="0000FF"/>
                </w:rPr>
                <w:t>3.2.3</w:t>
              </w:r>
            </w:hyperlink>
            <w:r>
              <w:t xml:space="preserve">; </w:t>
            </w:r>
            <w:hyperlink r:id="rId208" w:history="1">
              <w:r>
                <w:rPr>
                  <w:color w:val="0000FF"/>
                </w:rPr>
                <w:t>3.3.2</w:t>
              </w:r>
            </w:hyperlink>
          </w:p>
        </w:tc>
      </w:tr>
      <w:tr w:rsidR="00E37CE3">
        <w:tc>
          <w:tcPr>
            <w:tcW w:w="1546" w:type="dxa"/>
          </w:tcPr>
          <w:p w:rsidR="00E37CE3" w:rsidRDefault="00E37CE3">
            <w:pPr>
              <w:pStyle w:val="ConsPlusNormal"/>
              <w:jc w:val="center"/>
            </w:pPr>
            <w:r>
              <w:t>0,5</w:t>
            </w:r>
          </w:p>
        </w:tc>
        <w:tc>
          <w:tcPr>
            <w:tcW w:w="8153" w:type="dxa"/>
          </w:tcPr>
          <w:p w:rsidR="00E37CE3" w:rsidRDefault="00E37CE3">
            <w:pPr>
              <w:pStyle w:val="ConsPlusNormal"/>
              <w:jc w:val="center"/>
            </w:pPr>
            <w:hyperlink r:id="rId209" w:history="1">
              <w:r>
                <w:rPr>
                  <w:color w:val="0000FF"/>
                </w:rPr>
                <w:t>1.5</w:t>
              </w:r>
            </w:hyperlink>
            <w:r>
              <w:t xml:space="preserve">; </w:t>
            </w:r>
            <w:hyperlink r:id="rId210" w:history="1">
              <w:r>
                <w:rPr>
                  <w:color w:val="0000FF"/>
                </w:rPr>
                <w:t>3.4</w:t>
              </w:r>
            </w:hyperlink>
            <w:r>
              <w:t xml:space="preserve">; </w:t>
            </w:r>
            <w:hyperlink r:id="rId211" w:history="1">
              <w:r>
                <w:rPr>
                  <w:color w:val="0000FF"/>
                </w:rPr>
                <w:t>3.5</w:t>
              </w:r>
            </w:hyperlink>
          </w:p>
        </w:tc>
      </w:tr>
      <w:tr w:rsidR="00E37CE3">
        <w:tc>
          <w:tcPr>
            <w:tcW w:w="1546" w:type="dxa"/>
          </w:tcPr>
          <w:p w:rsidR="00E37CE3" w:rsidRDefault="00E37CE3">
            <w:pPr>
              <w:pStyle w:val="ConsPlusNormal"/>
              <w:jc w:val="center"/>
            </w:pPr>
            <w:r>
              <w:t>0,6</w:t>
            </w:r>
          </w:p>
        </w:tc>
        <w:tc>
          <w:tcPr>
            <w:tcW w:w="8153" w:type="dxa"/>
          </w:tcPr>
          <w:p w:rsidR="00E37CE3" w:rsidRDefault="00E37CE3">
            <w:pPr>
              <w:pStyle w:val="ConsPlusNormal"/>
              <w:jc w:val="center"/>
            </w:pPr>
            <w:hyperlink r:id="rId212" w:history="1">
              <w:r>
                <w:rPr>
                  <w:color w:val="0000FF"/>
                </w:rPr>
                <w:t>3.8</w:t>
              </w:r>
            </w:hyperlink>
          </w:p>
        </w:tc>
      </w:tr>
      <w:tr w:rsidR="00E37CE3">
        <w:tc>
          <w:tcPr>
            <w:tcW w:w="1546" w:type="dxa"/>
          </w:tcPr>
          <w:p w:rsidR="00E37CE3" w:rsidRDefault="00E37CE3">
            <w:pPr>
              <w:pStyle w:val="ConsPlusNormal"/>
              <w:jc w:val="center"/>
            </w:pPr>
            <w:r>
              <w:t>0,7</w:t>
            </w:r>
          </w:p>
        </w:tc>
        <w:tc>
          <w:tcPr>
            <w:tcW w:w="8153" w:type="dxa"/>
          </w:tcPr>
          <w:p w:rsidR="00E37CE3" w:rsidRDefault="00E37CE3">
            <w:pPr>
              <w:pStyle w:val="ConsPlusNormal"/>
              <w:jc w:val="center"/>
            </w:pPr>
            <w:hyperlink r:id="rId213" w:history="1">
              <w:r>
                <w:rPr>
                  <w:color w:val="0000FF"/>
                </w:rPr>
                <w:t>3.7</w:t>
              </w:r>
            </w:hyperlink>
          </w:p>
        </w:tc>
      </w:tr>
      <w:tr w:rsidR="00E37CE3">
        <w:tblPrEx>
          <w:tblBorders>
            <w:insideH w:val="nil"/>
          </w:tblBorders>
        </w:tblPrEx>
        <w:tc>
          <w:tcPr>
            <w:tcW w:w="1546" w:type="dxa"/>
            <w:tcBorders>
              <w:bottom w:val="nil"/>
            </w:tcBorders>
          </w:tcPr>
          <w:p w:rsidR="00E37CE3" w:rsidRDefault="00E37CE3">
            <w:pPr>
              <w:pStyle w:val="ConsPlusNormal"/>
              <w:jc w:val="center"/>
            </w:pPr>
            <w:r>
              <w:t>0,8</w:t>
            </w:r>
          </w:p>
        </w:tc>
        <w:tc>
          <w:tcPr>
            <w:tcW w:w="8153" w:type="dxa"/>
            <w:tcBorders>
              <w:bottom w:val="nil"/>
            </w:tcBorders>
          </w:tcPr>
          <w:p w:rsidR="00E37CE3" w:rsidRDefault="00E37CE3">
            <w:pPr>
              <w:pStyle w:val="ConsPlusNormal"/>
              <w:jc w:val="center"/>
            </w:pPr>
            <w:hyperlink r:id="rId214" w:history="1">
              <w:r>
                <w:rPr>
                  <w:color w:val="0000FF"/>
                </w:rPr>
                <w:t>3.6</w:t>
              </w:r>
            </w:hyperlink>
          </w:p>
        </w:tc>
      </w:tr>
      <w:tr w:rsidR="00E37CE3">
        <w:tblPrEx>
          <w:tblBorders>
            <w:insideH w:val="nil"/>
          </w:tblBorders>
        </w:tblPrEx>
        <w:tc>
          <w:tcPr>
            <w:tcW w:w="9699" w:type="dxa"/>
            <w:gridSpan w:val="2"/>
            <w:tcBorders>
              <w:top w:val="nil"/>
            </w:tcBorders>
          </w:tcPr>
          <w:p w:rsidR="00E37CE3" w:rsidRDefault="00E37CE3">
            <w:pPr>
              <w:pStyle w:val="ConsPlusNormal"/>
              <w:jc w:val="both"/>
            </w:pPr>
            <w:r>
              <w:t xml:space="preserve">(в ред. </w:t>
            </w:r>
            <w:hyperlink r:id="rId215" w:history="1">
              <w:r>
                <w:rPr>
                  <w:color w:val="0000FF"/>
                </w:rPr>
                <w:t>Приказа</w:t>
              </w:r>
            </w:hyperlink>
            <w:r>
              <w:t xml:space="preserve"> Минздрава России от 25.03.2016 N 192н)</w:t>
            </w:r>
          </w:p>
        </w:tc>
      </w:tr>
      <w:tr w:rsidR="00E37CE3">
        <w:tc>
          <w:tcPr>
            <w:tcW w:w="1546" w:type="dxa"/>
          </w:tcPr>
          <w:p w:rsidR="00E37CE3" w:rsidRDefault="00E37CE3">
            <w:pPr>
              <w:pStyle w:val="ConsPlusNormal"/>
              <w:jc w:val="center"/>
            </w:pPr>
            <w:r>
              <w:t>0,9</w:t>
            </w:r>
          </w:p>
        </w:tc>
        <w:tc>
          <w:tcPr>
            <w:tcW w:w="8153" w:type="dxa"/>
          </w:tcPr>
          <w:p w:rsidR="00E37CE3" w:rsidRDefault="00E37CE3">
            <w:pPr>
              <w:pStyle w:val="ConsPlusNormal"/>
              <w:jc w:val="center"/>
            </w:pPr>
            <w:hyperlink r:id="rId216" w:history="1">
              <w:r>
                <w:rPr>
                  <w:color w:val="0000FF"/>
                </w:rPr>
                <w:t>3.2.4</w:t>
              </w:r>
            </w:hyperlink>
            <w:r>
              <w:t xml:space="preserve">; </w:t>
            </w:r>
            <w:hyperlink r:id="rId217" w:history="1">
              <w:r>
                <w:rPr>
                  <w:color w:val="0000FF"/>
                </w:rPr>
                <w:t>3.11</w:t>
              </w:r>
            </w:hyperlink>
            <w:r>
              <w:t xml:space="preserve">; </w:t>
            </w:r>
            <w:hyperlink r:id="rId218" w:history="1">
              <w:r>
                <w:rPr>
                  <w:color w:val="0000FF"/>
                </w:rPr>
                <w:t>3.14</w:t>
              </w:r>
            </w:hyperlink>
            <w:r>
              <w:t xml:space="preserve">; </w:t>
            </w:r>
            <w:hyperlink r:id="rId219" w:history="1">
              <w:r>
                <w:rPr>
                  <w:color w:val="0000FF"/>
                </w:rPr>
                <w:t>4.4</w:t>
              </w:r>
            </w:hyperlink>
          </w:p>
        </w:tc>
      </w:tr>
      <w:tr w:rsidR="00E37CE3">
        <w:tc>
          <w:tcPr>
            <w:tcW w:w="1546" w:type="dxa"/>
          </w:tcPr>
          <w:p w:rsidR="00E37CE3" w:rsidRDefault="00E37CE3">
            <w:pPr>
              <w:pStyle w:val="ConsPlusNormal"/>
              <w:jc w:val="center"/>
            </w:pPr>
            <w:r>
              <w:t>1,0</w:t>
            </w:r>
          </w:p>
        </w:tc>
        <w:tc>
          <w:tcPr>
            <w:tcW w:w="8153" w:type="dxa"/>
          </w:tcPr>
          <w:p w:rsidR="00E37CE3" w:rsidRDefault="00E37CE3">
            <w:pPr>
              <w:pStyle w:val="ConsPlusNormal"/>
              <w:jc w:val="center"/>
            </w:pPr>
            <w:hyperlink r:id="rId220" w:history="1">
              <w:r>
                <w:rPr>
                  <w:color w:val="0000FF"/>
                </w:rPr>
                <w:t>1.4</w:t>
              </w:r>
            </w:hyperlink>
            <w:r>
              <w:t xml:space="preserve">; </w:t>
            </w:r>
            <w:hyperlink r:id="rId221" w:history="1">
              <w:r>
                <w:rPr>
                  <w:color w:val="0000FF"/>
                </w:rPr>
                <w:t>3.2.5</w:t>
              </w:r>
            </w:hyperlink>
            <w:r>
              <w:t xml:space="preserve">; </w:t>
            </w:r>
            <w:hyperlink r:id="rId222" w:history="1">
              <w:r>
                <w:rPr>
                  <w:color w:val="0000FF"/>
                </w:rPr>
                <w:t>3.10</w:t>
              </w:r>
            </w:hyperlink>
            <w:r>
              <w:t xml:space="preserve">; </w:t>
            </w:r>
            <w:hyperlink r:id="rId223" w:history="1">
              <w:r>
                <w:rPr>
                  <w:color w:val="0000FF"/>
                </w:rPr>
                <w:t>4.1</w:t>
              </w:r>
            </w:hyperlink>
            <w:r>
              <w:t xml:space="preserve">; </w:t>
            </w:r>
            <w:hyperlink r:id="rId224" w:history="1">
              <w:r>
                <w:rPr>
                  <w:color w:val="0000FF"/>
                </w:rPr>
                <w:t>4.5</w:t>
              </w:r>
            </w:hyperlink>
            <w:r>
              <w:t xml:space="preserve">; </w:t>
            </w:r>
            <w:hyperlink r:id="rId225" w:history="1">
              <w:r>
                <w:rPr>
                  <w:color w:val="0000FF"/>
                </w:rPr>
                <w:t>4.6</w:t>
              </w:r>
            </w:hyperlink>
            <w:r>
              <w:t xml:space="preserve">; </w:t>
            </w:r>
            <w:hyperlink r:id="rId226" w:history="1">
              <w:r>
                <w:rPr>
                  <w:color w:val="0000FF"/>
                </w:rPr>
                <w:t>раздел 5</w:t>
              </w:r>
            </w:hyperlink>
          </w:p>
        </w:tc>
      </w:tr>
    </w:tbl>
    <w:p w:rsidR="00E37CE3" w:rsidRDefault="00E37CE3">
      <w:pPr>
        <w:pStyle w:val="ConsPlusNormal"/>
        <w:jc w:val="both"/>
      </w:pPr>
    </w:p>
    <w:p w:rsidR="00E37CE3" w:rsidRDefault="00E37CE3">
      <w:pPr>
        <w:pStyle w:val="ConsPlusNormal"/>
        <w:jc w:val="both"/>
      </w:pPr>
      <w:r>
        <w:t xml:space="preserve">(п. 127.4 введен </w:t>
      </w:r>
      <w:hyperlink r:id="rId227" w:history="1">
        <w:r>
          <w:rPr>
            <w:color w:val="0000FF"/>
          </w:rPr>
          <w:t>Приказом</w:t>
        </w:r>
      </w:hyperlink>
      <w:r>
        <w:t xml:space="preserve"> Минздрава России от 06.08.2015 N 536н)</w:t>
      </w:r>
    </w:p>
    <w:p w:rsidR="00E37CE3" w:rsidRDefault="00E37CE3">
      <w:pPr>
        <w:pStyle w:val="ConsPlusNormal"/>
        <w:ind w:firstLine="540"/>
        <w:jc w:val="both"/>
      </w:pPr>
      <w:r>
        <w:t>127.5.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r w:rsidRPr="00C04E91">
        <w:rPr>
          <w:position w:val="-12"/>
        </w:rPr>
        <w:pict>
          <v:shape id="_x0000_i1034" style="width:22.55pt;height:19.4pt" coordsize="" o:spt="100" adj="0,,0" path="" filled="f" stroked="f">
            <v:stroke joinstyle="miter"/>
            <v:imagedata r:id="rId193" o:title="base_1_197645_46"/>
            <v:formulas/>
            <v:path o:connecttype="segments"/>
          </v:shape>
        </w:pict>
      </w:r>
      <w:r>
        <w:t>), рассчитывается по формуле:</w:t>
      </w:r>
    </w:p>
    <w:p w:rsidR="00E37CE3" w:rsidRDefault="00E37CE3">
      <w:pPr>
        <w:pStyle w:val="ConsPlusNormal"/>
        <w:jc w:val="both"/>
      </w:pPr>
    </w:p>
    <w:p w:rsidR="00E37CE3" w:rsidRDefault="00E37CE3">
      <w:pPr>
        <w:pStyle w:val="ConsPlusNormal"/>
        <w:jc w:val="center"/>
      </w:pPr>
      <w:r w:rsidRPr="00C04E91">
        <w:rPr>
          <w:position w:val="-12"/>
        </w:rPr>
        <w:pict>
          <v:shape id="_x0000_i1035" style="width:91.4pt;height:19.4pt" coordsize="" o:spt="100" adj="0,,0" path="" filled="f" stroked="f">
            <v:stroke joinstyle="miter"/>
            <v:imagedata r:id="rId228" o:title="base_1_197645_47"/>
            <v:formulas/>
            <v:path o:connecttype="segments"/>
          </v:shape>
        </w:pict>
      </w:r>
      <w:r>
        <w:t>,</w:t>
      </w:r>
    </w:p>
    <w:p w:rsidR="00E37CE3" w:rsidRDefault="00E37CE3">
      <w:pPr>
        <w:pStyle w:val="ConsPlusNormal"/>
        <w:jc w:val="both"/>
      </w:pPr>
    </w:p>
    <w:p w:rsidR="00E37CE3" w:rsidRDefault="00E37CE3">
      <w:pPr>
        <w:pStyle w:val="ConsPlusNormal"/>
        <w:ind w:firstLine="540"/>
        <w:jc w:val="both"/>
      </w:pPr>
      <w:r>
        <w:t>где:</w:t>
      </w:r>
    </w:p>
    <w:p w:rsidR="00E37CE3" w:rsidRDefault="00E37CE3">
      <w:pPr>
        <w:pStyle w:val="ConsPlusNormal"/>
        <w:ind w:firstLine="540"/>
        <w:jc w:val="both"/>
      </w:pPr>
      <w:r>
        <w:t>РП - размер подушевого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w:t>
      </w:r>
    </w:p>
    <w:p w:rsidR="00E37CE3" w:rsidRDefault="00E37CE3">
      <w:pPr>
        <w:pStyle w:val="ConsPlusNormal"/>
        <w:ind w:firstLine="540"/>
        <w:jc w:val="both"/>
      </w:pPr>
      <w:r w:rsidRPr="00C04E91">
        <w:rPr>
          <w:position w:val="-12"/>
        </w:rPr>
        <w:pict>
          <v:shape id="_x0000_i1036" style="width:22.55pt;height:19.4pt" coordsize="" o:spt="100" adj="0,,0" path="" filled="f" stroked="f">
            <v:stroke joinstyle="miter"/>
            <v:imagedata r:id="rId229" o:title="base_1_197645_48"/>
            <v:formulas/>
            <v:path o:connecttype="segments"/>
          </v:shape>
        </w:pict>
      </w:r>
      <w:r>
        <w:t xml:space="preserve"> - коэффициент для определения размера штрафа устанавливается в соответствии с </w:t>
      </w:r>
      <w:hyperlink r:id="rId230" w:history="1">
        <w:r>
          <w:rPr>
            <w:color w:val="0000FF"/>
          </w:rPr>
          <w:t>Перечнем</w:t>
        </w:r>
      </w:hyperlink>
      <w:r>
        <w:t xml:space="preserve"> оснований:</w:t>
      </w:r>
    </w:p>
    <w:p w:rsidR="00E37CE3" w:rsidRDefault="00E37C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144"/>
      </w:tblGrid>
      <w:tr w:rsidR="00E37CE3">
        <w:tc>
          <w:tcPr>
            <w:tcW w:w="1555" w:type="dxa"/>
          </w:tcPr>
          <w:p w:rsidR="00E37CE3" w:rsidRDefault="00E37CE3">
            <w:pPr>
              <w:pStyle w:val="ConsPlusNormal"/>
              <w:jc w:val="center"/>
            </w:pPr>
            <w:r>
              <w:lastRenderedPageBreak/>
              <w:t>Размер </w:t>
            </w:r>
            <w:r>
              <w:pict>
                <v:shape id="_x0000_i1037" style="width:22.55pt;height:19.4pt" coordsize="" o:spt="100" adj="0,,0" path="" filled="f" stroked="f">
                  <v:stroke joinstyle="miter"/>
                  <v:imagedata r:id="rId229" o:title="base_1_197645_49"/>
                  <v:formulas/>
                  <v:path o:connecttype="segments"/>
                </v:shape>
              </w:pict>
            </w:r>
          </w:p>
        </w:tc>
        <w:tc>
          <w:tcPr>
            <w:tcW w:w="8144" w:type="dxa"/>
          </w:tcPr>
          <w:p w:rsidR="00E37CE3" w:rsidRDefault="00E37CE3">
            <w:pPr>
              <w:pStyle w:val="ConsPlusNormal"/>
              <w:jc w:val="center"/>
            </w:pPr>
            <w:r>
              <w:t xml:space="preserve">Код дефекта согласно </w:t>
            </w:r>
            <w:hyperlink r:id="rId231" w:history="1">
              <w:r>
                <w:rPr>
                  <w:color w:val="0000FF"/>
                </w:rPr>
                <w:t>Перечню</w:t>
              </w:r>
            </w:hyperlink>
            <w:r>
              <w:t xml:space="preserve"> оснований</w:t>
            </w:r>
          </w:p>
        </w:tc>
      </w:tr>
      <w:tr w:rsidR="00E37CE3">
        <w:tc>
          <w:tcPr>
            <w:tcW w:w="1555" w:type="dxa"/>
          </w:tcPr>
          <w:p w:rsidR="00E37CE3" w:rsidRDefault="00E37CE3">
            <w:pPr>
              <w:pStyle w:val="ConsPlusNormal"/>
              <w:jc w:val="center"/>
            </w:pPr>
            <w:r>
              <w:t>0,3</w:t>
            </w:r>
          </w:p>
        </w:tc>
        <w:tc>
          <w:tcPr>
            <w:tcW w:w="8144" w:type="dxa"/>
          </w:tcPr>
          <w:p w:rsidR="00E37CE3" w:rsidRDefault="00E37CE3">
            <w:pPr>
              <w:pStyle w:val="ConsPlusNormal"/>
              <w:jc w:val="center"/>
            </w:pPr>
            <w:hyperlink r:id="rId232" w:history="1">
              <w:r>
                <w:rPr>
                  <w:color w:val="0000FF"/>
                </w:rPr>
                <w:t>1.1.1</w:t>
              </w:r>
            </w:hyperlink>
            <w:r>
              <w:t xml:space="preserve">; </w:t>
            </w:r>
            <w:hyperlink r:id="rId233" w:history="1">
              <w:r>
                <w:rPr>
                  <w:color w:val="0000FF"/>
                </w:rPr>
                <w:t>1.1.2</w:t>
              </w:r>
            </w:hyperlink>
            <w:r>
              <w:t xml:space="preserve">; </w:t>
            </w:r>
            <w:hyperlink r:id="rId234" w:history="1">
              <w:r>
                <w:rPr>
                  <w:color w:val="0000FF"/>
                </w:rPr>
                <w:t>1.1.3</w:t>
              </w:r>
            </w:hyperlink>
            <w:r>
              <w:t xml:space="preserve">; </w:t>
            </w:r>
            <w:hyperlink r:id="rId235" w:history="1">
              <w:r>
                <w:rPr>
                  <w:color w:val="0000FF"/>
                </w:rPr>
                <w:t>3.7</w:t>
              </w:r>
            </w:hyperlink>
            <w:r>
              <w:t xml:space="preserve">; </w:t>
            </w:r>
            <w:hyperlink r:id="rId236" w:history="1">
              <w:r>
                <w:rPr>
                  <w:color w:val="0000FF"/>
                </w:rPr>
                <w:t>3.13</w:t>
              </w:r>
            </w:hyperlink>
          </w:p>
        </w:tc>
      </w:tr>
      <w:tr w:rsidR="00E37CE3">
        <w:tc>
          <w:tcPr>
            <w:tcW w:w="1555" w:type="dxa"/>
          </w:tcPr>
          <w:p w:rsidR="00E37CE3" w:rsidRDefault="00E37CE3">
            <w:pPr>
              <w:pStyle w:val="ConsPlusNormal"/>
              <w:jc w:val="center"/>
            </w:pPr>
            <w:r>
              <w:t>0,5</w:t>
            </w:r>
          </w:p>
        </w:tc>
        <w:tc>
          <w:tcPr>
            <w:tcW w:w="8144" w:type="dxa"/>
          </w:tcPr>
          <w:p w:rsidR="00E37CE3" w:rsidRDefault="00E37CE3">
            <w:pPr>
              <w:pStyle w:val="ConsPlusNormal"/>
              <w:jc w:val="center"/>
            </w:pPr>
            <w:hyperlink r:id="rId237" w:history="1">
              <w:r>
                <w:rPr>
                  <w:color w:val="0000FF"/>
                </w:rPr>
                <w:t>1.5</w:t>
              </w:r>
            </w:hyperlink>
            <w:r>
              <w:t xml:space="preserve">; </w:t>
            </w:r>
            <w:hyperlink r:id="rId238" w:history="1">
              <w:r>
                <w:rPr>
                  <w:color w:val="0000FF"/>
                </w:rPr>
                <w:t>2.2.1</w:t>
              </w:r>
            </w:hyperlink>
            <w:r>
              <w:t xml:space="preserve">; </w:t>
            </w:r>
            <w:hyperlink r:id="rId239" w:history="1">
              <w:r>
                <w:rPr>
                  <w:color w:val="0000FF"/>
                </w:rPr>
                <w:t>2.2.2</w:t>
              </w:r>
            </w:hyperlink>
            <w:r>
              <w:t xml:space="preserve">; </w:t>
            </w:r>
            <w:hyperlink r:id="rId240" w:history="1">
              <w:r>
                <w:rPr>
                  <w:color w:val="0000FF"/>
                </w:rPr>
                <w:t>2.2.3</w:t>
              </w:r>
            </w:hyperlink>
            <w:r>
              <w:t xml:space="preserve">; </w:t>
            </w:r>
            <w:hyperlink r:id="rId241" w:history="1">
              <w:r>
                <w:rPr>
                  <w:color w:val="0000FF"/>
                </w:rPr>
                <w:t>2.2.4</w:t>
              </w:r>
            </w:hyperlink>
            <w:r>
              <w:t xml:space="preserve">; </w:t>
            </w:r>
            <w:hyperlink r:id="rId242" w:history="1">
              <w:r>
                <w:rPr>
                  <w:color w:val="0000FF"/>
                </w:rPr>
                <w:t>2.2.5</w:t>
              </w:r>
            </w:hyperlink>
            <w:r>
              <w:t xml:space="preserve">; </w:t>
            </w:r>
            <w:hyperlink r:id="rId243" w:history="1">
              <w:r>
                <w:rPr>
                  <w:color w:val="0000FF"/>
                </w:rPr>
                <w:t>2.2.6</w:t>
              </w:r>
            </w:hyperlink>
            <w:r>
              <w:t xml:space="preserve">; </w:t>
            </w:r>
            <w:hyperlink r:id="rId244" w:history="1">
              <w:r>
                <w:rPr>
                  <w:color w:val="0000FF"/>
                </w:rPr>
                <w:t>2.4.1</w:t>
              </w:r>
            </w:hyperlink>
            <w:r>
              <w:t xml:space="preserve">; </w:t>
            </w:r>
            <w:hyperlink r:id="rId245" w:history="1">
              <w:r>
                <w:rPr>
                  <w:color w:val="0000FF"/>
                </w:rPr>
                <w:t>2.4.2</w:t>
              </w:r>
            </w:hyperlink>
            <w:r>
              <w:t xml:space="preserve">; </w:t>
            </w:r>
            <w:hyperlink r:id="rId246" w:history="1">
              <w:r>
                <w:rPr>
                  <w:color w:val="0000FF"/>
                </w:rPr>
                <w:t>2.4.3</w:t>
              </w:r>
            </w:hyperlink>
            <w:r>
              <w:t xml:space="preserve">; </w:t>
            </w:r>
            <w:hyperlink r:id="rId247" w:history="1">
              <w:r>
                <w:rPr>
                  <w:color w:val="0000FF"/>
                </w:rPr>
                <w:t>2.4.4</w:t>
              </w:r>
            </w:hyperlink>
            <w:r>
              <w:t xml:space="preserve">; </w:t>
            </w:r>
            <w:hyperlink r:id="rId248" w:history="1">
              <w:r>
                <w:rPr>
                  <w:color w:val="0000FF"/>
                </w:rPr>
                <w:t>2.4.5</w:t>
              </w:r>
            </w:hyperlink>
            <w:r>
              <w:t xml:space="preserve">; </w:t>
            </w:r>
            <w:hyperlink r:id="rId249" w:history="1">
              <w:r>
                <w:rPr>
                  <w:color w:val="0000FF"/>
                </w:rPr>
                <w:t>2.4.6</w:t>
              </w:r>
            </w:hyperlink>
          </w:p>
        </w:tc>
      </w:tr>
      <w:tr w:rsidR="00E37CE3">
        <w:tc>
          <w:tcPr>
            <w:tcW w:w="1555" w:type="dxa"/>
          </w:tcPr>
          <w:p w:rsidR="00E37CE3" w:rsidRDefault="00E37CE3">
            <w:pPr>
              <w:pStyle w:val="ConsPlusNormal"/>
              <w:jc w:val="center"/>
            </w:pPr>
            <w:r>
              <w:t>1,0</w:t>
            </w:r>
          </w:p>
        </w:tc>
        <w:tc>
          <w:tcPr>
            <w:tcW w:w="8144" w:type="dxa"/>
          </w:tcPr>
          <w:p w:rsidR="00E37CE3" w:rsidRDefault="00E37CE3">
            <w:pPr>
              <w:pStyle w:val="ConsPlusNormal"/>
              <w:jc w:val="center"/>
            </w:pPr>
            <w:hyperlink r:id="rId250" w:history="1">
              <w:r>
                <w:rPr>
                  <w:color w:val="0000FF"/>
                </w:rPr>
                <w:t>1.2.1</w:t>
              </w:r>
            </w:hyperlink>
            <w:r>
              <w:t xml:space="preserve">; </w:t>
            </w:r>
            <w:hyperlink r:id="rId251" w:history="1">
              <w:r>
                <w:rPr>
                  <w:color w:val="0000FF"/>
                </w:rPr>
                <w:t>1.3.1</w:t>
              </w:r>
            </w:hyperlink>
            <w:r>
              <w:t xml:space="preserve">; </w:t>
            </w:r>
            <w:hyperlink r:id="rId252" w:history="1">
              <w:r>
                <w:rPr>
                  <w:color w:val="0000FF"/>
                </w:rPr>
                <w:t>1.4</w:t>
              </w:r>
            </w:hyperlink>
            <w:r>
              <w:t xml:space="preserve">; </w:t>
            </w:r>
            <w:hyperlink r:id="rId253" w:history="1">
              <w:r>
                <w:rPr>
                  <w:color w:val="0000FF"/>
                </w:rPr>
                <w:t>2.1</w:t>
              </w:r>
            </w:hyperlink>
            <w:r>
              <w:t xml:space="preserve">; </w:t>
            </w:r>
            <w:hyperlink r:id="rId254" w:history="1">
              <w:r>
                <w:rPr>
                  <w:color w:val="0000FF"/>
                </w:rPr>
                <w:t>2.3</w:t>
              </w:r>
            </w:hyperlink>
            <w:r>
              <w:t xml:space="preserve">; </w:t>
            </w:r>
            <w:hyperlink r:id="rId255" w:history="1">
              <w:r>
                <w:rPr>
                  <w:color w:val="0000FF"/>
                </w:rPr>
                <w:t>3.1</w:t>
              </w:r>
            </w:hyperlink>
            <w:r>
              <w:t xml:space="preserve">; </w:t>
            </w:r>
            <w:hyperlink r:id="rId256" w:history="1">
              <w:r>
                <w:rPr>
                  <w:color w:val="0000FF"/>
                </w:rPr>
                <w:t>3.6</w:t>
              </w:r>
            </w:hyperlink>
            <w:r>
              <w:t xml:space="preserve">; </w:t>
            </w:r>
            <w:hyperlink r:id="rId257" w:history="1">
              <w:r>
                <w:rPr>
                  <w:color w:val="0000FF"/>
                </w:rPr>
                <w:t>3.2.4</w:t>
              </w:r>
            </w:hyperlink>
            <w:r>
              <w:t xml:space="preserve">; </w:t>
            </w:r>
            <w:hyperlink r:id="rId258" w:history="1">
              <w:r>
                <w:rPr>
                  <w:color w:val="0000FF"/>
                </w:rPr>
                <w:t>3.11</w:t>
              </w:r>
            </w:hyperlink>
            <w:r>
              <w:t xml:space="preserve">; </w:t>
            </w:r>
            <w:hyperlink r:id="rId259" w:history="1">
              <w:r>
                <w:rPr>
                  <w:color w:val="0000FF"/>
                </w:rPr>
                <w:t>3.14</w:t>
              </w:r>
            </w:hyperlink>
            <w:r>
              <w:t xml:space="preserve">; </w:t>
            </w:r>
            <w:hyperlink r:id="rId260" w:history="1">
              <w:r>
                <w:rPr>
                  <w:color w:val="0000FF"/>
                </w:rPr>
                <w:t>4.6</w:t>
              </w:r>
            </w:hyperlink>
          </w:p>
        </w:tc>
      </w:tr>
      <w:tr w:rsidR="00E37CE3">
        <w:tc>
          <w:tcPr>
            <w:tcW w:w="1555" w:type="dxa"/>
          </w:tcPr>
          <w:p w:rsidR="00E37CE3" w:rsidRDefault="00E37CE3">
            <w:pPr>
              <w:pStyle w:val="ConsPlusNormal"/>
              <w:jc w:val="center"/>
            </w:pPr>
            <w:r>
              <w:t>3,0</w:t>
            </w:r>
          </w:p>
        </w:tc>
        <w:tc>
          <w:tcPr>
            <w:tcW w:w="8144" w:type="dxa"/>
          </w:tcPr>
          <w:p w:rsidR="00E37CE3" w:rsidRDefault="00E37CE3">
            <w:pPr>
              <w:pStyle w:val="ConsPlusNormal"/>
              <w:jc w:val="center"/>
            </w:pPr>
            <w:hyperlink r:id="rId261" w:history="1">
              <w:r>
                <w:rPr>
                  <w:color w:val="0000FF"/>
                </w:rPr>
                <w:t>1.2.2</w:t>
              </w:r>
            </w:hyperlink>
            <w:r>
              <w:t xml:space="preserve">; </w:t>
            </w:r>
            <w:hyperlink r:id="rId262" w:history="1">
              <w:r>
                <w:rPr>
                  <w:color w:val="0000FF"/>
                </w:rPr>
                <w:t>1.3.2</w:t>
              </w:r>
            </w:hyperlink>
            <w:r>
              <w:t xml:space="preserve">; </w:t>
            </w:r>
            <w:hyperlink r:id="rId263" w:history="1">
              <w:r>
                <w:rPr>
                  <w:color w:val="0000FF"/>
                </w:rPr>
                <w:t>3.2.5</w:t>
              </w:r>
            </w:hyperlink>
          </w:p>
        </w:tc>
      </w:tr>
    </w:tbl>
    <w:p w:rsidR="00E37CE3" w:rsidRDefault="00E37CE3">
      <w:pPr>
        <w:sectPr w:rsidR="00E37CE3">
          <w:pgSz w:w="16838" w:h="11905"/>
          <w:pgMar w:top="1701" w:right="1134" w:bottom="850" w:left="1134" w:header="0" w:footer="0" w:gutter="0"/>
          <w:cols w:space="720"/>
        </w:sectPr>
      </w:pPr>
    </w:p>
    <w:p w:rsidR="00E37CE3" w:rsidRDefault="00E37CE3">
      <w:pPr>
        <w:pStyle w:val="ConsPlusNormal"/>
        <w:ind w:firstLine="540"/>
        <w:jc w:val="both"/>
      </w:pPr>
    </w:p>
    <w:p w:rsidR="00E37CE3" w:rsidRDefault="00E37CE3">
      <w:pPr>
        <w:pStyle w:val="ConsPlusNormal"/>
        <w:jc w:val="both"/>
      </w:pPr>
      <w:r>
        <w:t xml:space="preserve">(п. 127.5 введен </w:t>
      </w:r>
      <w:hyperlink r:id="rId264" w:history="1">
        <w:r>
          <w:rPr>
            <w:color w:val="0000FF"/>
          </w:rPr>
          <w:t>Приказом</w:t>
        </w:r>
      </w:hyperlink>
      <w:r>
        <w:t xml:space="preserve"> Минздрава России от 06.08.2015 N 536н)</w:t>
      </w:r>
    </w:p>
    <w:p w:rsidR="00E37CE3" w:rsidRDefault="00E37CE3">
      <w:pPr>
        <w:pStyle w:val="ConsPlusNormal"/>
        <w:ind w:firstLine="540"/>
        <w:jc w:val="both"/>
      </w:pPr>
      <w:r>
        <w:t>128.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25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E37CE3" w:rsidRDefault="00E37CE3">
      <w:pPr>
        <w:pStyle w:val="ConsPlusNormal"/>
        <w:jc w:val="both"/>
      </w:pPr>
      <w:r>
        <w:t xml:space="preserve">(п. 128 в ред. </w:t>
      </w:r>
      <w:hyperlink r:id="rId265" w:history="1">
        <w:r>
          <w:rPr>
            <w:color w:val="0000FF"/>
          </w:rPr>
          <w:t>Приказа</w:t>
        </w:r>
      </w:hyperlink>
      <w:r>
        <w:t xml:space="preserve"> Минздрава России от 25.03.2016 N 192н)</w:t>
      </w:r>
    </w:p>
    <w:p w:rsidR="00E37CE3" w:rsidRDefault="00E37CE3">
      <w:pPr>
        <w:pStyle w:val="ConsPlusNormal"/>
        <w:ind w:firstLine="540"/>
        <w:jc w:val="both"/>
      </w:pPr>
      <w:r>
        <w:t xml:space="preserve">129. При превышении в отчетном месяце объема средств, направленных в медицинскую организацию в соответствии с </w:t>
      </w:r>
      <w:hyperlink r:id="rId266" w:history="1">
        <w:r>
          <w:rPr>
            <w:color w:val="0000FF"/>
          </w:rPr>
          <w:t>заявкой</w:t>
        </w:r>
      </w:hyperlink>
      <w:r>
        <w:t xml:space="preserve">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следующем месяце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267"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E37CE3" w:rsidRDefault="00E37CE3">
      <w:pPr>
        <w:pStyle w:val="ConsPlusNormal"/>
        <w:ind w:firstLine="540"/>
        <w:jc w:val="both"/>
      </w:pPr>
      <w:r>
        <w:t xml:space="preserve">130. В соответствии с </w:t>
      </w:r>
      <w:hyperlink r:id="rId268"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E37CE3" w:rsidRDefault="00E37CE3">
      <w:pPr>
        <w:pStyle w:val="ConsPlusNormal"/>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69"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0" w:history="1">
        <w:r>
          <w:rPr>
            <w:color w:val="0000FF"/>
          </w:rPr>
          <w:t>частью 2 статьи 30</w:t>
        </w:r>
      </w:hyperlink>
      <w:r>
        <w:t xml:space="preserve"> Федерального закона.</w:t>
      </w:r>
    </w:p>
    <w:p w:rsidR="00E37CE3" w:rsidRDefault="00E37CE3">
      <w:pPr>
        <w:pStyle w:val="ConsPlusNormal"/>
        <w:jc w:val="both"/>
      </w:pPr>
      <w:r>
        <w:t xml:space="preserve">(абзац введен </w:t>
      </w:r>
      <w:hyperlink r:id="rId271" w:history="1">
        <w:r>
          <w:rPr>
            <w:color w:val="0000FF"/>
          </w:rPr>
          <w:t>Приказом</w:t>
        </w:r>
      </w:hyperlink>
      <w:r>
        <w:t xml:space="preserve"> Минздрава России от 25.03.2016 N 192н)</w:t>
      </w:r>
    </w:p>
    <w:p w:rsidR="00E37CE3" w:rsidRDefault="00E37CE3">
      <w:pPr>
        <w:pStyle w:val="ConsPlusNormal"/>
        <w:ind w:firstLine="540"/>
        <w:jc w:val="both"/>
      </w:pPr>
      <w:r>
        <w:t>130.1.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медицинская организация возвращает в страховую медицинскую организацию средства в объеме указанного превышения.</w:t>
      </w:r>
    </w:p>
    <w:p w:rsidR="00E37CE3" w:rsidRDefault="00E37CE3">
      <w:pPr>
        <w:pStyle w:val="ConsPlusNormal"/>
        <w:jc w:val="both"/>
      </w:pPr>
      <w:r>
        <w:t xml:space="preserve">(п. 130.1 введен </w:t>
      </w:r>
      <w:hyperlink r:id="rId272"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 xml:space="preserve">В соответствии с </w:t>
      </w:r>
      <w:hyperlink r:id="rId273"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74" w:history="1">
        <w:r>
          <w:rPr>
            <w:color w:val="0000FF"/>
          </w:rPr>
          <w:t>ставки рефинансирования</w:t>
        </w:r>
      </w:hyperlink>
      <w:r>
        <w:t xml:space="preserve">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37CE3" w:rsidRDefault="00E37CE3">
      <w:pPr>
        <w:pStyle w:val="ConsPlusNormal"/>
        <w:jc w:val="both"/>
      </w:pPr>
      <w:r>
        <w:t xml:space="preserve">(в ред. </w:t>
      </w:r>
      <w:hyperlink r:id="rId275" w:history="1">
        <w:r>
          <w:rPr>
            <w:color w:val="0000FF"/>
          </w:rPr>
          <w:t>Приказа</w:t>
        </w:r>
      </w:hyperlink>
      <w:r>
        <w:t xml:space="preserve"> Минздрава России от 21.06.2013 N 396н)</w:t>
      </w:r>
    </w:p>
    <w:p w:rsidR="00E37CE3" w:rsidRDefault="00E37CE3">
      <w:pPr>
        <w:pStyle w:val="ConsPlusNormal"/>
        <w:ind w:firstLine="540"/>
        <w:jc w:val="both"/>
      </w:pPr>
      <w:r>
        <w:t xml:space="preserve">131.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w:t>
      </w:r>
      <w:r>
        <w:lastRenderedPageBreak/>
        <w:t xml:space="preserve">медицинской организации при последующих расчетах с медицинской организацией в рамках проведения медико-экономического контроля или медико-экономической экспертизы в соответствии с </w:t>
      </w:r>
      <w:hyperlink r:id="rId276" w:history="1">
        <w:r>
          <w:rPr>
            <w:color w:val="0000FF"/>
          </w:rPr>
          <w:t>порядком</w:t>
        </w:r>
      </w:hyperlink>
      <w:r>
        <w:t xml:space="preserve"> организации и проведения контроля.</w:t>
      </w:r>
    </w:p>
    <w:p w:rsidR="00E37CE3" w:rsidRDefault="00E37CE3">
      <w:pPr>
        <w:pStyle w:val="ConsPlusNormal"/>
        <w:jc w:val="both"/>
      </w:pPr>
      <w:r>
        <w:t xml:space="preserve">(в ред. </w:t>
      </w:r>
      <w:hyperlink r:id="rId277" w:history="1">
        <w:r>
          <w:rPr>
            <w:color w:val="0000FF"/>
          </w:rPr>
          <w:t>Приказа</w:t>
        </w:r>
      </w:hyperlink>
      <w:r>
        <w:t xml:space="preserve"> Минздрава России от 21.06.2013 N 396н)</w:t>
      </w:r>
    </w:p>
    <w:p w:rsidR="00E37CE3" w:rsidRDefault="00E37CE3">
      <w:pPr>
        <w:pStyle w:val="ConsPlusNormal"/>
        <w:ind w:firstLine="540"/>
        <w:jc w:val="both"/>
      </w:pPr>
      <w:r>
        <w:t xml:space="preserve">131.1.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w:t>
      </w:r>
      <w:hyperlink r:id="rId278" w:history="1">
        <w:r>
          <w:rPr>
            <w:color w:val="0000FF"/>
          </w:rPr>
          <w:t>Приказом</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w:t>
      </w:r>
    </w:p>
    <w:p w:rsidR="00E37CE3" w:rsidRDefault="00E37CE3">
      <w:pPr>
        <w:pStyle w:val="ConsPlusNormal"/>
        <w:jc w:val="both"/>
      </w:pPr>
      <w:r>
        <w:t xml:space="preserve">(п. 131.1 введен </w:t>
      </w:r>
      <w:hyperlink r:id="rId279" w:history="1">
        <w:r>
          <w:rPr>
            <w:color w:val="0000FF"/>
          </w:rPr>
          <w:t>Приказом</w:t>
        </w:r>
      </w:hyperlink>
      <w:r>
        <w:t xml:space="preserve"> Минздравсоцразвития России от 09.09.2011 N 1036н; в ред. </w:t>
      </w:r>
      <w:hyperlink r:id="rId280" w:history="1">
        <w:r>
          <w:rPr>
            <w:color w:val="0000FF"/>
          </w:rPr>
          <w:t>Приказа</w:t>
        </w:r>
      </w:hyperlink>
      <w:r>
        <w:t xml:space="preserve"> Минздрава России от 25.03.2016 N 192н)</w:t>
      </w:r>
    </w:p>
    <w:p w:rsidR="00E37CE3" w:rsidRDefault="00E37CE3">
      <w:pPr>
        <w:pStyle w:val="ConsPlusNormal"/>
        <w:ind w:firstLine="540"/>
        <w:jc w:val="both"/>
      </w:pPr>
      <w:r>
        <w:t>132.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w:t>
      </w:r>
    </w:p>
    <w:p w:rsidR="00E37CE3" w:rsidRDefault="00E37CE3">
      <w:pPr>
        <w:pStyle w:val="ConsPlusNormal"/>
        <w:ind w:firstLine="540"/>
        <w:jc w:val="both"/>
      </w:pPr>
      <w:hyperlink r:id="rId281" w:history="1">
        <w:r>
          <w:rPr>
            <w:color w:val="0000FF"/>
          </w:rPr>
          <w:t>Акт</w:t>
        </w:r>
      </w:hyperlink>
      <w:r>
        <w:t xml:space="preserve"> сверки расчетов должен содержать следующие сведения:</w:t>
      </w:r>
    </w:p>
    <w:p w:rsidR="00E37CE3" w:rsidRDefault="00E37CE3">
      <w:pPr>
        <w:pStyle w:val="ConsPlusNormal"/>
        <w:ind w:firstLine="540"/>
        <w:jc w:val="both"/>
      </w:pPr>
      <w:r>
        <w:t>1) сумма задолженности по оплате медицинской помощи на начало отчетного месяца;</w:t>
      </w:r>
    </w:p>
    <w:p w:rsidR="00E37CE3" w:rsidRDefault="00E37CE3">
      <w:pPr>
        <w:pStyle w:val="ConsPlusNormal"/>
        <w:ind w:firstLine="540"/>
        <w:jc w:val="both"/>
      </w:pPr>
      <w:r>
        <w:t>2) общая сумма средств на оплату медицинской помощи по предъявленным счетам на месяц;</w:t>
      </w:r>
    </w:p>
    <w:p w:rsidR="00E37CE3" w:rsidRDefault="00E37CE3">
      <w:pPr>
        <w:pStyle w:val="ConsPlusNormal"/>
        <w:ind w:firstLine="540"/>
        <w:jc w:val="both"/>
      </w:pPr>
      <w:r>
        <w:t>3) сумма средств, сформированная за нарушения, выявленные по результатам контроля объемов, сроков, качества и условий предоставления медицинской помощи, в том числе:</w:t>
      </w:r>
    </w:p>
    <w:p w:rsidR="00E37CE3" w:rsidRDefault="00E37CE3">
      <w:pPr>
        <w:pStyle w:val="ConsPlusNormal"/>
        <w:jc w:val="both"/>
      </w:pPr>
      <w:r>
        <w:t xml:space="preserve">(в ред. </w:t>
      </w:r>
      <w:hyperlink r:id="rId282" w:history="1">
        <w:r>
          <w:rPr>
            <w:color w:val="0000FF"/>
          </w:rPr>
          <w:t>Приказа</w:t>
        </w:r>
      </w:hyperlink>
      <w:r>
        <w:t xml:space="preserve"> Минздрава России от 25.03.2016 N 192н)</w:t>
      </w:r>
    </w:p>
    <w:p w:rsidR="00E37CE3" w:rsidRDefault="00E37CE3">
      <w:pPr>
        <w:pStyle w:val="ConsPlusNormal"/>
        <w:ind w:firstLine="540"/>
        <w:jc w:val="both"/>
      </w:pPr>
      <w:r>
        <w:t>по результатам медико-экономического контроля;</w:t>
      </w:r>
    </w:p>
    <w:p w:rsidR="00E37CE3" w:rsidRDefault="00E37CE3">
      <w:pPr>
        <w:pStyle w:val="ConsPlusNormal"/>
        <w:ind w:firstLine="540"/>
        <w:jc w:val="both"/>
      </w:pPr>
      <w:r>
        <w:t>по результатам медико-экономической экспертизы;</w:t>
      </w:r>
    </w:p>
    <w:p w:rsidR="00E37CE3" w:rsidRDefault="00E37CE3">
      <w:pPr>
        <w:pStyle w:val="ConsPlusNormal"/>
        <w:ind w:firstLine="540"/>
        <w:jc w:val="both"/>
      </w:pPr>
      <w:r>
        <w:t>по результатам экспертизы качества медицинской помощи;</w:t>
      </w:r>
    </w:p>
    <w:p w:rsidR="00E37CE3" w:rsidRDefault="00E37CE3">
      <w:pPr>
        <w:pStyle w:val="ConsPlusNormal"/>
        <w:ind w:firstLine="540"/>
        <w:jc w:val="both"/>
      </w:pPr>
      <w:r>
        <w:t>3.1) сумма средств, удержанных по результатам контроля объемов, сроков, качества и условий предоставления медицинской помощи, в том числе:</w:t>
      </w:r>
    </w:p>
    <w:p w:rsidR="00E37CE3" w:rsidRDefault="00E37CE3">
      <w:pPr>
        <w:pStyle w:val="ConsPlusNormal"/>
        <w:ind w:firstLine="540"/>
        <w:jc w:val="both"/>
      </w:pPr>
      <w:r>
        <w:t>по результатам медико-экономического контроля;</w:t>
      </w:r>
    </w:p>
    <w:p w:rsidR="00E37CE3" w:rsidRDefault="00E37CE3">
      <w:pPr>
        <w:pStyle w:val="ConsPlusNormal"/>
        <w:ind w:firstLine="540"/>
        <w:jc w:val="both"/>
      </w:pPr>
      <w:r>
        <w:t>по результатам медико-экономической экспертизы;</w:t>
      </w:r>
    </w:p>
    <w:p w:rsidR="00E37CE3" w:rsidRDefault="00E37CE3">
      <w:pPr>
        <w:pStyle w:val="ConsPlusNormal"/>
        <w:ind w:firstLine="540"/>
        <w:jc w:val="both"/>
      </w:pPr>
      <w:r>
        <w:t>по результатам экспертизы качества медицинской помощи;</w:t>
      </w:r>
    </w:p>
    <w:p w:rsidR="00E37CE3" w:rsidRDefault="00E37CE3">
      <w:pPr>
        <w:pStyle w:val="ConsPlusNormal"/>
        <w:jc w:val="both"/>
      </w:pPr>
      <w:r>
        <w:t xml:space="preserve">(пп. 3.1 введен </w:t>
      </w:r>
      <w:hyperlink r:id="rId283" w:history="1">
        <w:r>
          <w:rPr>
            <w:color w:val="0000FF"/>
          </w:rPr>
          <w:t>Приказом</w:t>
        </w:r>
      </w:hyperlink>
      <w:r>
        <w:t xml:space="preserve"> Минздрава России от 25.03.2016 N 192н)</w:t>
      </w:r>
    </w:p>
    <w:p w:rsidR="00E37CE3" w:rsidRDefault="00E37CE3">
      <w:pPr>
        <w:pStyle w:val="ConsPlusNormal"/>
        <w:ind w:firstLine="540"/>
        <w:jc w:val="both"/>
      </w:pPr>
      <w:r>
        <w:t>4) сумма средств, удержанных по результатам принятия территориальными органами Фонда социального страхования решения об оплате расходов на лечение застрахованного лица непосредственно после произошедшего тяжелого несчастного случая на производстве;</w:t>
      </w:r>
    </w:p>
    <w:p w:rsidR="00E37CE3" w:rsidRDefault="00E37CE3">
      <w:pPr>
        <w:pStyle w:val="ConsPlusNormal"/>
        <w:jc w:val="both"/>
      </w:pPr>
      <w:r>
        <w:t xml:space="preserve">(пп. 4 введен </w:t>
      </w:r>
      <w:hyperlink r:id="rId284" w:history="1">
        <w:r>
          <w:rPr>
            <w:color w:val="0000FF"/>
          </w:rPr>
          <w:t>Приказом</w:t>
        </w:r>
      </w:hyperlink>
      <w:r>
        <w:t xml:space="preserve"> Минздравсоцразвития России от 09.09.2011 N 1036н, в ред. </w:t>
      </w:r>
      <w:hyperlink r:id="rId285" w:history="1">
        <w:r>
          <w:rPr>
            <w:color w:val="0000FF"/>
          </w:rPr>
          <w:t>Приказа</w:t>
        </w:r>
      </w:hyperlink>
      <w:r>
        <w:t xml:space="preserve"> Минздрава России от 21.06.2013 N 396н)</w:t>
      </w:r>
    </w:p>
    <w:p w:rsidR="00E37CE3" w:rsidRDefault="00E37CE3">
      <w:pPr>
        <w:pStyle w:val="ConsPlusNormal"/>
        <w:ind w:firstLine="540"/>
        <w:jc w:val="both"/>
      </w:pPr>
      <w:hyperlink r:id="rId286" w:history="1">
        <w:r>
          <w:rPr>
            <w:color w:val="0000FF"/>
          </w:rPr>
          <w:t>5</w:t>
        </w:r>
      </w:hyperlink>
      <w:r>
        <w:t>) перечисленная сумма средств;</w:t>
      </w:r>
    </w:p>
    <w:p w:rsidR="00E37CE3" w:rsidRDefault="00E37CE3">
      <w:pPr>
        <w:pStyle w:val="ConsPlusNormal"/>
        <w:ind w:firstLine="540"/>
        <w:jc w:val="both"/>
      </w:pPr>
      <w:r>
        <w:t>6) сумма средств, возвращенная медицинской организацией;</w:t>
      </w:r>
    </w:p>
    <w:p w:rsidR="00E37CE3" w:rsidRDefault="00E37CE3">
      <w:pPr>
        <w:pStyle w:val="ConsPlusNormal"/>
        <w:jc w:val="both"/>
      </w:pPr>
      <w:r>
        <w:t xml:space="preserve">(пп. 6 введен </w:t>
      </w:r>
      <w:hyperlink r:id="rId287"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hyperlink r:id="rId288" w:history="1">
        <w:r>
          <w:rPr>
            <w:color w:val="0000FF"/>
          </w:rPr>
          <w:t>7</w:t>
        </w:r>
      </w:hyperlink>
      <w:r>
        <w:t>) задолженность по оплате медицинской помощи на конец отчетного месяца.</w:t>
      </w:r>
    </w:p>
    <w:p w:rsidR="00E37CE3" w:rsidRDefault="00E37CE3">
      <w:pPr>
        <w:pStyle w:val="ConsPlusNormal"/>
        <w:ind w:firstLine="540"/>
        <w:jc w:val="both"/>
      </w:pPr>
    </w:p>
    <w:p w:rsidR="00E37CE3" w:rsidRDefault="00E37CE3">
      <w:pPr>
        <w:pStyle w:val="ConsPlusNormal"/>
        <w:jc w:val="center"/>
      </w:pPr>
      <w:r>
        <w:t>IX. Порядок осуществления расчетов за медицинскую</w:t>
      </w:r>
    </w:p>
    <w:p w:rsidR="00E37CE3" w:rsidRDefault="00E37CE3">
      <w:pPr>
        <w:pStyle w:val="ConsPlusNormal"/>
        <w:jc w:val="center"/>
      </w:pPr>
      <w:r>
        <w:t>помощь, оказанную застрахованным лицам за пределами</w:t>
      </w:r>
    </w:p>
    <w:p w:rsidR="00E37CE3" w:rsidRDefault="00E37CE3">
      <w:pPr>
        <w:pStyle w:val="ConsPlusNormal"/>
        <w:jc w:val="center"/>
      </w:pPr>
      <w:r>
        <w:t>субъекта Российской Федерации, на территории которого выдан</w:t>
      </w:r>
    </w:p>
    <w:p w:rsidR="00E37CE3" w:rsidRDefault="00E37CE3">
      <w:pPr>
        <w:pStyle w:val="ConsPlusNormal"/>
        <w:jc w:val="center"/>
      </w:pPr>
      <w:r>
        <w:t>полис обязательного медицинского страхования</w:t>
      </w:r>
    </w:p>
    <w:p w:rsidR="00E37CE3" w:rsidRDefault="00E37CE3">
      <w:pPr>
        <w:pStyle w:val="ConsPlusNormal"/>
        <w:ind w:firstLine="540"/>
        <w:jc w:val="both"/>
      </w:pPr>
    </w:p>
    <w:p w:rsidR="00E37CE3" w:rsidRDefault="00E37CE3">
      <w:pPr>
        <w:pStyle w:val="ConsPlusNormal"/>
        <w:ind w:firstLine="540"/>
        <w:jc w:val="both"/>
      </w:pPr>
      <w:bookmarkStart w:id="43" w:name="P774"/>
      <w:bookmarkEnd w:id="43"/>
      <w:r>
        <w:t xml:space="preserve">133.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w:t>
      </w:r>
      <w:r>
        <w:lastRenderedPageBreak/>
        <w:t>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&lt;*&gt;.</w:t>
      </w:r>
    </w:p>
    <w:p w:rsidR="00E37CE3" w:rsidRDefault="00E37CE3">
      <w:pPr>
        <w:pStyle w:val="ConsPlusNormal"/>
        <w:jc w:val="both"/>
      </w:pPr>
      <w:r>
        <w:t xml:space="preserve">(в ред. </w:t>
      </w:r>
      <w:hyperlink r:id="rId289" w:history="1">
        <w:r>
          <w:rPr>
            <w:color w:val="0000FF"/>
          </w:rPr>
          <w:t>Приказа</w:t>
        </w:r>
      </w:hyperlink>
      <w:r>
        <w:t xml:space="preserve"> Минздрава России от 21.06.2013 N 396н)</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290" w:history="1">
        <w:r>
          <w:rPr>
            <w:color w:val="0000FF"/>
          </w:rPr>
          <w:t>Часть 8 статьи 34</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Территориальный фонд субъекта Российской Федерации, на территории которого оказана медицинская помощь,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выдан полис.</w:t>
      </w:r>
    </w:p>
    <w:p w:rsidR="00E37CE3" w:rsidRDefault="00E37CE3">
      <w:pPr>
        <w:pStyle w:val="ConsPlusNormal"/>
        <w:ind w:firstLine="540"/>
        <w:jc w:val="both"/>
      </w:pPr>
      <w:r>
        <w:t>134.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E37CE3" w:rsidRDefault="00E37CE3">
      <w:pPr>
        <w:pStyle w:val="ConsPlusNormal"/>
        <w:ind w:firstLine="540"/>
        <w:jc w:val="both"/>
      </w:pPr>
      <w:r>
        <w:t xml:space="preserve">135. Территориальный фонд по месту оказания медицинской помощи и территориальный фонд, в котором выдан полис (далее -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экспертизы качества медицинской помощи в соответствии с </w:t>
      </w:r>
      <w:hyperlink r:id="rId291" w:history="1">
        <w:r>
          <w:rPr>
            <w:color w:val="0000FF"/>
          </w:rPr>
          <w:t>порядком</w:t>
        </w:r>
      </w:hyperlink>
      <w:r>
        <w:t xml:space="preserve"> организации и проведения контроля.</w:t>
      </w:r>
    </w:p>
    <w:p w:rsidR="00E37CE3" w:rsidRDefault="00E37CE3">
      <w:pPr>
        <w:pStyle w:val="ConsPlusNormal"/>
        <w:ind w:firstLine="540"/>
        <w:jc w:val="both"/>
      </w:pPr>
      <w:r>
        <w:t xml:space="preserve">136.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292"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E37CE3" w:rsidRDefault="00E37CE3">
      <w:pPr>
        <w:pStyle w:val="ConsPlusNormal"/>
        <w:ind w:firstLine="540"/>
        <w:jc w:val="both"/>
      </w:pPr>
      <w:r>
        <w:t>137. При технической невозможности осуществления данного обмена в электронном виде с соблюдением требований к электронной цифровой подписи подлинность сведений, представленных в электронном виде, должна подтверждаться документом в бумажном виде.</w:t>
      </w:r>
    </w:p>
    <w:p w:rsidR="00E37CE3" w:rsidRDefault="00E37CE3">
      <w:pPr>
        <w:pStyle w:val="ConsPlusNormal"/>
        <w:ind w:firstLine="540"/>
        <w:jc w:val="both"/>
      </w:pPr>
      <w:r>
        <w:t>138. Медицинская организация, осуществляющая деятельность в сфере обязательного медицинского страхования и оказавшая медицинскую помощь застрахованному лицу,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выдан полис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E37CE3" w:rsidRDefault="00E37CE3">
      <w:pPr>
        <w:pStyle w:val="ConsPlusNormal"/>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E37CE3" w:rsidRDefault="00E37CE3">
      <w:pPr>
        <w:pStyle w:val="ConsPlusNormal"/>
        <w:ind w:firstLine="540"/>
        <w:jc w:val="both"/>
      </w:pPr>
      <w:r>
        <w:t>Реестр счета за медицинскую помощь должен содержать следующие сведения:</w:t>
      </w:r>
    </w:p>
    <w:p w:rsidR="00E37CE3" w:rsidRDefault="00E37CE3">
      <w:pPr>
        <w:pStyle w:val="ConsPlusNormal"/>
        <w:ind w:firstLine="540"/>
        <w:jc w:val="both"/>
      </w:pPr>
      <w:r>
        <w:t>1) наименование медицинской организации;</w:t>
      </w:r>
    </w:p>
    <w:p w:rsidR="00E37CE3" w:rsidRDefault="00E37CE3">
      <w:pPr>
        <w:pStyle w:val="ConsPlusNormal"/>
        <w:ind w:firstLine="540"/>
        <w:jc w:val="both"/>
      </w:pPr>
      <w:r>
        <w:t>2) ОГРН в соответствии с ЕГРЮЛ;</w:t>
      </w:r>
    </w:p>
    <w:p w:rsidR="00E37CE3" w:rsidRDefault="00E37CE3">
      <w:pPr>
        <w:pStyle w:val="ConsPlusNormal"/>
        <w:ind w:firstLine="540"/>
        <w:jc w:val="both"/>
      </w:pPr>
      <w:r>
        <w:t>3) период, за который выставлен счет;</w:t>
      </w:r>
    </w:p>
    <w:p w:rsidR="00E37CE3" w:rsidRDefault="00E37CE3">
      <w:pPr>
        <w:pStyle w:val="ConsPlusNormal"/>
        <w:ind w:firstLine="540"/>
        <w:jc w:val="both"/>
      </w:pPr>
      <w:r>
        <w:t>4) номер позиции реестра;</w:t>
      </w:r>
    </w:p>
    <w:p w:rsidR="00E37CE3" w:rsidRDefault="00E37CE3">
      <w:pPr>
        <w:pStyle w:val="ConsPlusNormal"/>
        <w:ind w:firstLine="540"/>
        <w:jc w:val="both"/>
      </w:pPr>
      <w:r>
        <w:t>5) сведения о застрахованном лице: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и место рождения;</w:t>
      </w:r>
    </w:p>
    <w:p w:rsidR="00E37CE3" w:rsidRDefault="00E37CE3">
      <w:pPr>
        <w:pStyle w:val="ConsPlusNormal"/>
        <w:ind w:firstLine="540"/>
        <w:jc w:val="both"/>
      </w:pPr>
      <w:r>
        <w:t>вес при рождении (для новорожденных);</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СНИЛС (для иностранных граждан и лиц без гражданства - при наличии);</w:t>
      </w:r>
    </w:p>
    <w:p w:rsidR="00E37CE3" w:rsidRDefault="00E37CE3">
      <w:pPr>
        <w:pStyle w:val="ConsPlusNormal"/>
        <w:jc w:val="both"/>
      </w:pPr>
      <w:r>
        <w:t xml:space="preserve">(в ред. </w:t>
      </w:r>
      <w:hyperlink r:id="rId293" w:history="1">
        <w:r>
          <w:rPr>
            <w:color w:val="0000FF"/>
          </w:rPr>
          <w:t>Приказа</w:t>
        </w:r>
      </w:hyperlink>
      <w:r>
        <w:t xml:space="preserve"> Минздрава России от 25.03.2016 N 192н)</w:t>
      </w:r>
    </w:p>
    <w:p w:rsidR="00E37CE3" w:rsidRDefault="00E37CE3">
      <w:pPr>
        <w:pStyle w:val="ConsPlusNormal"/>
        <w:ind w:firstLine="540"/>
        <w:jc w:val="both"/>
      </w:pPr>
      <w:r>
        <w:lastRenderedPageBreak/>
        <w:t>номер полиса;</w:t>
      </w:r>
    </w:p>
    <w:p w:rsidR="00E37CE3" w:rsidRDefault="00E37CE3">
      <w:pPr>
        <w:pStyle w:val="ConsPlusNormal"/>
        <w:ind w:firstLine="540"/>
        <w:jc w:val="both"/>
      </w:pPr>
      <w:r>
        <w:t>6) сведения об оказанной застрахованному лицу медицинской помощи:</w:t>
      </w:r>
    </w:p>
    <w:p w:rsidR="00E37CE3" w:rsidRDefault="00E37CE3">
      <w:pPr>
        <w:pStyle w:val="ConsPlusNormal"/>
        <w:ind w:firstLine="540"/>
        <w:jc w:val="both"/>
      </w:pPr>
      <w:r>
        <w:t>вид оказанной медицинской помощи (код);</w:t>
      </w:r>
    </w:p>
    <w:p w:rsidR="00E37CE3" w:rsidRDefault="00E37CE3">
      <w:pPr>
        <w:pStyle w:val="ConsPlusNormal"/>
        <w:ind w:firstLine="540"/>
        <w:jc w:val="both"/>
      </w:pPr>
      <w:r>
        <w:t xml:space="preserve">основной диагноз в соответствии с </w:t>
      </w:r>
      <w:hyperlink r:id="rId294" w:history="1">
        <w:r>
          <w:rPr>
            <w:color w:val="0000FF"/>
          </w:rPr>
          <w:t>МКБ-10</w:t>
        </w:r>
      </w:hyperlink>
      <w:r>
        <w:t>;</w:t>
      </w:r>
    </w:p>
    <w:p w:rsidR="00E37CE3" w:rsidRDefault="00E37CE3">
      <w:pPr>
        <w:pStyle w:val="ConsPlusNormal"/>
        <w:ind w:firstLine="540"/>
        <w:jc w:val="both"/>
      </w:pPr>
      <w:r>
        <w:t xml:space="preserve">сопутствующий диагноз в соответствии с </w:t>
      </w:r>
      <w:hyperlink r:id="rId295" w:history="1">
        <w:r>
          <w:rPr>
            <w:color w:val="0000FF"/>
          </w:rPr>
          <w:t>МКБ-10</w:t>
        </w:r>
      </w:hyperlink>
      <w:r>
        <w:t xml:space="preserve"> (при наличии);</w:t>
      </w:r>
    </w:p>
    <w:p w:rsidR="00E37CE3" w:rsidRDefault="00E37CE3">
      <w:pPr>
        <w:pStyle w:val="ConsPlusNormal"/>
        <w:ind w:firstLine="540"/>
        <w:jc w:val="both"/>
      </w:pPr>
      <w:r>
        <w:t xml:space="preserve">осложнение заболевания в соответствии с </w:t>
      </w:r>
      <w:hyperlink r:id="rId296" w:history="1">
        <w:r>
          <w:rPr>
            <w:color w:val="0000FF"/>
          </w:rPr>
          <w:t>МКБ-10</w:t>
        </w:r>
      </w:hyperlink>
      <w:r>
        <w:t xml:space="preserve"> (при наличии);</w:t>
      </w:r>
    </w:p>
    <w:p w:rsidR="00E37CE3" w:rsidRDefault="00E37CE3">
      <w:pPr>
        <w:pStyle w:val="ConsPlusNormal"/>
        <w:ind w:firstLine="540"/>
        <w:jc w:val="both"/>
      </w:pPr>
      <w:r>
        <w:t>вид медицинского вмешательства в соответствии с номенклатурой медицинских услуг (при наличии);</w:t>
      </w:r>
    </w:p>
    <w:p w:rsidR="00E37CE3" w:rsidRDefault="00E37CE3">
      <w:pPr>
        <w:pStyle w:val="ConsPlusNormal"/>
        <w:ind w:firstLine="540"/>
        <w:jc w:val="both"/>
      </w:pPr>
      <w:r>
        <w:t>дату начала и дату окончания лечения;</w:t>
      </w:r>
    </w:p>
    <w:p w:rsidR="00E37CE3" w:rsidRDefault="00E37CE3">
      <w:pPr>
        <w:pStyle w:val="ConsPlusNormal"/>
        <w:ind w:firstLine="540"/>
        <w:jc w:val="both"/>
      </w:pPr>
      <w:r>
        <w:t>объемы оказанной медицинской помощи;</w:t>
      </w:r>
    </w:p>
    <w:p w:rsidR="00E37CE3" w:rsidRDefault="00E37CE3">
      <w:pPr>
        <w:pStyle w:val="ConsPlusNormal"/>
        <w:ind w:firstLine="540"/>
        <w:jc w:val="both"/>
      </w:pPr>
      <w:r>
        <w:t>профиль оказанной медицинской помощи (код);</w:t>
      </w:r>
    </w:p>
    <w:p w:rsidR="00E37CE3" w:rsidRDefault="00E37CE3">
      <w:pPr>
        <w:pStyle w:val="ConsPlusNormal"/>
        <w:ind w:firstLine="540"/>
        <w:jc w:val="both"/>
      </w:pPr>
      <w:r>
        <w:t>специальность медицинского работника, оказавшего медицинскую помощь (код);</w:t>
      </w:r>
    </w:p>
    <w:p w:rsidR="00E37CE3" w:rsidRDefault="00E37CE3">
      <w:pPr>
        <w:pStyle w:val="ConsPlusNormal"/>
        <w:ind w:firstLine="540"/>
        <w:jc w:val="both"/>
      </w:pPr>
      <w:r>
        <w:t>тариф на оплату медицинской помощи, оказанной застрахованному лицу;</w:t>
      </w:r>
    </w:p>
    <w:p w:rsidR="00E37CE3" w:rsidRDefault="00E37CE3">
      <w:pPr>
        <w:pStyle w:val="ConsPlusNormal"/>
        <w:ind w:firstLine="540"/>
        <w:jc w:val="both"/>
      </w:pPr>
      <w:r>
        <w:t>стоимость оказанной медицинской помощи;</w:t>
      </w:r>
    </w:p>
    <w:p w:rsidR="00E37CE3" w:rsidRDefault="00E37CE3">
      <w:pPr>
        <w:pStyle w:val="ConsPlusNormal"/>
        <w:ind w:firstLine="540"/>
        <w:jc w:val="both"/>
      </w:pPr>
      <w:r>
        <w:t>результат обращения за медицинской помощью (код).</w:t>
      </w:r>
    </w:p>
    <w:p w:rsidR="00E37CE3" w:rsidRDefault="00E37CE3">
      <w:pPr>
        <w:pStyle w:val="ConsPlusNormal"/>
        <w:jc w:val="both"/>
      </w:pPr>
      <w:r>
        <w:t xml:space="preserve">(п. 138 в ред. </w:t>
      </w:r>
      <w:hyperlink r:id="rId297" w:history="1">
        <w:r>
          <w:rPr>
            <w:color w:val="0000FF"/>
          </w:rPr>
          <w:t>Приказа</w:t>
        </w:r>
      </w:hyperlink>
      <w:r>
        <w:t xml:space="preserve"> Минздрава России от 20.11.2013 N 859ан)</w:t>
      </w:r>
    </w:p>
    <w:p w:rsidR="00E37CE3" w:rsidRDefault="00E37CE3">
      <w:pPr>
        <w:pStyle w:val="ConsPlusNormal"/>
        <w:ind w:firstLine="540"/>
        <w:jc w:val="both"/>
      </w:pPr>
      <w:r>
        <w:t xml:space="preserve">139. Территориальный фонд по месту оказания медицинской помощи проводит медико-экономический контроль предъявленного медицинской организацией счета и </w:t>
      </w:r>
      <w:hyperlink r:id="rId298" w:history="1">
        <w:r>
          <w:rPr>
            <w:color w:val="0000FF"/>
          </w:rPr>
          <w:t>реестра</w:t>
        </w:r>
      </w:hyperlink>
      <w:r>
        <w:t xml:space="preserve"> счетов и при отсутствии дефектов и нарушений, изложенных в </w:t>
      </w:r>
      <w:hyperlink r:id="rId299"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E37CE3" w:rsidRDefault="00E37CE3">
      <w:pPr>
        <w:pStyle w:val="ConsPlusNormal"/>
        <w:ind w:firstLine="540"/>
        <w:jc w:val="both"/>
      </w:pPr>
      <w:r>
        <w:t>140.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E37CE3" w:rsidRDefault="00E37CE3">
      <w:pPr>
        <w:pStyle w:val="ConsPlusNormal"/>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00"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301" w:history="1">
        <w:r>
          <w:rPr>
            <w:color w:val="0000FF"/>
          </w:rPr>
          <w:t>Часть 10 статьи 40</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141.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оплату его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E37CE3" w:rsidRDefault="00E37CE3">
      <w:pPr>
        <w:pStyle w:val="ConsPlusNormal"/>
        <w:ind w:firstLine="540"/>
        <w:jc w:val="both"/>
      </w:pPr>
      <w:r>
        <w:t>Данный счет содержит следующие сведения:</w:t>
      </w:r>
    </w:p>
    <w:p w:rsidR="00E37CE3" w:rsidRDefault="00E37CE3">
      <w:pPr>
        <w:pStyle w:val="ConsPlusNormal"/>
        <w:ind w:firstLine="540"/>
        <w:jc w:val="both"/>
      </w:pPr>
      <w:r>
        <w:t>1) номер позиции счета;</w:t>
      </w:r>
    </w:p>
    <w:p w:rsidR="00E37CE3" w:rsidRDefault="00E37CE3">
      <w:pPr>
        <w:pStyle w:val="ConsPlusNormal"/>
        <w:ind w:firstLine="540"/>
        <w:jc w:val="both"/>
      </w:pPr>
      <w:r>
        <w:t>2) наименование субъекта Российской Федерации, на территории которого оказана медицинская помощь;</w:t>
      </w:r>
    </w:p>
    <w:p w:rsidR="00E37CE3" w:rsidRDefault="00E37CE3">
      <w:pPr>
        <w:pStyle w:val="ConsPlusNormal"/>
        <w:ind w:firstLine="540"/>
        <w:jc w:val="both"/>
      </w:pPr>
      <w:r>
        <w:t>3) наименование субъекта Российской Федерации, в котором застрахованному лицу выдан полис;</w:t>
      </w:r>
    </w:p>
    <w:p w:rsidR="00E37CE3" w:rsidRDefault="00E37CE3">
      <w:pPr>
        <w:pStyle w:val="ConsPlusNormal"/>
        <w:ind w:firstLine="540"/>
        <w:jc w:val="both"/>
      </w:pPr>
      <w:r>
        <w:t>4) период, за который выставлен счет;</w:t>
      </w:r>
    </w:p>
    <w:p w:rsidR="00E37CE3" w:rsidRDefault="00E37CE3">
      <w:pPr>
        <w:pStyle w:val="ConsPlusNormal"/>
        <w:ind w:firstLine="540"/>
        <w:jc w:val="both"/>
      </w:pPr>
      <w:r>
        <w:t>5) сведения о застрахованных лицах, которым оказана медицинская помощь в разрезе застрахованных лиц:</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и место рождения;</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номер полиса;</w:t>
      </w:r>
    </w:p>
    <w:p w:rsidR="00E37CE3" w:rsidRDefault="00E37CE3">
      <w:pPr>
        <w:pStyle w:val="ConsPlusNormal"/>
        <w:ind w:firstLine="540"/>
        <w:jc w:val="both"/>
      </w:pPr>
      <w:r>
        <w:t>6) сведения об оказанной застрахованному лицу медицинской помощи:</w:t>
      </w:r>
    </w:p>
    <w:p w:rsidR="00E37CE3" w:rsidRDefault="00E37CE3">
      <w:pPr>
        <w:pStyle w:val="ConsPlusNormal"/>
        <w:ind w:firstLine="540"/>
        <w:jc w:val="both"/>
      </w:pPr>
      <w:r>
        <w:t>вид оказанной медицинской помощи (код);</w:t>
      </w:r>
    </w:p>
    <w:p w:rsidR="00E37CE3" w:rsidRDefault="00E37CE3">
      <w:pPr>
        <w:pStyle w:val="ConsPlusNormal"/>
        <w:ind w:firstLine="540"/>
        <w:jc w:val="both"/>
      </w:pPr>
      <w:r>
        <w:t xml:space="preserve">диагноз в соответствии с </w:t>
      </w:r>
      <w:hyperlink r:id="rId302" w:history="1">
        <w:r>
          <w:rPr>
            <w:color w:val="0000FF"/>
          </w:rPr>
          <w:t>МКБ-10</w:t>
        </w:r>
      </w:hyperlink>
      <w:r>
        <w:t>;</w:t>
      </w:r>
    </w:p>
    <w:p w:rsidR="00E37CE3" w:rsidRDefault="00E37CE3">
      <w:pPr>
        <w:pStyle w:val="ConsPlusNormal"/>
        <w:ind w:firstLine="540"/>
        <w:jc w:val="both"/>
      </w:pPr>
      <w:r>
        <w:t>дату начала и дату окончания лечения;</w:t>
      </w:r>
    </w:p>
    <w:p w:rsidR="00E37CE3" w:rsidRDefault="00E37CE3">
      <w:pPr>
        <w:pStyle w:val="ConsPlusNormal"/>
        <w:ind w:firstLine="540"/>
        <w:jc w:val="both"/>
      </w:pPr>
      <w:r>
        <w:lastRenderedPageBreak/>
        <w:t>объемы оказанной медицинской помощи;</w:t>
      </w:r>
    </w:p>
    <w:p w:rsidR="00E37CE3" w:rsidRDefault="00E37CE3">
      <w:pPr>
        <w:pStyle w:val="ConsPlusNormal"/>
        <w:ind w:firstLine="540"/>
        <w:jc w:val="both"/>
      </w:pPr>
      <w:r>
        <w:t>профиль оказанной медицинской помощи (код);</w:t>
      </w:r>
    </w:p>
    <w:p w:rsidR="00E37CE3" w:rsidRDefault="00E37CE3">
      <w:pPr>
        <w:pStyle w:val="ConsPlusNormal"/>
        <w:ind w:firstLine="540"/>
        <w:jc w:val="both"/>
      </w:pPr>
      <w:r>
        <w:t>специальность медицинского работника, оказавшего медицинскую помощь (код);</w:t>
      </w:r>
    </w:p>
    <w:p w:rsidR="00E37CE3" w:rsidRDefault="00E37CE3">
      <w:pPr>
        <w:pStyle w:val="ConsPlusNormal"/>
        <w:ind w:firstLine="540"/>
        <w:jc w:val="both"/>
      </w:pPr>
      <w:r>
        <w:t>тариф на оплату медицинской помощи, оказанной застрахованному лицу;</w:t>
      </w:r>
    </w:p>
    <w:p w:rsidR="00E37CE3" w:rsidRDefault="00E37CE3">
      <w:pPr>
        <w:pStyle w:val="ConsPlusNormal"/>
        <w:ind w:firstLine="540"/>
        <w:jc w:val="both"/>
      </w:pPr>
      <w:r>
        <w:t>стоимость оказанной медицинской помощи;</w:t>
      </w:r>
    </w:p>
    <w:p w:rsidR="00E37CE3" w:rsidRDefault="00E37CE3">
      <w:pPr>
        <w:pStyle w:val="ConsPlusNormal"/>
        <w:ind w:firstLine="540"/>
        <w:jc w:val="both"/>
      </w:pPr>
      <w:r>
        <w:t>результат обращения за медицинской помощью (код);</w:t>
      </w:r>
    </w:p>
    <w:p w:rsidR="00E37CE3" w:rsidRDefault="00E37CE3">
      <w:pPr>
        <w:pStyle w:val="ConsPlusNormal"/>
        <w:ind w:firstLine="540"/>
        <w:jc w:val="both"/>
      </w:pPr>
      <w:r>
        <w:t>7) вид информации: 0 - основная, 1 - исправленная;</w:t>
      </w:r>
    </w:p>
    <w:p w:rsidR="00E37CE3" w:rsidRDefault="00E37CE3">
      <w:pPr>
        <w:pStyle w:val="ConsPlusNormal"/>
        <w:ind w:firstLine="540"/>
        <w:jc w:val="both"/>
      </w:pPr>
      <w:r>
        <w:t>8)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E37CE3" w:rsidRDefault="00E37CE3">
      <w:pPr>
        <w:pStyle w:val="ConsPlusNormal"/>
        <w:ind w:firstLine="540"/>
        <w:jc w:val="both"/>
      </w:pPr>
      <w:r>
        <w:t>Счет должен быть заверен подписью руководителя и главного бухгалтера медицинской организации и печатью территориального фонда.</w:t>
      </w:r>
    </w:p>
    <w:p w:rsidR="00E37CE3" w:rsidRDefault="00E37CE3">
      <w:pPr>
        <w:pStyle w:val="ConsPlusNormal"/>
        <w:ind w:firstLine="540"/>
        <w:jc w:val="both"/>
      </w:pPr>
      <w:r>
        <w:t>142. Территориальный фонд по месту страхования не позднее двадцати пяти рабочих дней с даты получения счета в электронном виде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E37CE3" w:rsidRDefault="00E37CE3">
      <w:pPr>
        <w:pStyle w:val="ConsPlusNormal"/>
        <w:ind w:firstLine="540"/>
        <w:jc w:val="both"/>
      </w:pPr>
      <w:hyperlink r:id="rId303" w:history="1">
        <w:r>
          <w:rPr>
            <w:color w:val="0000FF"/>
          </w:rPr>
          <w:t>Акт</w:t>
        </w:r>
      </w:hyperlink>
      <w:r>
        <w:t xml:space="preserve"> о причинах, требующих дополнительного рассмотрения, должен содержать следующие сведения:</w:t>
      </w:r>
    </w:p>
    <w:p w:rsidR="00E37CE3" w:rsidRDefault="00E37CE3">
      <w:pPr>
        <w:pStyle w:val="ConsPlusNormal"/>
        <w:ind w:firstLine="540"/>
        <w:jc w:val="both"/>
      </w:pPr>
      <w:r>
        <w:t>1) реквизиты счета, требующего дополнительного рассмотрения;</w:t>
      </w:r>
    </w:p>
    <w:p w:rsidR="00E37CE3" w:rsidRDefault="00E37CE3">
      <w:pPr>
        <w:pStyle w:val="ConsPlusNormal"/>
        <w:ind w:firstLine="540"/>
        <w:jc w:val="both"/>
      </w:pPr>
      <w:r>
        <w:t>2) номер позиции счета;</w:t>
      </w:r>
    </w:p>
    <w:p w:rsidR="00E37CE3" w:rsidRDefault="00E37CE3">
      <w:pPr>
        <w:pStyle w:val="ConsPlusNormal"/>
        <w:ind w:firstLine="540"/>
        <w:jc w:val="both"/>
      </w:pPr>
      <w:r>
        <w:t>3) номер полиса;</w:t>
      </w:r>
    </w:p>
    <w:p w:rsidR="00E37CE3" w:rsidRDefault="00E37CE3">
      <w:pPr>
        <w:pStyle w:val="ConsPlusNormal"/>
        <w:ind w:firstLine="540"/>
        <w:jc w:val="both"/>
      </w:pPr>
      <w:r>
        <w:t>4) сумма по счету;</w:t>
      </w:r>
    </w:p>
    <w:p w:rsidR="00E37CE3" w:rsidRDefault="00E37CE3">
      <w:pPr>
        <w:pStyle w:val="ConsPlusNormal"/>
        <w:ind w:firstLine="540"/>
        <w:jc w:val="both"/>
      </w:pPr>
      <w:r>
        <w:t>5) сумма, не принятая к оплате;</w:t>
      </w:r>
    </w:p>
    <w:p w:rsidR="00E37CE3" w:rsidRDefault="00E37CE3">
      <w:pPr>
        <w:pStyle w:val="ConsPlusNormal"/>
        <w:ind w:firstLine="540"/>
        <w:jc w:val="both"/>
      </w:pPr>
      <w:r>
        <w:t xml:space="preserve">6) дефект, нарушение в соответствии с </w:t>
      </w:r>
      <w:hyperlink r:id="rId304" w:history="1">
        <w:r>
          <w:rPr>
            <w:color w:val="0000FF"/>
          </w:rPr>
          <w:t>порядком</w:t>
        </w:r>
      </w:hyperlink>
      <w:r>
        <w:t xml:space="preserve"> организации и проведения контроля (код).</w:t>
      </w:r>
    </w:p>
    <w:p w:rsidR="00E37CE3" w:rsidRDefault="00E37CE3">
      <w:pPr>
        <w:pStyle w:val="ConsPlusNormal"/>
        <w:ind w:firstLine="540"/>
        <w:jc w:val="both"/>
      </w:pPr>
      <w:r>
        <w:t xml:space="preserve">143. Территориальный фонд по месту оказания медицинской помощи не позднее двадцати пяти рабочих дней с даты получения в электронном виде </w:t>
      </w:r>
      <w:hyperlink r:id="rId305" w:history="1">
        <w:r>
          <w:rPr>
            <w:color w:val="0000FF"/>
          </w:rPr>
          <w:t>акта</w:t>
        </w:r>
      </w:hyperlink>
      <w:r>
        <w:t xml:space="preserve">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774" w:history="1">
        <w:r>
          <w:rPr>
            <w:color w:val="0000FF"/>
          </w:rPr>
          <w:t>пунктом 133</w:t>
        </w:r>
      </w:hyperlink>
      <w:r>
        <w:t xml:space="preserve"> настоящих Правил.</w:t>
      </w:r>
    </w:p>
    <w:p w:rsidR="00E37CE3" w:rsidRDefault="00E37CE3">
      <w:pPr>
        <w:pStyle w:val="ConsPlusNormal"/>
        <w:ind w:firstLine="540"/>
        <w:jc w:val="both"/>
      </w:pPr>
      <w:r>
        <w:t>144.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E37CE3" w:rsidRDefault="00E37CE3">
      <w:pPr>
        <w:pStyle w:val="ConsPlusNormal"/>
        <w:ind w:firstLine="540"/>
        <w:jc w:val="both"/>
      </w:pPr>
      <w:hyperlink r:id="rId306" w:history="1">
        <w:r>
          <w:rPr>
            <w:color w:val="0000FF"/>
          </w:rPr>
          <w:t>Акт</w:t>
        </w:r>
      </w:hyperlink>
      <w:r>
        <w:t xml:space="preserve"> о причинах, не принятых к оплате по выставленному счету, должен содержать следующие сведения:</w:t>
      </w:r>
    </w:p>
    <w:p w:rsidR="00E37CE3" w:rsidRDefault="00E37CE3">
      <w:pPr>
        <w:pStyle w:val="ConsPlusNormal"/>
        <w:ind w:firstLine="540"/>
        <w:jc w:val="both"/>
      </w:pPr>
      <w:r>
        <w:t>1) реквизиты счета;</w:t>
      </w:r>
    </w:p>
    <w:p w:rsidR="00E37CE3" w:rsidRDefault="00E37CE3">
      <w:pPr>
        <w:pStyle w:val="ConsPlusNormal"/>
        <w:ind w:firstLine="540"/>
        <w:jc w:val="both"/>
      </w:pPr>
      <w:r>
        <w:t>2) номер позиции счета;</w:t>
      </w:r>
    </w:p>
    <w:p w:rsidR="00E37CE3" w:rsidRDefault="00E37CE3">
      <w:pPr>
        <w:pStyle w:val="ConsPlusNormal"/>
        <w:ind w:firstLine="540"/>
        <w:jc w:val="both"/>
      </w:pPr>
      <w:r>
        <w:t>3) номер полиса;</w:t>
      </w:r>
    </w:p>
    <w:p w:rsidR="00E37CE3" w:rsidRDefault="00E37CE3">
      <w:pPr>
        <w:pStyle w:val="ConsPlusNormal"/>
        <w:ind w:firstLine="540"/>
        <w:jc w:val="both"/>
      </w:pPr>
      <w:r>
        <w:t>4) сумма по счету;</w:t>
      </w:r>
    </w:p>
    <w:p w:rsidR="00E37CE3" w:rsidRDefault="00E37CE3">
      <w:pPr>
        <w:pStyle w:val="ConsPlusNormal"/>
        <w:ind w:firstLine="540"/>
        <w:jc w:val="both"/>
      </w:pPr>
      <w:r>
        <w:t>5) сумма, не принятая к оплате;</w:t>
      </w:r>
    </w:p>
    <w:p w:rsidR="00E37CE3" w:rsidRDefault="00E37CE3">
      <w:pPr>
        <w:pStyle w:val="ConsPlusNormal"/>
        <w:ind w:firstLine="540"/>
        <w:jc w:val="both"/>
      </w:pPr>
      <w:r>
        <w:t xml:space="preserve">6) дефект, нарушение в соответствии с </w:t>
      </w:r>
      <w:hyperlink r:id="rId307" w:history="1">
        <w:r>
          <w:rPr>
            <w:color w:val="0000FF"/>
          </w:rPr>
          <w:t>порядком</w:t>
        </w:r>
      </w:hyperlink>
      <w:r>
        <w:t xml:space="preserve"> организации и проведения контроля (код).</w:t>
      </w:r>
    </w:p>
    <w:p w:rsidR="00E37CE3" w:rsidRDefault="00E37CE3">
      <w:pPr>
        <w:pStyle w:val="ConsPlusNormal"/>
        <w:ind w:firstLine="540"/>
        <w:jc w:val="both"/>
      </w:pPr>
      <w:r>
        <w:t>145.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w:t>
      </w:r>
    </w:p>
    <w:p w:rsidR="00E37CE3" w:rsidRDefault="00E37CE3">
      <w:pPr>
        <w:pStyle w:val="ConsPlusNormal"/>
        <w:ind w:firstLine="540"/>
        <w:jc w:val="both"/>
      </w:pPr>
      <w:r>
        <w:t>146. Причинами, требующими дополнительного рассмотрения отдельных позиций счета, являются случаи, изложенные в порядке и организации проведения контроля.</w:t>
      </w:r>
    </w:p>
    <w:p w:rsidR="00E37CE3" w:rsidRDefault="00E37CE3">
      <w:pPr>
        <w:pStyle w:val="ConsPlusNormal"/>
        <w:ind w:firstLine="540"/>
        <w:jc w:val="both"/>
      </w:pPr>
      <w:r>
        <w:t xml:space="preserve">147. Не подлежит межтерриториальным расчетам медицинская помощь по видам, не </w:t>
      </w:r>
      <w:r>
        <w:lastRenderedPageBreak/>
        <w:t>входящим в базовую программу.</w:t>
      </w:r>
    </w:p>
    <w:p w:rsidR="00E37CE3" w:rsidRDefault="00E37CE3">
      <w:pPr>
        <w:pStyle w:val="ConsPlusNormal"/>
        <w:ind w:firstLine="540"/>
        <w:jc w:val="both"/>
      </w:pPr>
      <w:r>
        <w:t>147.1.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выдан полис, указанные суммы подлежат возврату в бюджет территориального фонда по месту страхования.</w:t>
      </w:r>
    </w:p>
    <w:p w:rsidR="00E37CE3" w:rsidRDefault="00E37CE3">
      <w:pPr>
        <w:pStyle w:val="ConsPlusNormal"/>
        <w:jc w:val="both"/>
      </w:pPr>
      <w:r>
        <w:t xml:space="preserve">(п. 147.1 введен </w:t>
      </w:r>
      <w:hyperlink r:id="rId308" w:history="1">
        <w:r>
          <w:rPr>
            <w:color w:val="0000FF"/>
          </w:rPr>
          <w:t>Приказом</w:t>
        </w:r>
      </w:hyperlink>
      <w:r>
        <w:t xml:space="preserve"> Минздрава России от 06.08.2015 N 536н)</w:t>
      </w:r>
    </w:p>
    <w:p w:rsidR="00E37CE3" w:rsidRDefault="00E37CE3">
      <w:pPr>
        <w:pStyle w:val="ConsPlusNormal"/>
        <w:ind w:firstLine="540"/>
        <w:jc w:val="both"/>
      </w:pPr>
      <w:r>
        <w:t>148. Обращение с реестрами осуществляется в соответствии с правилами обращения с документами, содержащими информацию ограниченного доступа, не относящуюся к государственной тайне.</w:t>
      </w:r>
    </w:p>
    <w:p w:rsidR="00E37CE3" w:rsidRDefault="00E37CE3">
      <w:pPr>
        <w:pStyle w:val="ConsPlusNormal"/>
        <w:ind w:firstLine="540"/>
        <w:jc w:val="both"/>
      </w:pPr>
      <w:r>
        <w:t xml:space="preserve">149.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w:t>
      </w:r>
      <w:hyperlink r:id="rId309" w:history="1">
        <w:r>
          <w:rPr>
            <w:color w:val="0000FF"/>
          </w:rPr>
          <w:t>акта</w:t>
        </w:r>
      </w:hyperlink>
      <w:r>
        <w:t xml:space="preserve">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(далее - акт сверки).</w:t>
      </w:r>
    </w:p>
    <w:p w:rsidR="00E37CE3" w:rsidRDefault="00E37CE3">
      <w:pPr>
        <w:pStyle w:val="ConsPlusNormal"/>
        <w:ind w:firstLine="540"/>
        <w:jc w:val="both"/>
      </w:pPr>
      <w:r>
        <w:t>Акт сверки должен содержать следующие сведения:</w:t>
      </w:r>
    </w:p>
    <w:p w:rsidR="00E37CE3" w:rsidRDefault="00E37CE3">
      <w:pPr>
        <w:pStyle w:val="ConsPlusNormal"/>
        <w:ind w:firstLine="540"/>
        <w:jc w:val="both"/>
      </w:pPr>
      <w:r>
        <w:t>1) сальдо на начало отчетного периода с указанием номера, даты счета и суммы;</w:t>
      </w:r>
    </w:p>
    <w:p w:rsidR="00E37CE3" w:rsidRDefault="00E37CE3">
      <w:pPr>
        <w:pStyle w:val="ConsPlusNormal"/>
        <w:ind w:firstLine="540"/>
        <w:jc w:val="both"/>
      </w:pPr>
      <w:r>
        <w:t>2) номер счета, дата;</w:t>
      </w:r>
    </w:p>
    <w:p w:rsidR="00E37CE3" w:rsidRDefault="00E37CE3">
      <w:pPr>
        <w:pStyle w:val="ConsPlusNormal"/>
        <w:ind w:firstLine="540"/>
        <w:jc w:val="both"/>
      </w:pPr>
      <w:r>
        <w:t>3) суммы счетов предъявленных к возмещению, возмещенных и отказанных в возмещении;</w:t>
      </w:r>
    </w:p>
    <w:p w:rsidR="00E37CE3" w:rsidRDefault="00E37CE3">
      <w:pPr>
        <w:pStyle w:val="ConsPlusNormal"/>
        <w:ind w:firstLine="540"/>
        <w:jc w:val="both"/>
      </w:pPr>
      <w:r>
        <w:t>4) сальдо на конец отчетного периода с указанием номера, даты счета и суммы.</w:t>
      </w:r>
    </w:p>
    <w:p w:rsidR="00E37CE3" w:rsidRDefault="00E37CE3">
      <w:pPr>
        <w:pStyle w:val="ConsPlusNormal"/>
        <w:ind w:firstLine="540"/>
        <w:jc w:val="both"/>
      </w:pPr>
      <w:r>
        <w:t>150.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ноября отчетного года в территориальные фонды по месту страхования.</w:t>
      </w:r>
    </w:p>
    <w:p w:rsidR="00E37CE3" w:rsidRDefault="00E37CE3">
      <w:pPr>
        <w:pStyle w:val="ConsPlusNormal"/>
        <w:ind w:firstLine="540"/>
        <w:jc w:val="both"/>
      </w:pPr>
      <w:r>
        <w:t>151. Территориальный фонд по месту страхования, получивший акт сверки, производит сверку данных и один экземпляр акта сверки в срок до 15 декабря отчетного года направляет в территориальный фонд по месту оказания медицинской помощи.</w:t>
      </w:r>
    </w:p>
    <w:p w:rsidR="00E37CE3" w:rsidRDefault="00E37CE3">
      <w:pPr>
        <w:pStyle w:val="ConsPlusNormal"/>
        <w:ind w:firstLine="540"/>
        <w:jc w:val="both"/>
      </w:pPr>
    </w:p>
    <w:p w:rsidR="00E37CE3" w:rsidRDefault="00E37CE3">
      <w:pPr>
        <w:pStyle w:val="ConsPlusNormal"/>
        <w:jc w:val="center"/>
      </w:pPr>
      <w:r>
        <w:t>X. Порядок утверждения для страховых медицинских</w:t>
      </w:r>
    </w:p>
    <w:p w:rsidR="00E37CE3" w:rsidRDefault="00E37CE3">
      <w:pPr>
        <w:pStyle w:val="ConsPlusNormal"/>
        <w:jc w:val="center"/>
      </w:pPr>
      <w:r>
        <w:t>организаций дифференцированных подушевых нормативов</w:t>
      </w:r>
    </w:p>
    <w:p w:rsidR="00E37CE3" w:rsidRDefault="00E37CE3">
      <w:pPr>
        <w:pStyle w:val="ConsPlusNormal"/>
        <w:jc w:val="center"/>
      </w:pPr>
      <w:r>
        <w:t>финансового обеспечения обязательного</w:t>
      </w:r>
    </w:p>
    <w:p w:rsidR="00E37CE3" w:rsidRDefault="00E37CE3">
      <w:pPr>
        <w:pStyle w:val="ConsPlusNormal"/>
        <w:jc w:val="center"/>
      </w:pPr>
      <w:r>
        <w:t>медицинского страхования</w:t>
      </w:r>
    </w:p>
    <w:p w:rsidR="00E37CE3" w:rsidRDefault="00E37CE3">
      <w:pPr>
        <w:pStyle w:val="ConsPlusNormal"/>
        <w:ind w:firstLine="540"/>
        <w:jc w:val="both"/>
      </w:pPr>
    </w:p>
    <w:p w:rsidR="00E37CE3" w:rsidRDefault="00E37CE3">
      <w:pPr>
        <w:pStyle w:val="ConsPlusNormal"/>
        <w:ind w:firstLine="540"/>
        <w:jc w:val="both"/>
      </w:pPr>
      <w:r>
        <w:t>152.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E37CE3" w:rsidRDefault="00E37CE3">
      <w:pPr>
        <w:pStyle w:val="ConsPlusNormal"/>
        <w:jc w:val="both"/>
      </w:pPr>
      <w:r>
        <w:t xml:space="preserve">(в ред. </w:t>
      </w:r>
      <w:hyperlink r:id="rId310"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153.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E37CE3" w:rsidRDefault="00E37CE3">
      <w:pPr>
        <w:pStyle w:val="ConsPlusNormal"/>
        <w:ind w:firstLine="540"/>
        <w:jc w:val="both"/>
      </w:pPr>
      <w:r>
        <w:t>ноль - четыре года мужчины/женщины;</w:t>
      </w:r>
    </w:p>
    <w:p w:rsidR="00E37CE3" w:rsidRDefault="00E37CE3">
      <w:pPr>
        <w:pStyle w:val="ConsPlusNormal"/>
        <w:ind w:firstLine="540"/>
        <w:jc w:val="both"/>
      </w:pPr>
      <w:r>
        <w:t>пять - семнадцать лет мужчины/женщины;</w:t>
      </w:r>
    </w:p>
    <w:p w:rsidR="00E37CE3" w:rsidRDefault="00E37CE3">
      <w:pPr>
        <w:pStyle w:val="ConsPlusNormal"/>
        <w:ind w:firstLine="540"/>
        <w:jc w:val="both"/>
      </w:pPr>
      <w:r>
        <w:t>восемнадцать - пятьдесят девять лет мужчины;</w:t>
      </w:r>
    </w:p>
    <w:p w:rsidR="00E37CE3" w:rsidRDefault="00E37CE3">
      <w:pPr>
        <w:pStyle w:val="ConsPlusNormal"/>
        <w:ind w:firstLine="540"/>
        <w:jc w:val="both"/>
      </w:pPr>
      <w:r>
        <w:t>восемнадцать - пятьдесят четыре года женщины;</w:t>
      </w:r>
    </w:p>
    <w:p w:rsidR="00E37CE3" w:rsidRDefault="00E37CE3">
      <w:pPr>
        <w:pStyle w:val="ConsPlusNormal"/>
        <w:ind w:firstLine="540"/>
        <w:jc w:val="both"/>
      </w:pPr>
      <w:r>
        <w:t>шестьдесят лет и старше мужчины;</w:t>
      </w:r>
    </w:p>
    <w:p w:rsidR="00E37CE3" w:rsidRDefault="00E37CE3">
      <w:pPr>
        <w:pStyle w:val="ConsPlusNormal"/>
        <w:ind w:firstLine="540"/>
        <w:jc w:val="both"/>
      </w:pPr>
      <w:r>
        <w:t>пятьдесят пять лет и старше женщины.</w:t>
      </w:r>
    </w:p>
    <w:p w:rsidR="00E37CE3" w:rsidRDefault="00E37CE3">
      <w:pPr>
        <w:pStyle w:val="ConsPlusNormal"/>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E37CE3" w:rsidRDefault="00E37CE3">
      <w:pPr>
        <w:pStyle w:val="ConsPlusNormal"/>
        <w:jc w:val="both"/>
      </w:pPr>
      <w:r>
        <w:t xml:space="preserve">(абзац введен </w:t>
      </w:r>
      <w:hyperlink r:id="rId311" w:history="1">
        <w:r>
          <w:rPr>
            <w:color w:val="0000FF"/>
          </w:rPr>
          <w:t>Приказом</w:t>
        </w:r>
      </w:hyperlink>
      <w:r>
        <w:t xml:space="preserve"> Минздравсоцразвития России от 09.09.2011 N 1036н)</w:t>
      </w:r>
    </w:p>
    <w:p w:rsidR="00E37CE3" w:rsidRDefault="00E37CE3">
      <w:pPr>
        <w:pStyle w:val="ConsPlusNormal"/>
        <w:ind w:firstLine="540"/>
        <w:jc w:val="both"/>
      </w:pPr>
      <w:r>
        <w:t>154. Дифференцированные подушевые нормативы рассчитываются в следующей последовательности:</w:t>
      </w:r>
    </w:p>
    <w:p w:rsidR="00E37CE3" w:rsidRDefault="00E37CE3">
      <w:pPr>
        <w:pStyle w:val="ConsPlusNormal"/>
        <w:ind w:firstLine="540"/>
        <w:jc w:val="both"/>
      </w:pPr>
      <w:r>
        <w:lastRenderedPageBreak/>
        <w:t>1) рассчитываются коэффициенты дифференциации (</w:t>
      </w:r>
      <w:r w:rsidRPr="00C04E91">
        <w:rPr>
          <w:position w:val="-12"/>
        </w:rPr>
        <w:pict>
          <v:shape id="_x0000_i1038" style="width:26.3pt;height:19.4pt" coordsize="" o:spt="100" adj="0,,0" path="" filled="f" stroked="f">
            <v:stroke joinstyle="miter"/>
            <v:imagedata r:id="rId312" o:title="base_1_197645_50"/>
            <v:formulas/>
            <v:path o:connecttype="segments"/>
          </v:shape>
        </w:pic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E37CE3" w:rsidRDefault="00E37CE3">
      <w:pPr>
        <w:pStyle w:val="ConsPlusNormal"/>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территориального фонда на первое число первого месяца расчетного периода;</w:t>
      </w:r>
    </w:p>
    <w:p w:rsidR="00E37CE3" w:rsidRDefault="00E37CE3">
      <w:pPr>
        <w:pStyle w:val="ConsPlusNormal"/>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E37CE3" w:rsidRDefault="00E37CE3">
      <w:pPr>
        <w:pStyle w:val="ConsPlusNormal"/>
        <w:ind w:firstLine="540"/>
        <w:jc w:val="both"/>
      </w:pPr>
      <w:r>
        <w:t>определяется норматив затрат на одно застрахованное лицо (Р) в субъекте Российской Федерации (без учета возраста и пола) по формуле:</w:t>
      </w:r>
    </w:p>
    <w:p w:rsidR="00E37CE3" w:rsidRDefault="00E37CE3">
      <w:pPr>
        <w:pStyle w:val="ConsPlusNormal"/>
        <w:ind w:firstLine="540"/>
        <w:jc w:val="both"/>
      </w:pPr>
    </w:p>
    <w:p w:rsidR="00E37CE3" w:rsidRDefault="00E37CE3">
      <w:pPr>
        <w:pStyle w:val="ConsPlusNormal"/>
        <w:ind w:firstLine="540"/>
        <w:jc w:val="both"/>
      </w:pPr>
      <w:r>
        <w:t>Р = З / М / Ч, где:</w:t>
      </w:r>
    </w:p>
    <w:p w:rsidR="00E37CE3" w:rsidRDefault="00E37CE3">
      <w:pPr>
        <w:pStyle w:val="ConsPlusNormal"/>
        <w:ind w:firstLine="540"/>
        <w:jc w:val="both"/>
      </w:pPr>
    </w:p>
    <w:p w:rsidR="00E37CE3" w:rsidRDefault="00E37CE3">
      <w:pPr>
        <w:pStyle w:val="ConsPlusNormal"/>
        <w:ind w:firstLine="540"/>
        <w:jc w:val="both"/>
      </w:pPr>
      <w:r>
        <w:t>З - затраты на оплату медицинской помощи всем застрахованным лицам за расчетный период;</w:t>
      </w:r>
    </w:p>
    <w:p w:rsidR="00E37CE3" w:rsidRDefault="00E37CE3">
      <w:pPr>
        <w:pStyle w:val="ConsPlusNormal"/>
        <w:ind w:firstLine="540"/>
        <w:jc w:val="both"/>
      </w:pPr>
      <w:r>
        <w:t>М - количество месяцев в расчетном периоде;</w:t>
      </w:r>
    </w:p>
    <w:p w:rsidR="00E37CE3" w:rsidRDefault="00E37CE3">
      <w:pPr>
        <w:pStyle w:val="ConsPlusNormal"/>
        <w:ind w:firstLine="540"/>
        <w:jc w:val="both"/>
      </w:pPr>
      <w:r>
        <w:t>Ч - численность застрахованных лиц на территории субъекта Российской Федерации;</w:t>
      </w:r>
    </w:p>
    <w:p w:rsidR="00E37CE3" w:rsidRDefault="00E37CE3">
      <w:pPr>
        <w:pStyle w:val="ConsPlusNormal"/>
        <w:ind w:firstLine="540"/>
        <w:jc w:val="both"/>
      </w:pPr>
      <w:r>
        <w:t>определяются нормативы затрат на одно застрахованное лицо, попадающее в i-тый половозрастной интервал (Рi), по формуле:</w:t>
      </w:r>
    </w:p>
    <w:p w:rsidR="00E37CE3" w:rsidRDefault="00E37CE3">
      <w:pPr>
        <w:pStyle w:val="ConsPlusNormal"/>
        <w:ind w:firstLine="540"/>
        <w:jc w:val="both"/>
      </w:pPr>
    </w:p>
    <w:p w:rsidR="00E37CE3" w:rsidRDefault="00E37CE3">
      <w:pPr>
        <w:pStyle w:val="ConsPlusNormal"/>
        <w:ind w:firstLine="540"/>
        <w:jc w:val="both"/>
      </w:pPr>
      <w:r w:rsidRPr="00C04E91">
        <w:rPr>
          <w:position w:val="-12"/>
        </w:rPr>
        <w:pict>
          <v:shape id="_x0000_i1039" style="width:75.75pt;height:19.4pt" coordsize="" o:spt="100" adj="0,,0" path="" filled="f" stroked="f">
            <v:stroke joinstyle="miter"/>
            <v:imagedata r:id="rId313" o:title="base_1_197645_51"/>
            <v:formulas/>
            <v:path o:connecttype="segments"/>
          </v:shape>
        </w:pict>
      </w:r>
      <w:r>
        <w:t>, где:</w:t>
      </w:r>
    </w:p>
    <w:p w:rsidR="00E37CE3" w:rsidRDefault="00E37CE3">
      <w:pPr>
        <w:pStyle w:val="ConsPlusNormal"/>
        <w:ind w:firstLine="540"/>
        <w:jc w:val="both"/>
      </w:pPr>
    </w:p>
    <w:p w:rsidR="00E37CE3" w:rsidRDefault="00E37CE3">
      <w:pPr>
        <w:pStyle w:val="ConsPlusNormal"/>
        <w:ind w:firstLine="540"/>
        <w:jc w:val="both"/>
      </w:pPr>
      <w:r w:rsidRPr="00C04E91">
        <w:rPr>
          <w:position w:val="-12"/>
        </w:rPr>
        <w:pict>
          <v:shape id="_x0000_i1040" style="width:13.15pt;height:19.4pt" coordsize="" o:spt="100" adj="0,,0" path="" filled="f" stroked="f">
            <v:stroke joinstyle="miter"/>
            <v:imagedata r:id="rId314" o:title="base_1_197645_52"/>
            <v:formulas/>
            <v:path o:connecttype="segments"/>
          </v:shape>
        </w:pic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E37CE3" w:rsidRDefault="00E37CE3">
      <w:pPr>
        <w:pStyle w:val="ConsPlusNormal"/>
        <w:ind w:firstLine="540"/>
        <w:jc w:val="both"/>
      </w:pPr>
      <w:r>
        <w:t>М - количество месяцев в расчетном периоде;</w:t>
      </w:r>
    </w:p>
    <w:p w:rsidR="00E37CE3" w:rsidRDefault="00E37CE3">
      <w:pPr>
        <w:pStyle w:val="ConsPlusNormal"/>
        <w:ind w:firstLine="540"/>
        <w:jc w:val="both"/>
      </w:pPr>
      <w:r w:rsidRPr="00C04E91">
        <w:rPr>
          <w:position w:val="-12"/>
        </w:rPr>
        <w:pict>
          <v:shape id="_x0000_i1041" style="width:15.65pt;height:19.4pt" coordsize="" o:spt="100" adj="0,,0" path="" filled="f" stroked="f">
            <v:stroke joinstyle="miter"/>
            <v:imagedata r:id="rId315" o:title="base_1_197645_53"/>
            <v:formulas/>
            <v:path o:connecttype="segments"/>
          </v:shape>
        </w:pict>
      </w:r>
      <w:r>
        <w:t xml:space="preserve"> - численность застрахованных лиц субъекта Российской Федерации, попадающего в i-тый половозрастной интервал;</w:t>
      </w:r>
    </w:p>
    <w:p w:rsidR="00E37CE3" w:rsidRDefault="00E37CE3">
      <w:pPr>
        <w:pStyle w:val="ConsPlusNormal"/>
        <w:ind w:firstLine="540"/>
        <w:jc w:val="both"/>
      </w:pPr>
      <w:r>
        <w:t xml:space="preserve">рассчитываются коэффициенты дифференциации </w:t>
      </w:r>
      <w:r w:rsidRPr="00C04E91">
        <w:rPr>
          <w:position w:val="-12"/>
        </w:rPr>
        <w:pict>
          <v:shape id="_x0000_i1042" style="width:26.3pt;height:19.4pt" coordsize="" o:spt="100" adj="0,,0" path="" filled="f" stroked="f">
            <v:stroke joinstyle="miter"/>
            <v:imagedata r:id="rId312" o:title="base_1_197645_54"/>
            <v:formulas/>
            <v:path o:connecttype="segments"/>
          </v:shape>
        </w:pict>
      </w:r>
      <w:r>
        <w:t xml:space="preserve"> для каждой половозрастной группы по формуле:</w:t>
      </w:r>
    </w:p>
    <w:p w:rsidR="00E37CE3" w:rsidRDefault="00E37CE3">
      <w:pPr>
        <w:pStyle w:val="ConsPlusNormal"/>
        <w:ind w:firstLine="540"/>
        <w:jc w:val="both"/>
      </w:pPr>
    </w:p>
    <w:p w:rsidR="00E37CE3" w:rsidRDefault="00E37CE3">
      <w:pPr>
        <w:pStyle w:val="ConsPlusNormal"/>
        <w:ind w:firstLine="540"/>
        <w:jc w:val="both"/>
      </w:pPr>
      <w:r w:rsidRPr="00C04E91">
        <w:rPr>
          <w:position w:val="-12"/>
        </w:rPr>
        <w:pict>
          <v:shape id="_x0000_i1043" style="width:65.1pt;height:19.4pt" coordsize="" o:spt="100" adj="0,,0" path="" filled="f" stroked="f">
            <v:stroke joinstyle="miter"/>
            <v:imagedata r:id="rId316" o:title="base_1_197645_55"/>
            <v:formulas/>
            <v:path o:connecttype="segments"/>
          </v:shape>
        </w:pict>
      </w:r>
      <w:r>
        <w:t>;</w:t>
      </w:r>
    </w:p>
    <w:p w:rsidR="00E37CE3" w:rsidRDefault="00E37CE3">
      <w:pPr>
        <w:pStyle w:val="ConsPlusNormal"/>
        <w:ind w:firstLine="540"/>
        <w:jc w:val="both"/>
      </w:pPr>
    </w:p>
    <w:p w:rsidR="00E37CE3" w:rsidRDefault="00E37CE3">
      <w:pPr>
        <w:pStyle w:val="ConsPlusNormal"/>
        <w:jc w:val="both"/>
      </w:pPr>
      <w:r>
        <w:t xml:space="preserve">(пп. 1 в ред. </w:t>
      </w:r>
      <w:hyperlink r:id="rId317"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p>
    <w:p w:rsidR="00E37CE3" w:rsidRDefault="00E37CE3">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E37CE3" w:rsidRDefault="00E37CE3">
      <w:pPr>
        <w:pStyle w:val="ConsPlusNormal"/>
        <w:ind w:firstLine="540"/>
        <w:jc w:val="both"/>
      </w:pPr>
    </w:p>
    <w:p w:rsidR="00E37CE3" w:rsidRDefault="00E37CE3">
      <w:pPr>
        <w:pStyle w:val="ConsPlusNormal"/>
        <w:ind w:firstLine="540"/>
        <w:jc w:val="both"/>
      </w:pPr>
      <w:r>
        <w:pict>
          <v:shape id="_x0000_i1044" style="width:98.9pt;height:16.9pt" coordsize="" o:spt="100" adj="0,,0" path="" filled="f" stroked="f">
            <v:stroke joinstyle="miter"/>
            <v:imagedata r:id="rId318" o:title="base_1_197645_56"/>
            <v:formulas/>
            <v:path o:connecttype="segments"/>
          </v:shape>
        </w:pict>
      </w:r>
      <w:r>
        <w:t>, где</w:t>
      </w:r>
    </w:p>
    <w:p w:rsidR="00E37CE3" w:rsidRDefault="00E37CE3">
      <w:pPr>
        <w:pStyle w:val="ConsPlusNormal"/>
        <w:ind w:firstLine="540"/>
        <w:jc w:val="both"/>
      </w:pPr>
    </w:p>
    <w:p w:rsidR="00E37CE3" w:rsidRDefault="00E37CE3">
      <w:pPr>
        <w:pStyle w:val="ConsPlusNormal"/>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E37CE3" w:rsidRDefault="00E37CE3">
      <w:pPr>
        <w:pStyle w:val="ConsPlusNormal"/>
        <w:ind w:firstLine="540"/>
        <w:jc w:val="both"/>
      </w:pPr>
      <w:r>
        <w:pict>
          <v:shape id="_x0000_i1045" style="width:21.3pt;height:14.4pt" coordsize="" o:spt="100" adj="0,,0" path="" filled="f" stroked="f">
            <v:stroke joinstyle="miter"/>
            <v:imagedata r:id="rId319" o:title="base_1_197645_57"/>
            <v:formulas/>
            <v:path o:connecttype="segments"/>
          </v:shape>
        </w:pict>
      </w:r>
      <w:r>
        <w:t xml:space="preserve">-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w:t>
      </w:r>
      <w:r>
        <w:lastRenderedPageBreak/>
        <w:t>территориального фонда на финансовое обеспечение обязательного медицинского страхования;</w:t>
      </w:r>
    </w:p>
    <w:p w:rsidR="00E37CE3" w:rsidRDefault="00E37CE3">
      <w:pPr>
        <w:pStyle w:val="ConsPlusNormal"/>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объема средств, предусмотренных на указанные цели бюджетом и бюджетной сметой территориального фонда;</w:t>
      </w:r>
    </w:p>
    <w:p w:rsidR="00E37CE3" w:rsidRDefault="00E37CE3">
      <w:pPr>
        <w:pStyle w:val="ConsPlusNormal"/>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E37CE3" w:rsidRDefault="00E37CE3">
      <w:pPr>
        <w:pStyle w:val="ConsPlusNormal"/>
        <w:ind w:firstLine="540"/>
        <w:jc w:val="both"/>
      </w:pPr>
      <w:r>
        <w:t>Ч - среднемесячная численность застрахованных лиц субъекта Российской Федерации;</w:t>
      </w:r>
    </w:p>
    <w:p w:rsidR="00E37CE3" w:rsidRDefault="00E37CE3">
      <w:pPr>
        <w:pStyle w:val="ConsPlusNormal"/>
        <w:jc w:val="both"/>
      </w:pPr>
      <w:r>
        <w:t xml:space="preserve">(в ред. </w:t>
      </w:r>
      <w:hyperlink r:id="rId320"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E37CE3" w:rsidRDefault="00E37CE3">
      <w:pPr>
        <w:pStyle w:val="ConsPlusNormal"/>
        <w:ind w:firstLine="540"/>
        <w:jc w:val="both"/>
      </w:pPr>
    </w:p>
    <w:p w:rsidR="00E37CE3" w:rsidRDefault="00E37CE3">
      <w:pPr>
        <w:pStyle w:val="ConsPlusNormal"/>
        <w:ind w:firstLine="540"/>
        <w:jc w:val="both"/>
      </w:pPr>
      <w:r w:rsidRPr="00C04E91">
        <w:rPr>
          <w:position w:val="-12"/>
        </w:rPr>
        <w:pict>
          <v:shape id="_x0000_i1046" style="width:69.5pt;height:19.4pt" coordsize="" o:spt="100" adj="0,,0" path="" filled="f" stroked="f">
            <v:stroke joinstyle="miter"/>
            <v:imagedata r:id="rId321" o:title="base_1_197645_58"/>
            <v:formulas/>
            <v:path o:connecttype="segments"/>
          </v:shape>
        </w:pict>
      </w:r>
      <w:r>
        <w:t>, где:</w:t>
      </w:r>
    </w:p>
    <w:p w:rsidR="00E37CE3" w:rsidRDefault="00E37CE3">
      <w:pPr>
        <w:pStyle w:val="ConsPlusNormal"/>
        <w:ind w:firstLine="540"/>
        <w:jc w:val="both"/>
      </w:pPr>
    </w:p>
    <w:p w:rsidR="00E37CE3" w:rsidRDefault="00E37CE3">
      <w:pPr>
        <w:pStyle w:val="ConsPlusNormal"/>
        <w:ind w:firstLine="540"/>
        <w:jc w:val="both"/>
      </w:pPr>
      <w:r>
        <w:t>С - среднедушевой норматив финансирования страховой медицинской организации;</w:t>
      </w:r>
    </w:p>
    <w:p w:rsidR="00E37CE3" w:rsidRDefault="00E37CE3">
      <w:pPr>
        <w:pStyle w:val="ConsPlusNormal"/>
        <w:ind w:firstLine="540"/>
        <w:jc w:val="both"/>
      </w:pPr>
      <w:r w:rsidRPr="00C04E91">
        <w:rPr>
          <w:position w:val="-12"/>
        </w:rPr>
        <w:pict>
          <v:shape id="_x0000_i1047" style="width:16.9pt;height:19.4pt" coordsize="" o:spt="100" adj="0,,0" path="" filled="f" stroked="f">
            <v:stroke joinstyle="miter"/>
            <v:imagedata r:id="rId322" o:title="base_1_197645_59"/>
            <v:formulas/>
            <v:path o:connecttype="segments"/>
          </v:shape>
        </w:pict>
      </w:r>
      <w:r>
        <w:t xml:space="preserve"> - дифференцированный подушевой норматив для i-той половозрастной группы застрахованных лиц;</w:t>
      </w:r>
    </w:p>
    <w:p w:rsidR="00E37CE3" w:rsidRDefault="00E37CE3">
      <w:pPr>
        <w:pStyle w:val="ConsPlusNormal"/>
        <w:ind w:firstLine="540"/>
        <w:jc w:val="both"/>
      </w:pPr>
      <w:r w:rsidRPr="00C04E91">
        <w:rPr>
          <w:position w:val="-12"/>
        </w:rPr>
        <w:pict>
          <v:shape id="_x0000_i1048" style="width:26.3pt;height:19.4pt" coordsize="" o:spt="100" adj="0,,0" path="" filled="f" stroked="f">
            <v:stroke joinstyle="miter"/>
            <v:imagedata r:id="rId323" o:title="base_1_197645_60"/>
            <v:formulas/>
            <v:path o:connecttype="segments"/>
          </v:shape>
        </w:pict>
      </w:r>
      <w:r>
        <w:t xml:space="preserve"> - коэффициент дифференциации для i-той половозрастной группы застрахованных лиц.</w:t>
      </w:r>
    </w:p>
    <w:p w:rsidR="00E37CE3" w:rsidRDefault="00E37CE3">
      <w:pPr>
        <w:pStyle w:val="ConsPlusNormal"/>
        <w:jc w:val="both"/>
      </w:pPr>
      <w:r>
        <w:t xml:space="preserve">(пп. 3 в ред. </w:t>
      </w:r>
      <w:hyperlink r:id="rId324"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p>
    <w:p w:rsidR="00E37CE3" w:rsidRDefault="00E37CE3">
      <w:pPr>
        <w:pStyle w:val="ConsPlusNormal"/>
        <w:jc w:val="center"/>
      </w:pPr>
      <w:r>
        <w:t>XI. Методика расчета тарифов на оплату медицинской помощи</w:t>
      </w:r>
    </w:p>
    <w:p w:rsidR="00E37CE3" w:rsidRDefault="00E37CE3">
      <w:pPr>
        <w:pStyle w:val="ConsPlusNormal"/>
        <w:jc w:val="center"/>
      </w:pPr>
      <w:r>
        <w:t>по обязательному медицинскому страхованию</w:t>
      </w:r>
    </w:p>
    <w:p w:rsidR="00E37CE3" w:rsidRDefault="00E37CE3">
      <w:pPr>
        <w:pStyle w:val="ConsPlusNormal"/>
        <w:ind w:firstLine="540"/>
        <w:jc w:val="both"/>
      </w:pPr>
    </w:p>
    <w:p w:rsidR="00E37CE3" w:rsidRDefault="00E37CE3">
      <w:pPr>
        <w:pStyle w:val="ConsPlusNormal"/>
        <w:ind w:firstLine="540"/>
        <w:jc w:val="both"/>
      </w:pPr>
      <w:r>
        <w:t>155. Расчет тарифов может осуществляться на единицу объема медицинской помощи (1 случай госпитализации, 1 обращение в связи с заболеванием, 1 законченный случай при оплате диспансеризации и профилактических медицинских осмотров отдельных категорий граждан, 1 посещение при оказании медицинской помощи в неотложной форме, 1 пациенто-день лечения, 1 вызов скорой медицинской помощи), на медицинскую услугу, за законченный случай лечения заболевания, включенного в соответствующую группу заболеваний (в том числе клинико-статистические группы заболеваний), на основе подушевого норматива финансирования медицинской организации на прикрепленных к медицинской организации застрахованных лиц.</w:t>
      </w:r>
    </w:p>
    <w:p w:rsidR="00E37CE3" w:rsidRDefault="00E37CE3">
      <w:pPr>
        <w:pStyle w:val="ConsPlusNormal"/>
        <w:jc w:val="both"/>
      </w:pPr>
      <w:r>
        <w:t xml:space="preserve">(п. 155 в ред. </w:t>
      </w:r>
      <w:hyperlink r:id="rId325" w:history="1">
        <w:r>
          <w:rPr>
            <w:color w:val="0000FF"/>
          </w:rPr>
          <w:t>Приказа</w:t>
        </w:r>
      </w:hyperlink>
      <w:r>
        <w:t xml:space="preserve"> Минздрава России от 20.11.2013 N 859ан)</w:t>
      </w:r>
    </w:p>
    <w:p w:rsidR="00E37CE3" w:rsidRDefault="00E37CE3">
      <w:pPr>
        <w:pStyle w:val="ConsPlusNormal"/>
        <w:ind w:firstLine="540"/>
        <w:jc w:val="both"/>
      </w:pPr>
      <w:r>
        <w:t>156. Тарифы рассчитываются в соответствии с настоящей главой Правил и включают в себя статьи затрат, установленные территориальной программой.</w:t>
      </w:r>
    </w:p>
    <w:p w:rsidR="00E37CE3" w:rsidRDefault="00E37CE3">
      <w:pPr>
        <w:pStyle w:val="ConsPlusNormal"/>
        <w:ind w:firstLine="540"/>
        <w:jc w:val="both"/>
      </w:pPr>
      <w:r>
        <w:t>157. Тариф на оплату медицинской помощи включает в себя:</w:t>
      </w:r>
    </w:p>
    <w:p w:rsidR="00E37CE3" w:rsidRDefault="00E37CE3">
      <w:pPr>
        <w:pStyle w:val="ConsPlusNormal"/>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26" w:history="1">
        <w:r>
          <w:rPr>
            <w:color w:val="0000FF"/>
          </w:rPr>
          <w:t>частью 7 статьи 35</w:t>
        </w:r>
      </w:hyperlink>
      <w:r>
        <w:t xml:space="preserve"> Федерального закона;</w:t>
      </w:r>
    </w:p>
    <w:p w:rsidR="00E37CE3" w:rsidRDefault="00E37CE3">
      <w:pPr>
        <w:pStyle w:val="ConsPlusNormal"/>
        <w:jc w:val="both"/>
      </w:pPr>
      <w:r>
        <w:t xml:space="preserve">(в ред. </w:t>
      </w:r>
      <w:hyperlink r:id="rId327" w:history="1">
        <w:r>
          <w:rPr>
            <w:color w:val="0000FF"/>
          </w:rPr>
          <w:t>Приказа</w:t>
        </w:r>
      </w:hyperlink>
      <w:r>
        <w:t xml:space="preserve"> Минздрава России от 06.08.2015 N 536н)</w:t>
      </w:r>
    </w:p>
    <w:p w:rsidR="00E37CE3" w:rsidRDefault="00E37CE3">
      <w:pPr>
        <w:pStyle w:val="ConsPlusNormal"/>
        <w:ind w:firstLine="540"/>
        <w:jc w:val="both"/>
      </w:pPr>
      <w:r>
        <w:t xml:space="preserve">2) дополнительные элементы структуры тарифа на оплату медицинской помощи, определенные </w:t>
      </w:r>
      <w:hyperlink r:id="rId328" w:history="1">
        <w:r>
          <w:rPr>
            <w:color w:val="0000FF"/>
          </w:rPr>
          <w:t>Программой</w:t>
        </w:r>
      </w:hyperlink>
      <w:r>
        <w:t xml:space="preserve"> государственных гарантий оказания гражданам Российской </w:t>
      </w:r>
      <w:r>
        <w:lastRenderedPageBreak/>
        <w:t xml:space="preserve">Федерации бесплатной медицинской помощи, утвержденной Правительством Российской Федерации в соответствии с </w:t>
      </w:r>
      <w:hyperlink r:id="rId329" w:history="1">
        <w:r>
          <w:rPr>
            <w:color w:val="0000FF"/>
          </w:rPr>
          <w:t>частью 8 статьи 35</w:t>
        </w:r>
      </w:hyperlink>
      <w:r>
        <w:t xml:space="preserve"> Федерального закона;</w:t>
      </w:r>
    </w:p>
    <w:p w:rsidR="00E37CE3" w:rsidRDefault="00E37CE3">
      <w:pPr>
        <w:pStyle w:val="ConsPlusNormal"/>
        <w:ind w:firstLine="540"/>
        <w:jc w:val="both"/>
      </w:pPr>
      <w:r>
        <w:t xml:space="preserve">3) расходы, определенные территориальной программой обязательного медицинского страхования в случае установления дополнительного объема страхового обеспечения по страховым случаям, установленным </w:t>
      </w:r>
      <w:hyperlink r:id="rId330" w:history="1">
        <w:r>
          <w:rPr>
            <w:color w:val="0000FF"/>
          </w:rPr>
          <w:t>базовой программой</w:t>
        </w:r>
      </w:hyperlink>
      <w:r>
        <w:t xml:space="preserve"> обязательного медицинского страхования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E37CE3" w:rsidRDefault="00E37CE3">
      <w:pPr>
        <w:pStyle w:val="ConsPlusNormal"/>
        <w:jc w:val="both"/>
      </w:pPr>
      <w:r>
        <w:t xml:space="preserve">(п. 157 в ред. </w:t>
      </w:r>
      <w:hyperlink r:id="rId331" w:history="1">
        <w:r>
          <w:rPr>
            <w:color w:val="0000FF"/>
          </w:rPr>
          <w:t>Приказа</w:t>
        </w:r>
      </w:hyperlink>
      <w:r>
        <w:t xml:space="preserve"> Минздрава России от 20.11.2013 N 859ан)</w:t>
      </w:r>
    </w:p>
    <w:p w:rsidR="00E37CE3" w:rsidRDefault="00E37CE3">
      <w:pPr>
        <w:pStyle w:val="ConsPlusNormal"/>
        <w:ind w:firstLine="540"/>
        <w:jc w:val="both"/>
      </w:pPr>
      <w:r>
        <w:t>157.1. Тарифы могут устанавливаться медицинским организациям на срок до трех лет и индексироваться при условии участия таких медицинских организаций в сфере обязательного медицинского страхования в указанном периоде.</w:t>
      </w:r>
    </w:p>
    <w:p w:rsidR="00E37CE3" w:rsidRDefault="00E37CE3">
      <w:pPr>
        <w:pStyle w:val="ConsPlusNormal"/>
        <w:jc w:val="both"/>
      </w:pPr>
      <w:r>
        <w:t xml:space="preserve">(п. 157.1 введен </w:t>
      </w:r>
      <w:hyperlink r:id="rId332" w:history="1">
        <w:r>
          <w:rPr>
            <w:color w:val="0000FF"/>
          </w:rPr>
          <w:t>Приказом</w:t>
        </w:r>
      </w:hyperlink>
      <w:r>
        <w:t xml:space="preserve"> Минздрава России от 22.03.2013 N 160н)</w:t>
      </w:r>
    </w:p>
    <w:p w:rsidR="00E37CE3" w:rsidRDefault="00E37CE3">
      <w:pPr>
        <w:pStyle w:val="ConsPlusNormal"/>
        <w:ind w:firstLine="540"/>
        <w:jc w:val="both"/>
      </w:pPr>
      <w:r>
        <w:t>157.2. Для установления тарифов могут использоваться следующие методы определения затрат:</w:t>
      </w:r>
    </w:p>
    <w:p w:rsidR="00E37CE3" w:rsidRDefault="00E37CE3">
      <w:pPr>
        <w:pStyle w:val="ConsPlusNormal"/>
        <w:ind w:firstLine="540"/>
        <w:jc w:val="both"/>
      </w:pPr>
      <w:r>
        <w:t>1) нормативный;</w:t>
      </w:r>
    </w:p>
    <w:p w:rsidR="00E37CE3" w:rsidRDefault="00E37CE3">
      <w:pPr>
        <w:pStyle w:val="ConsPlusNormal"/>
        <w:ind w:firstLine="540"/>
        <w:jc w:val="both"/>
      </w:pPr>
      <w:r>
        <w:t>2) структурный;</w:t>
      </w:r>
    </w:p>
    <w:p w:rsidR="00E37CE3" w:rsidRDefault="00E37CE3">
      <w:pPr>
        <w:pStyle w:val="ConsPlusNormal"/>
        <w:ind w:firstLine="540"/>
        <w:jc w:val="both"/>
      </w:pPr>
      <w:r>
        <w:t>3) экспертный.</w:t>
      </w:r>
    </w:p>
    <w:p w:rsidR="00E37CE3" w:rsidRDefault="00E37CE3">
      <w:pPr>
        <w:pStyle w:val="ConsPlusNormal"/>
        <w:jc w:val="both"/>
      </w:pPr>
      <w:r>
        <w:t xml:space="preserve">(п. 157.2 введен </w:t>
      </w:r>
      <w:hyperlink r:id="rId333"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157.3.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E37CE3" w:rsidRDefault="00E37CE3">
      <w:pPr>
        <w:pStyle w:val="ConsPlusNormal"/>
        <w:jc w:val="both"/>
      </w:pPr>
      <w:r>
        <w:t xml:space="preserve">(п. 157.3 введен </w:t>
      </w:r>
      <w:hyperlink r:id="rId334"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157.4.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персонала, участвующего непосредственно в оказании медицинской помощи (медицинской услуги); численности персонала, участвующего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E37CE3" w:rsidRDefault="00E37CE3">
      <w:pPr>
        <w:pStyle w:val="ConsPlusNormal"/>
        <w:jc w:val="both"/>
      </w:pPr>
      <w:r>
        <w:t xml:space="preserve">(п. 157.4 введен </w:t>
      </w:r>
      <w:hyperlink r:id="rId335"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157.5.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E37CE3" w:rsidRDefault="00E37CE3">
      <w:pPr>
        <w:pStyle w:val="ConsPlusNormal"/>
        <w:jc w:val="both"/>
      </w:pPr>
      <w:r>
        <w:t xml:space="preserve">(п. 157.5 введен </w:t>
      </w:r>
      <w:hyperlink r:id="rId336"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157.6. Выбор метода(ов) определения затрат для каждой группы затрат осуществляется в зависимости от условий оказания медицинской помощи, территориальных и иных особенностей оказания медицинской помощи (медицинской услуги).</w:t>
      </w:r>
    </w:p>
    <w:p w:rsidR="00E37CE3" w:rsidRDefault="00E37CE3">
      <w:pPr>
        <w:pStyle w:val="ConsPlusNormal"/>
        <w:jc w:val="both"/>
      </w:pPr>
      <w:r>
        <w:t xml:space="preserve">(п. 157.6 введен </w:t>
      </w:r>
      <w:hyperlink r:id="rId337"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157.7. Тариф на оказание i-той медицинской услуги (</w:t>
      </w:r>
      <w:r w:rsidRPr="00C04E91">
        <w:rPr>
          <w:position w:val="-12"/>
        </w:rPr>
        <w:pict>
          <v:shape id="_x0000_i1049" style="width:12.5pt;height:19.4pt" coordsize="" o:spt="100" adj="0,,0" path="" filled="f" stroked="f">
            <v:stroke joinstyle="miter"/>
            <v:imagedata r:id="rId338" o:title="base_1_197645_61"/>
            <v:formulas/>
            <v:path o:connecttype="segments"/>
          </v:shape>
        </w:pict>
      </w:r>
      <w:r>
        <w:t>) определяется по формуле:</w:t>
      </w:r>
    </w:p>
    <w:p w:rsidR="00E37CE3" w:rsidRDefault="00E37CE3">
      <w:pPr>
        <w:pStyle w:val="ConsPlusNormal"/>
        <w:ind w:firstLine="540"/>
        <w:jc w:val="both"/>
      </w:pPr>
    </w:p>
    <w:p w:rsidR="00E37CE3" w:rsidRDefault="00E37CE3">
      <w:pPr>
        <w:pStyle w:val="ConsPlusNormal"/>
        <w:jc w:val="center"/>
      </w:pPr>
      <w:r w:rsidRPr="00C04E91">
        <w:rPr>
          <w:position w:val="-30"/>
        </w:rPr>
        <w:pict>
          <v:shape id="_x0000_i1050" style="width:57.6pt;height:31.95pt" coordsize="" o:spt="100" adj="0,,0" path="" filled="f" stroked="f">
            <v:stroke joinstyle="miter"/>
            <v:imagedata r:id="rId339" o:title="base_1_197645_62"/>
            <v:formulas/>
            <v:path o:connecttype="segments"/>
          </v:shape>
        </w:pict>
      </w:r>
      <w:r>
        <w:t>, где</w:t>
      </w:r>
    </w:p>
    <w:p w:rsidR="00E37CE3" w:rsidRDefault="00E37CE3">
      <w:pPr>
        <w:pStyle w:val="ConsPlusNormal"/>
        <w:ind w:firstLine="540"/>
        <w:jc w:val="both"/>
      </w:pPr>
    </w:p>
    <w:p w:rsidR="00E37CE3" w:rsidRDefault="00E37CE3">
      <w:pPr>
        <w:pStyle w:val="ConsPlusNormal"/>
        <w:ind w:firstLine="540"/>
        <w:jc w:val="both"/>
      </w:pPr>
      <w:r w:rsidRPr="00C04E91">
        <w:rPr>
          <w:position w:val="-14"/>
        </w:rPr>
        <w:pict>
          <v:shape id="_x0000_i1051" style="width:16.9pt;height:20.05pt" coordsize="" o:spt="100" adj="0,,0" path="" filled="f" stroked="f">
            <v:stroke joinstyle="miter"/>
            <v:imagedata r:id="rId340" o:title="base_1_197645_63"/>
            <v:formulas/>
            <v:path o:connecttype="segments"/>
          </v:shape>
        </w:pic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E37CE3" w:rsidRDefault="00E37CE3">
      <w:pPr>
        <w:pStyle w:val="ConsPlusNormal"/>
        <w:jc w:val="both"/>
      </w:pPr>
      <w:r>
        <w:t xml:space="preserve">(п. 157.7 введен </w:t>
      </w:r>
      <w:hyperlink r:id="rId341" w:history="1">
        <w:r>
          <w:rPr>
            <w:color w:val="0000FF"/>
          </w:rPr>
          <w:t>Приказом</w:t>
        </w:r>
      </w:hyperlink>
      <w:r>
        <w:t xml:space="preserve"> Минздрава России от 20.11.2013 N 859ан)</w:t>
      </w:r>
    </w:p>
    <w:p w:rsidR="00E37CE3" w:rsidRDefault="00E37CE3">
      <w:pPr>
        <w:pStyle w:val="ConsPlusNormal"/>
        <w:ind w:firstLine="540"/>
        <w:jc w:val="both"/>
      </w:pPr>
      <w:r>
        <w:t xml:space="preserve">158.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w:t>
      </w:r>
      <w:r>
        <w:lastRenderedPageBreak/>
        <w:t>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E37CE3" w:rsidRDefault="00E37CE3">
      <w:pPr>
        <w:pStyle w:val="ConsPlusNormal"/>
        <w:ind w:firstLine="540"/>
        <w:jc w:val="both"/>
      </w:pPr>
      <w:r>
        <w:t>158.1. В составе затрат, непосредственно связанных с оказанием медицинской помощи (медицинской услуги), учитываются следующие группы затрат:</w:t>
      </w:r>
    </w:p>
    <w:p w:rsidR="00E37CE3" w:rsidRDefault="00E37CE3">
      <w:pPr>
        <w:pStyle w:val="ConsPlusNormal"/>
        <w:ind w:firstLine="540"/>
        <w:jc w:val="both"/>
      </w:pPr>
      <w:r>
        <w:t>- 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p w:rsidR="00E37CE3" w:rsidRDefault="00E37CE3">
      <w:pPr>
        <w:pStyle w:val="ConsPlusNormal"/>
        <w:ind w:firstLine="540"/>
        <w:jc w:val="both"/>
      </w:pPr>
      <w:r>
        <w:t>- затраты на приобретение материальных запасов, потребляемых в процессе оказания медицинской помощи (медицинской услуги);</w:t>
      </w:r>
    </w:p>
    <w:p w:rsidR="00E37CE3" w:rsidRDefault="00E37CE3">
      <w:pPr>
        <w:pStyle w:val="ConsPlusNormal"/>
        <w:ind w:firstLine="540"/>
        <w:jc w:val="both"/>
      </w:pPr>
      <w:r>
        <w:t>-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E37CE3" w:rsidRDefault="00E37CE3">
      <w:pPr>
        <w:pStyle w:val="ConsPlusNormal"/>
        <w:jc w:val="both"/>
      </w:pPr>
      <w:r>
        <w:t xml:space="preserve">(в ред. </w:t>
      </w:r>
      <w:hyperlink r:id="rId342" w:history="1">
        <w:r>
          <w:rPr>
            <w:color w:val="0000FF"/>
          </w:rPr>
          <w:t>Приказа</w:t>
        </w:r>
      </w:hyperlink>
      <w:r>
        <w:t xml:space="preserve"> Минздрава России от 06.08.2015 N 536н)</w:t>
      </w:r>
    </w:p>
    <w:p w:rsidR="00E37CE3" w:rsidRDefault="00E37CE3">
      <w:pPr>
        <w:pStyle w:val="ConsPlusNormal"/>
        <w:ind w:firstLine="540"/>
        <w:jc w:val="both"/>
      </w:pPr>
      <w:r>
        <w:t>- иные затраты, непосредственно связанные с оказанием медицинской помощи (медицинской услуги).</w:t>
      </w:r>
    </w:p>
    <w:p w:rsidR="00E37CE3" w:rsidRDefault="00E37CE3">
      <w:pPr>
        <w:pStyle w:val="ConsPlusNormal"/>
        <w:ind w:firstLine="540"/>
        <w:jc w:val="both"/>
      </w:pPr>
      <w:r>
        <w:t>Группы затрат могут быть дополнительно детализированы.</w:t>
      </w:r>
    </w:p>
    <w:p w:rsidR="00E37CE3" w:rsidRDefault="00E37CE3">
      <w:pPr>
        <w:pStyle w:val="ConsPlusNormal"/>
        <w:jc w:val="both"/>
      </w:pPr>
      <w:r>
        <w:t xml:space="preserve">(п. 158.1 введен </w:t>
      </w:r>
      <w:hyperlink r:id="rId343"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158.2.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E37CE3" w:rsidRDefault="00E37CE3">
      <w:pPr>
        <w:pStyle w:val="ConsPlusNormal"/>
        <w:jc w:val="both"/>
      </w:pPr>
      <w:r>
        <w:t xml:space="preserve">(п. 158.2 введен </w:t>
      </w:r>
      <w:hyperlink r:id="rId344"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158.3. В составе затрат, необходимых для обеспечения деятельности медицинской организации в целом, выделяются следующие группы затрат:</w:t>
      </w:r>
    </w:p>
    <w:p w:rsidR="00E37CE3" w:rsidRDefault="00E37CE3">
      <w:pPr>
        <w:pStyle w:val="ConsPlusNormal"/>
        <w:ind w:firstLine="540"/>
        <w:jc w:val="both"/>
      </w:pPr>
      <w:r>
        <w:t>- затраты на коммунальные услуги;</w:t>
      </w:r>
    </w:p>
    <w:p w:rsidR="00E37CE3" w:rsidRDefault="00E37CE3">
      <w:pPr>
        <w:pStyle w:val="ConsPlusNormal"/>
        <w:ind w:firstLine="540"/>
        <w:jc w:val="both"/>
      </w:pPr>
      <w:r>
        <w:t>-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E37CE3" w:rsidRDefault="00E37CE3">
      <w:pPr>
        <w:pStyle w:val="ConsPlusNormal"/>
        <w:ind w:firstLine="540"/>
        <w:jc w:val="both"/>
      </w:pPr>
      <w:r>
        <w:t>- затраты на содержание объектов движимого имущества (далее - затраты на содержание движимого имущества);</w:t>
      </w:r>
    </w:p>
    <w:p w:rsidR="00E37CE3" w:rsidRDefault="00E37CE3">
      <w:pPr>
        <w:pStyle w:val="ConsPlusNormal"/>
        <w:ind w:firstLine="540"/>
        <w:jc w:val="both"/>
      </w:pPr>
      <w:r>
        <w:t>- затраты на приобретение услуг связи;</w:t>
      </w:r>
    </w:p>
    <w:p w:rsidR="00E37CE3" w:rsidRDefault="00E37CE3">
      <w:pPr>
        <w:pStyle w:val="ConsPlusNormal"/>
        <w:ind w:firstLine="540"/>
        <w:jc w:val="both"/>
      </w:pPr>
      <w:r>
        <w:t>- затраты на приобретение транспортных услуг;</w:t>
      </w:r>
    </w:p>
    <w:p w:rsidR="00E37CE3" w:rsidRDefault="00E37CE3">
      <w:pPr>
        <w:pStyle w:val="ConsPlusNormal"/>
        <w:ind w:firstLine="540"/>
        <w:jc w:val="both"/>
      </w:pPr>
      <w:r>
        <w:t>-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ind w:firstLine="540"/>
        <w:jc w:val="both"/>
      </w:pPr>
      <w:r>
        <w:t>КонсультантПлюс: примечание.</w:t>
      </w:r>
    </w:p>
    <w:p w:rsidR="00E37CE3" w:rsidRDefault="00E37CE3">
      <w:pPr>
        <w:pStyle w:val="ConsPlusNormal"/>
        <w:ind w:firstLine="540"/>
        <w:jc w:val="both"/>
      </w:pPr>
      <w:hyperlink r:id="rId345" w:history="1">
        <w:r>
          <w:rPr>
            <w:color w:val="0000FF"/>
          </w:rPr>
          <w:t>Приказом</w:t>
        </w:r>
      </w:hyperlink>
      <w:r>
        <w:t xml:space="preserve"> Минздрава России от 06.08.2015 N 536н в абзаце восьмом пункта 158.3 слова "амортизацию оборудования, используемого" заменены словами "амортизацию основных средств (оборудование, производственный и хозяйственный инвентарь), используемых".</w:t>
      </w:r>
    </w:p>
    <w:p w:rsidR="00E37CE3" w:rsidRDefault="00E37CE3">
      <w:pPr>
        <w:pStyle w:val="ConsPlusNormal"/>
        <w:pBdr>
          <w:top w:val="single" w:sz="6" w:space="0" w:color="auto"/>
        </w:pBdr>
        <w:spacing w:before="100" w:after="100"/>
        <w:jc w:val="both"/>
        <w:rPr>
          <w:sz w:val="2"/>
          <w:szCs w:val="2"/>
        </w:rPr>
      </w:pPr>
    </w:p>
    <w:p w:rsidR="00E37CE3" w:rsidRDefault="00E37CE3">
      <w:pPr>
        <w:pStyle w:val="ConsPlusNormal"/>
        <w:ind w:firstLine="540"/>
        <w:jc w:val="both"/>
      </w:pPr>
      <w:r>
        <w:t>- затраты на амортизацию оборудования, непосредственно не используемого при оказании медицинской помощи (медицинской услуги);</w:t>
      </w:r>
    </w:p>
    <w:p w:rsidR="00E37CE3" w:rsidRDefault="00E37CE3">
      <w:pPr>
        <w:pStyle w:val="ConsPlusNormal"/>
        <w:ind w:firstLine="540"/>
        <w:jc w:val="both"/>
      </w:pPr>
      <w:r>
        <w:t>- прочие затраты на общехозяйственные нужды.</w:t>
      </w:r>
    </w:p>
    <w:p w:rsidR="00E37CE3" w:rsidRDefault="00E37CE3">
      <w:pPr>
        <w:pStyle w:val="ConsPlusNormal"/>
        <w:ind w:firstLine="540"/>
        <w:jc w:val="both"/>
      </w:pPr>
      <w:r>
        <w:t>Группы затрат могут быть дополнительно детализированы.</w:t>
      </w:r>
    </w:p>
    <w:p w:rsidR="00E37CE3" w:rsidRDefault="00E37CE3">
      <w:pPr>
        <w:pStyle w:val="ConsPlusNormal"/>
        <w:jc w:val="both"/>
      </w:pPr>
      <w:r>
        <w:t xml:space="preserve">(п. 158.3 введен </w:t>
      </w:r>
      <w:hyperlink r:id="rId346" w:history="1">
        <w:r>
          <w:rPr>
            <w:color w:val="0000FF"/>
          </w:rPr>
          <w:t>Приказом</w:t>
        </w:r>
      </w:hyperlink>
      <w:r>
        <w:t xml:space="preserve"> Минздрава России от 20.11.2013 N 859ан)</w:t>
      </w:r>
    </w:p>
    <w:p w:rsidR="00E37CE3" w:rsidRDefault="00E37CE3">
      <w:pPr>
        <w:pStyle w:val="ConsPlusNormal"/>
        <w:ind w:firstLine="540"/>
        <w:jc w:val="both"/>
      </w:pPr>
      <w:r>
        <w:t xml:space="preserve">158.4. Затраты на оплату труда и начисления на выплаты по оплате труда определяются </w:t>
      </w:r>
      <w:r>
        <w:lastRenderedPageBreak/>
        <w:t>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&lt;*&gt;.</w:t>
      </w:r>
    </w:p>
    <w:p w:rsidR="00E37CE3" w:rsidRDefault="00E37CE3">
      <w:pPr>
        <w:pStyle w:val="ConsPlusNormal"/>
        <w:jc w:val="both"/>
      </w:pPr>
      <w:r>
        <w:t xml:space="preserve">(п. 158.4 введен </w:t>
      </w:r>
      <w:hyperlink r:id="rId347" w:history="1">
        <w:r>
          <w:rPr>
            <w:color w:val="0000FF"/>
          </w:rPr>
          <w:t>Приказом</w:t>
        </w:r>
      </w:hyperlink>
      <w:r>
        <w:t xml:space="preserve"> Минздрава России от 20.11.2013 N 859ан)</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348" w:history="1">
        <w:r>
          <w:rPr>
            <w:color w:val="0000FF"/>
          </w:rPr>
          <w:t>Постановление</w:t>
        </w:r>
      </w:hyperlink>
      <w:r>
        <w:t xml:space="preserve"> Правительства Российской Федерации от 18.10.2013 N 932 "О программе государственных гарантий бесплатного оказания гражданам медицинской помощи на 2014 год и на плановый период 2015 и 2016 годов" (Собрание законодательства Российской Федерации, 2013, N 43, ст. 5558);</w:t>
      </w:r>
    </w:p>
    <w:p w:rsidR="00E37CE3" w:rsidRDefault="00E37CE3">
      <w:pPr>
        <w:pStyle w:val="ConsPlusNormal"/>
        <w:ind w:firstLine="540"/>
        <w:jc w:val="both"/>
      </w:pPr>
      <w:hyperlink r:id="rId349" w:history="1">
        <w:r>
          <w:rPr>
            <w:color w:val="0000FF"/>
          </w:rPr>
          <w:t>Распоряжение</w:t>
        </w:r>
      </w:hyperlink>
      <w:r>
        <w:t xml:space="preserve"> Правительства Российской Федерации от 28 декабря 2012 г. N 2599-р "Об утверждении плана мероприятий ("дорожной карты") "Изменения в отраслях социальной сферы, направленные на повышение эффективности здравоохранения" (Собрание законодательства Российской Федерации, 2013, N 2, ст. 130).</w:t>
      </w:r>
    </w:p>
    <w:p w:rsidR="00E37CE3" w:rsidRDefault="00E37CE3">
      <w:pPr>
        <w:pStyle w:val="ConsPlusNormal"/>
        <w:jc w:val="both"/>
      </w:pPr>
      <w:r>
        <w:t xml:space="preserve">(сноска введена </w:t>
      </w:r>
      <w:hyperlink r:id="rId350" w:history="1">
        <w:r>
          <w:rPr>
            <w:color w:val="0000FF"/>
          </w:rPr>
          <w:t>Приказом</w:t>
        </w:r>
      </w:hyperlink>
      <w:r>
        <w:t xml:space="preserve"> Минздрава России от 20.11.2013 N 859ан)</w:t>
      </w:r>
    </w:p>
    <w:p w:rsidR="00E37CE3" w:rsidRDefault="00E37CE3">
      <w:pPr>
        <w:pStyle w:val="ConsPlusNormal"/>
        <w:ind w:firstLine="540"/>
        <w:jc w:val="both"/>
      </w:pPr>
    </w:p>
    <w:p w:rsidR="00E37CE3" w:rsidRDefault="00E37CE3">
      <w:pPr>
        <w:pStyle w:val="ConsPlusNormal"/>
        <w:ind w:firstLine="540"/>
        <w:jc w:val="both"/>
      </w:pPr>
      <w:r>
        <w:t>158.5.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E37CE3" w:rsidRDefault="00E37CE3">
      <w:pPr>
        <w:pStyle w:val="ConsPlusNormal"/>
        <w:jc w:val="both"/>
      </w:pPr>
      <w:r>
        <w:t xml:space="preserve">(п. 158.5 введен </w:t>
      </w:r>
      <w:hyperlink r:id="rId351"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158.6.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E37CE3" w:rsidRDefault="00E37CE3">
      <w:pPr>
        <w:pStyle w:val="ConsPlusNormal"/>
        <w:jc w:val="both"/>
      </w:pPr>
      <w:r>
        <w:t xml:space="preserve">(п. 158.6 в ред. </w:t>
      </w:r>
      <w:hyperlink r:id="rId352" w:history="1">
        <w:r>
          <w:rPr>
            <w:color w:val="0000FF"/>
          </w:rPr>
          <w:t>Приказа</w:t>
        </w:r>
      </w:hyperlink>
      <w:r>
        <w:t xml:space="preserve"> Минздрава России от 06.08.2015 N 536н)</w:t>
      </w:r>
    </w:p>
    <w:p w:rsidR="00E37CE3" w:rsidRDefault="00E37CE3">
      <w:pPr>
        <w:pStyle w:val="ConsPlusNormal"/>
        <w:ind w:firstLine="540"/>
        <w:jc w:val="both"/>
      </w:pPr>
      <w:r>
        <w:t>158.7.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E37CE3" w:rsidRDefault="00E37CE3">
      <w:pPr>
        <w:pStyle w:val="ConsPlusNormal"/>
        <w:ind w:firstLine="540"/>
        <w:jc w:val="both"/>
      </w:pPr>
      <w:r>
        <w:t>- затраты на холодное водоснабжение и водоотведение;</w:t>
      </w:r>
    </w:p>
    <w:p w:rsidR="00E37CE3" w:rsidRDefault="00E37CE3">
      <w:pPr>
        <w:pStyle w:val="ConsPlusNormal"/>
        <w:ind w:firstLine="540"/>
        <w:jc w:val="both"/>
      </w:pPr>
      <w:r>
        <w:t>- затраты на горячее водоснабжение;</w:t>
      </w:r>
    </w:p>
    <w:p w:rsidR="00E37CE3" w:rsidRDefault="00E37CE3">
      <w:pPr>
        <w:pStyle w:val="ConsPlusNormal"/>
        <w:ind w:firstLine="540"/>
        <w:jc w:val="both"/>
      </w:pPr>
      <w:r>
        <w:t>- затраты на теплоснабжение;</w:t>
      </w:r>
    </w:p>
    <w:p w:rsidR="00E37CE3" w:rsidRDefault="00E37CE3">
      <w:pPr>
        <w:pStyle w:val="ConsPlusNormal"/>
        <w:ind w:firstLine="540"/>
        <w:jc w:val="both"/>
      </w:pPr>
      <w:r>
        <w:t>- затраты на электроснабжение.</w:t>
      </w:r>
    </w:p>
    <w:p w:rsidR="00E37CE3" w:rsidRDefault="00E37CE3">
      <w:pPr>
        <w:pStyle w:val="ConsPlusNormal"/>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w:t>
      </w:r>
      <w:r>
        <w:lastRenderedPageBreak/>
        <w:t>энергосервисного договора (контракта), на величину которых снижаются нормативные затраты по видам энергетических ресурсов.</w:t>
      </w:r>
    </w:p>
    <w:p w:rsidR="00E37CE3" w:rsidRDefault="00E37CE3">
      <w:pPr>
        <w:pStyle w:val="ConsPlusNormal"/>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E37CE3" w:rsidRDefault="00E37CE3">
      <w:pPr>
        <w:pStyle w:val="ConsPlusNormal"/>
        <w:jc w:val="both"/>
      </w:pPr>
      <w:r>
        <w:t xml:space="preserve">(п. 158.7 введен </w:t>
      </w:r>
      <w:hyperlink r:id="rId353"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158.8.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E37CE3" w:rsidRDefault="00E37CE3">
      <w:pPr>
        <w:pStyle w:val="ConsPlusNormal"/>
        <w:ind w:firstLine="540"/>
        <w:jc w:val="both"/>
      </w:pPr>
    </w:p>
    <w:p w:rsidR="00E37CE3" w:rsidRDefault="00E37CE3">
      <w:pPr>
        <w:pStyle w:val="ConsPlusNormal"/>
        <w:jc w:val="center"/>
      </w:pPr>
      <w:r w:rsidRPr="00C04E91">
        <w:rPr>
          <w:position w:val="-14"/>
        </w:rPr>
        <w:pict>
          <v:shape id="_x0000_i1052" style="width:187.2pt;height:20.05pt" coordsize="" o:spt="100" adj="0,,0" path="" filled="f" stroked="f">
            <v:stroke joinstyle="miter"/>
            <v:imagedata r:id="rId354" o:title="base_1_197645_64"/>
            <v:formulas/>
            <v:path o:connecttype="segments"/>
          </v:shape>
        </w:pict>
      </w:r>
      <w:r>
        <w:t>,</w:t>
      </w:r>
    </w:p>
    <w:p w:rsidR="00E37CE3" w:rsidRDefault="00E37CE3">
      <w:pPr>
        <w:pStyle w:val="ConsPlusNormal"/>
        <w:ind w:firstLine="540"/>
        <w:jc w:val="both"/>
      </w:pPr>
    </w:p>
    <w:p w:rsidR="00E37CE3" w:rsidRDefault="00E37CE3">
      <w:pPr>
        <w:pStyle w:val="ConsPlusNormal"/>
        <w:ind w:firstLine="540"/>
        <w:jc w:val="both"/>
      </w:pPr>
      <w:r>
        <w:t>где:</w:t>
      </w:r>
    </w:p>
    <w:p w:rsidR="00E37CE3" w:rsidRDefault="00E37CE3">
      <w:pPr>
        <w:pStyle w:val="ConsPlusNormal"/>
        <w:ind w:firstLine="540"/>
        <w:jc w:val="both"/>
      </w:pPr>
      <w:r w:rsidRPr="00C04E91">
        <w:rPr>
          <w:position w:val="-14"/>
        </w:rPr>
        <w:pict>
          <v:shape id="_x0000_i1053" style="width:38.2pt;height:20.05pt" coordsize="" o:spt="100" adj="0,,0" path="" filled="f" stroked="f">
            <v:stroke joinstyle="miter"/>
            <v:imagedata r:id="rId355" o:title="base_1_197645_65"/>
            <v:formulas/>
            <v:path o:connecttype="segments"/>
          </v:shape>
        </w:pict>
      </w:r>
      <w:r>
        <w:t xml:space="preserve"> - затраты на холодное водоснабжение и водоотведение;</w:t>
      </w:r>
    </w:p>
    <w:p w:rsidR="00E37CE3" w:rsidRDefault="00E37CE3">
      <w:pPr>
        <w:pStyle w:val="ConsPlusNormal"/>
        <w:ind w:firstLine="540"/>
        <w:jc w:val="both"/>
      </w:pPr>
      <w:r w:rsidRPr="00C04E91">
        <w:rPr>
          <w:position w:val="-12"/>
        </w:rPr>
        <w:pict>
          <v:shape id="_x0000_i1054" style="width:22.55pt;height:19.4pt" coordsize="" o:spt="100" adj="0,,0" path="" filled="f" stroked="f">
            <v:stroke joinstyle="miter"/>
            <v:imagedata r:id="rId356" o:title="base_1_197645_66"/>
            <v:formulas/>
            <v:path o:connecttype="segments"/>
          </v:shape>
        </w:pict>
      </w:r>
      <w:r>
        <w:t xml:space="preserve"> - тариф на холодное водоснабжение, установленный на соответствующий финансовый год;</w:t>
      </w:r>
    </w:p>
    <w:p w:rsidR="00E37CE3" w:rsidRDefault="00E37CE3">
      <w:pPr>
        <w:pStyle w:val="ConsPlusNormal"/>
        <w:ind w:firstLine="540"/>
        <w:jc w:val="both"/>
      </w:pPr>
      <w:r w:rsidRPr="00C04E91">
        <w:rPr>
          <w:position w:val="-12"/>
        </w:rPr>
        <w:pict>
          <v:shape id="_x0000_i1055" style="width:20.05pt;height:19.4pt" coordsize="" o:spt="100" adj="0,,0" path="" filled="f" stroked="f">
            <v:stroke joinstyle="miter"/>
            <v:imagedata r:id="rId357" o:title="base_1_197645_67"/>
            <v:formulas/>
            <v:path o:connecttype="segments"/>
          </v:shape>
        </w:pict>
      </w:r>
      <w:r>
        <w:t xml:space="preserve"> - объем потребления холодной воды (в куб. м) в отчетном финансовом году;</w:t>
      </w:r>
    </w:p>
    <w:p w:rsidR="00E37CE3" w:rsidRDefault="00E37CE3">
      <w:pPr>
        <w:pStyle w:val="ConsPlusNormal"/>
        <w:ind w:firstLine="540"/>
        <w:jc w:val="both"/>
      </w:pPr>
      <w:r w:rsidRPr="00C04E91">
        <w:rPr>
          <w:position w:val="-12"/>
        </w:rPr>
        <w:pict>
          <v:shape id="_x0000_i1056" style="width:22.55pt;height:19.4pt" coordsize="" o:spt="100" adj="0,,0" path="" filled="f" stroked="f">
            <v:stroke joinstyle="miter"/>
            <v:imagedata r:id="rId358" o:title="base_1_197645_68"/>
            <v:formulas/>
            <v:path o:connecttype="segments"/>
          </v:shape>
        </w:pict>
      </w:r>
      <w:r>
        <w:t xml:space="preserve"> - тариф на водоотведение, установленный на соответствующий финансовый год;</w:t>
      </w:r>
    </w:p>
    <w:p w:rsidR="00E37CE3" w:rsidRDefault="00E37CE3">
      <w:pPr>
        <w:pStyle w:val="ConsPlusNormal"/>
        <w:ind w:firstLine="540"/>
        <w:jc w:val="both"/>
      </w:pPr>
      <w:r w:rsidRPr="00C04E91">
        <w:rPr>
          <w:position w:val="-12"/>
        </w:rPr>
        <w:pict>
          <v:shape id="_x0000_i1057" style="width:23.15pt;height:19.4pt" coordsize="" o:spt="100" adj="0,,0" path="" filled="f" stroked="f">
            <v:stroke joinstyle="miter"/>
            <v:imagedata r:id="rId359" o:title="base_1_197645_69"/>
            <v:formulas/>
            <v:path o:connecttype="segments"/>
          </v:shape>
        </w:pict>
      </w:r>
      <w:r>
        <w:t xml:space="preserve"> - объем водоотведения в соответствующем финансовом году.</w:t>
      </w:r>
    </w:p>
    <w:p w:rsidR="00E37CE3" w:rsidRDefault="00E37CE3">
      <w:pPr>
        <w:pStyle w:val="ConsPlusNormal"/>
        <w:jc w:val="both"/>
      </w:pPr>
      <w:r>
        <w:t xml:space="preserve">(п. 158.8 введен </w:t>
      </w:r>
      <w:hyperlink r:id="rId360"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158.9. Затраты на горячее водоснабжение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E37CE3" w:rsidRDefault="00E37CE3">
      <w:pPr>
        <w:pStyle w:val="ConsPlusNormal"/>
        <w:ind w:firstLine="540"/>
        <w:jc w:val="both"/>
      </w:pPr>
    </w:p>
    <w:p w:rsidR="00E37CE3" w:rsidRDefault="00E37CE3">
      <w:pPr>
        <w:pStyle w:val="ConsPlusNormal"/>
        <w:jc w:val="center"/>
      </w:pPr>
      <w:r>
        <w:pict>
          <v:shape id="_x0000_i1058" style="width:112.05pt;height:38.2pt" coordsize="" o:spt="100" adj="0,,0" path="" filled="f" stroked="f">
            <v:stroke joinstyle="miter"/>
            <v:imagedata r:id="rId361" o:title="base_1_197645_70"/>
            <v:formulas/>
            <v:path o:connecttype="segments"/>
          </v:shape>
        </w:pict>
      </w:r>
    </w:p>
    <w:p w:rsidR="00E37CE3" w:rsidRDefault="00E37CE3">
      <w:pPr>
        <w:pStyle w:val="ConsPlusNormal"/>
        <w:ind w:firstLine="540"/>
        <w:jc w:val="both"/>
      </w:pPr>
    </w:p>
    <w:p w:rsidR="00E37CE3" w:rsidRDefault="00E37CE3">
      <w:pPr>
        <w:pStyle w:val="ConsPlusNormal"/>
        <w:ind w:firstLine="540"/>
        <w:jc w:val="both"/>
      </w:pPr>
      <w:r>
        <w:t>где:</w:t>
      </w:r>
    </w:p>
    <w:p w:rsidR="00E37CE3" w:rsidRDefault="00E37CE3">
      <w:pPr>
        <w:pStyle w:val="ConsPlusNormal"/>
        <w:ind w:firstLine="540"/>
        <w:jc w:val="both"/>
      </w:pPr>
      <w:r w:rsidRPr="00C04E91">
        <w:rPr>
          <w:position w:val="-12"/>
        </w:rPr>
        <w:pict>
          <v:shape id="_x0000_i1059" style="width:16.3pt;height:19.4pt" coordsize="" o:spt="100" adj="0,,0" path="" filled="f" stroked="f">
            <v:stroke joinstyle="miter"/>
            <v:imagedata r:id="rId362" o:title="base_1_197645_71"/>
            <v:formulas/>
            <v:path o:connecttype="segments"/>
          </v:shape>
        </w:pict>
      </w:r>
      <w:r>
        <w:t xml:space="preserve"> - затраты на горячее водоснабжение (1), потребление тепловой энергии (2), электрической энергии (3), газа (4);</w:t>
      </w:r>
    </w:p>
    <w:p w:rsidR="00E37CE3" w:rsidRDefault="00E37CE3">
      <w:pPr>
        <w:pStyle w:val="ConsPlusNormal"/>
        <w:ind w:firstLine="540"/>
        <w:jc w:val="both"/>
      </w:pPr>
      <w:r w:rsidRPr="00C04E91">
        <w:rPr>
          <w:position w:val="-12"/>
        </w:rPr>
        <w:pict>
          <v:shape id="_x0000_i1060" style="width:12.5pt;height:19.4pt" coordsize="" o:spt="100" adj="0,,0" path="" filled="f" stroked="f">
            <v:stroke joinstyle="miter"/>
            <v:imagedata r:id="rId363" o:title="base_1_197645_72"/>
            <v:formulas/>
            <v:path o:connecttype="segments"/>
          </v:shape>
        </w:pic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E37CE3" w:rsidRDefault="00E37CE3">
      <w:pPr>
        <w:pStyle w:val="ConsPlusNormal"/>
        <w:ind w:firstLine="540"/>
        <w:jc w:val="both"/>
      </w:pPr>
      <w:r w:rsidRPr="00C04E91">
        <w:rPr>
          <w:position w:val="-12"/>
        </w:rPr>
        <w:pict>
          <v:shape id="_x0000_i1061" style="width:12.5pt;height:19.4pt" coordsize="" o:spt="100" adj="0,,0" path="" filled="f" stroked="f">
            <v:stroke joinstyle="miter"/>
            <v:imagedata r:id="rId364" o:title="base_1_197645_73"/>
            <v:formulas/>
            <v:path o:connecttype="segments"/>
          </v:shape>
        </w:pic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E37CE3" w:rsidRDefault="00E37CE3">
      <w:pPr>
        <w:pStyle w:val="ConsPlusNormal"/>
        <w:jc w:val="both"/>
      </w:pPr>
      <w:r>
        <w:t xml:space="preserve">(п. 158.9 введен </w:t>
      </w:r>
      <w:hyperlink r:id="rId365"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158.10.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E37CE3" w:rsidRDefault="00E37CE3">
      <w:pPr>
        <w:pStyle w:val="ConsPlusNormal"/>
        <w:jc w:val="both"/>
      </w:pPr>
      <w:r>
        <w:t xml:space="preserve">(п. 158.10 введен </w:t>
      </w:r>
      <w:hyperlink r:id="rId366"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158.11. Затраты на содержание объектов недвижимого имущества могут быть детализированы по следующим группам затрат:</w:t>
      </w:r>
    </w:p>
    <w:p w:rsidR="00E37CE3" w:rsidRDefault="00E37CE3">
      <w:pPr>
        <w:pStyle w:val="ConsPlusNormal"/>
        <w:ind w:firstLine="540"/>
        <w:jc w:val="both"/>
      </w:pPr>
      <w:r>
        <w:t>затраты на эксплуатацию системы охранной сигнализации и противопожарной безопасности;</w:t>
      </w:r>
    </w:p>
    <w:p w:rsidR="00E37CE3" w:rsidRDefault="00E37CE3">
      <w:pPr>
        <w:pStyle w:val="ConsPlusNormal"/>
        <w:ind w:firstLine="540"/>
        <w:jc w:val="both"/>
      </w:pPr>
      <w:r>
        <w:t>- затраты на аренду недвижимого имущества;</w:t>
      </w:r>
    </w:p>
    <w:p w:rsidR="00E37CE3" w:rsidRDefault="00E37CE3">
      <w:pPr>
        <w:pStyle w:val="ConsPlusNormal"/>
        <w:ind w:firstLine="540"/>
        <w:jc w:val="both"/>
      </w:pPr>
      <w:r>
        <w:t xml:space="preserve">-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w:t>
      </w:r>
      <w:r>
        <w:lastRenderedPageBreak/>
        <w:t>такого имущества, в том числе земельные участки;</w:t>
      </w:r>
    </w:p>
    <w:p w:rsidR="00E37CE3" w:rsidRDefault="00E37CE3">
      <w:pPr>
        <w:pStyle w:val="ConsPlusNormal"/>
        <w:ind w:firstLine="540"/>
        <w:jc w:val="both"/>
      </w:pPr>
      <w:r>
        <w:t xml:space="preserve">- затраты на содержание прилегающих территорий в соответствии с утвержденными санитарными </w:t>
      </w:r>
      <w:hyperlink r:id="rId367" w:history="1">
        <w:r>
          <w:rPr>
            <w:color w:val="0000FF"/>
          </w:rPr>
          <w:t>правилами</w:t>
        </w:r>
      </w:hyperlink>
      <w:r>
        <w:t xml:space="preserve"> и нормами;</w:t>
      </w:r>
    </w:p>
    <w:p w:rsidR="00E37CE3" w:rsidRDefault="00E37CE3">
      <w:pPr>
        <w:pStyle w:val="ConsPlusNormal"/>
        <w:ind w:firstLine="540"/>
        <w:jc w:val="both"/>
      </w:pPr>
      <w:r>
        <w:t>- прочие затраты на содержание недвижимого имущества.</w:t>
      </w:r>
    </w:p>
    <w:p w:rsidR="00E37CE3" w:rsidRDefault="00E37CE3">
      <w:pPr>
        <w:pStyle w:val="ConsPlusNormal"/>
        <w:jc w:val="both"/>
      </w:pPr>
      <w:r>
        <w:t xml:space="preserve">(п. 158.11 введен </w:t>
      </w:r>
      <w:hyperlink r:id="rId368"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158.12. Затраты на содержание объектов движимого имущества могут быть детализированы по следующим группам затрат:</w:t>
      </w:r>
    </w:p>
    <w:p w:rsidR="00E37CE3" w:rsidRDefault="00E37CE3">
      <w:pPr>
        <w:pStyle w:val="ConsPlusNormal"/>
        <w:ind w:firstLine="540"/>
        <w:jc w:val="both"/>
      </w:pPr>
      <w:r>
        <w:t>- затраты на техническое обслуживание и текущий ремонт движимого имущества;</w:t>
      </w:r>
    </w:p>
    <w:p w:rsidR="00E37CE3" w:rsidRDefault="00E37CE3">
      <w:pPr>
        <w:pStyle w:val="ConsPlusNormal"/>
        <w:ind w:firstLine="540"/>
        <w:jc w:val="both"/>
      </w:pPr>
      <w: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E37CE3" w:rsidRDefault="00E37CE3">
      <w:pPr>
        <w:pStyle w:val="ConsPlusNormal"/>
        <w:ind w:firstLine="540"/>
        <w:jc w:val="both"/>
      </w:pPr>
      <w:r>
        <w:t>-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E37CE3" w:rsidRDefault="00E37CE3">
      <w:pPr>
        <w:pStyle w:val="ConsPlusNormal"/>
        <w:ind w:firstLine="540"/>
        <w:jc w:val="both"/>
      </w:pPr>
      <w:r>
        <w:t>- затраты на обязательное страхование гражданской ответственности владельцев транспортных средств;</w:t>
      </w:r>
    </w:p>
    <w:p w:rsidR="00E37CE3" w:rsidRDefault="00E37CE3">
      <w:pPr>
        <w:pStyle w:val="ConsPlusNormal"/>
        <w:ind w:firstLine="540"/>
        <w:jc w:val="both"/>
      </w:pPr>
      <w:r>
        <w:t>- прочие затраты на содержание движимого имущества.</w:t>
      </w:r>
    </w:p>
    <w:p w:rsidR="00E37CE3" w:rsidRDefault="00E37CE3">
      <w:pPr>
        <w:pStyle w:val="ConsPlusNormal"/>
        <w:jc w:val="both"/>
      </w:pPr>
      <w:r>
        <w:t xml:space="preserve">(п. 158.12 введен </w:t>
      </w:r>
      <w:hyperlink r:id="rId369"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158.13.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E37CE3" w:rsidRDefault="00E37CE3">
      <w:pPr>
        <w:pStyle w:val="ConsPlusNormal"/>
        <w:jc w:val="both"/>
      </w:pPr>
      <w:r>
        <w:t xml:space="preserve">(п. 158.13 введен </w:t>
      </w:r>
      <w:hyperlink r:id="rId370"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158.14.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E37CE3" w:rsidRDefault="00E37CE3">
      <w:pPr>
        <w:pStyle w:val="ConsPlusNormal"/>
        <w:jc w:val="both"/>
      </w:pPr>
      <w:r>
        <w:t xml:space="preserve">(п. 158.14 введен </w:t>
      </w:r>
      <w:hyperlink r:id="rId371" w:history="1">
        <w:r>
          <w:rPr>
            <w:color w:val="0000FF"/>
          </w:rPr>
          <w:t>Приказом</w:t>
        </w:r>
      </w:hyperlink>
      <w:r>
        <w:t xml:space="preserve"> Минздрава России от 20.11.2013 N 859ан)</w:t>
      </w:r>
    </w:p>
    <w:p w:rsidR="00E37CE3" w:rsidRDefault="00E37CE3">
      <w:pPr>
        <w:pStyle w:val="ConsPlusNormal"/>
        <w:ind w:firstLine="540"/>
        <w:jc w:val="both"/>
      </w:pPr>
      <w:r>
        <w:t>158.15.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E37CE3" w:rsidRDefault="00E37CE3">
      <w:pPr>
        <w:pStyle w:val="ConsPlusNormal"/>
        <w:jc w:val="both"/>
      </w:pPr>
      <w:r>
        <w:t xml:space="preserve">(п. 158.15 в ред. </w:t>
      </w:r>
      <w:hyperlink r:id="rId372" w:history="1">
        <w:r>
          <w:rPr>
            <w:color w:val="0000FF"/>
          </w:rPr>
          <w:t>Приказа</w:t>
        </w:r>
      </w:hyperlink>
      <w:r>
        <w:t xml:space="preserve"> Минздрава России от 06.08.2015 N 536н)</w:t>
      </w:r>
    </w:p>
    <w:p w:rsidR="00E37CE3" w:rsidRDefault="00E37CE3">
      <w:pPr>
        <w:pStyle w:val="ConsPlusNormal"/>
        <w:ind w:firstLine="540"/>
        <w:jc w:val="both"/>
      </w:pPr>
      <w:r>
        <w:t>158.16. Распределение затрат, необходимых для деятельности медицинской организации в целом, по отдельным видам медицинской помощи (медицинским услугам) рекомендуется осуществлять одним из следующих способов:</w:t>
      </w:r>
    </w:p>
    <w:p w:rsidR="00E37CE3" w:rsidRDefault="00E37CE3">
      <w:pPr>
        <w:pStyle w:val="ConsPlusNormal"/>
        <w:ind w:firstLine="540"/>
        <w:jc w:val="both"/>
      </w:pPr>
      <w:r>
        <w:t>- пропорционально фонду оплаты труда основного персонала, непосредственно участвующего в оказании медицинской помощи (медицинской услуги);</w:t>
      </w:r>
    </w:p>
    <w:p w:rsidR="00E37CE3" w:rsidRDefault="00E37CE3">
      <w:pPr>
        <w:pStyle w:val="ConsPlusNormal"/>
        <w:ind w:firstLine="540"/>
        <w:jc w:val="both"/>
      </w:pPr>
      <w:r>
        <w:t>-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E37CE3" w:rsidRDefault="00E37CE3">
      <w:pPr>
        <w:pStyle w:val="ConsPlusNormal"/>
        <w:ind w:firstLine="540"/>
        <w:jc w:val="both"/>
      </w:pPr>
      <w:r>
        <w:t>- пропорционально площади, используемой для оказания каждого вида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E37CE3" w:rsidRDefault="00E37CE3">
      <w:pPr>
        <w:pStyle w:val="ConsPlusNormal"/>
        <w:ind w:firstLine="540"/>
        <w:jc w:val="both"/>
      </w:pPr>
      <w:r>
        <w:t xml:space="preserve">- путем отнесения всего объема затрат, необходимых для деятельности медицинской </w:t>
      </w:r>
      <w:r>
        <w:lastRenderedPageBreak/>
        <w:t>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E37CE3" w:rsidRDefault="00E37CE3">
      <w:pPr>
        <w:pStyle w:val="ConsPlusNormal"/>
        <w:ind w:firstLine="540"/>
        <w:jc w:val="both"/>
      </w:pPr>
      <w:r>
        <w:t>- пропорционально иному выбранному показателю.</w:t>
      </w:r>
    </w:p>
    <w:p w:rsidR="00E37CE3" w:rsidRDefault="00E37CE3">
      <w:pPr>
        <w:pStyle w:val="ConsPlusNormal"/>
        <w:jc w:val="both"/>
      </w:pPr>
      <w:r>
        <w:t xml:space="preserve">(п. 158.16 введен </w:t>
      </w:r>
      <w:hyperlink r:id="rId373" w:history="1">
        <w:r>
          <w:rPr>
            <w:color w:val="0000FF"/>
          </w:rPr>
          <w:t>Приказом</w:t>
        </w:r>
      </w:hyperlink>
      <w:r>
        <w:t xml:space="preserve"> Минздрава России от 20.11.2013 N 859ан)</w:t>
      </w:r>
    </w:p>
    <w:p w:rsidR="00E37CE3" w:rsidRDefault="00E37CE3">
      <w:pPr>
        <w:pStyle w:val="ConsPlusNormal"/>
        <w:ind w:firstLine="540"/>
        <w:jc w:val="both"/>
      </w:pPr>
      <w:r>
        <w:t xml:space="preserve">159 - 164. Исключены. - </w:t>
      </w:r>
      <w:hyperlink r:id="rId374" w:history="1">
        <w:r>
          <w:rPr>
            <w:color w:val="0000FF"/>
          </w:rPr>
          <w:t>Приказ</w:t>
        </w:r>
      </w:hyperlink>
      <w:r>
        <w:t xml:space="preserve"> Минздрава России от 20.11.2013 N 859ан.</w:t>
      </w:r>
    </w:p>
    <w:p w:rsidR="00E37CE3" w:rsidRDefault="00E37CE3">
      <w:pPr>
        <w:pStyle w:val="ConsPlusNormal"/>
        <w:ind w:firstLine="540"/>
        <w:jc w:val="both"/>
      </w:pPr>
      <w:r>
        <w:t>165. Расчет стоимости медицинской помощи (медицинской услуги) производится по таблице.</w:t>
      </w:r>
    </w:p>
    <w:p w:rsidR="00E37CE3" w:rsidRDefault="00E37CE3">
      <w:pPr>
        <w:sectPr w:rsidR="00E37CE3">
          <w:pgSz w:w="11905" w:h="16838"/>
          <w:pgMar w:top="1134" w:right="850" w:bottom="1134" w:left="1701" w:header="0" w:footer="0" w:gutter="0"/>
          <w:cols w:space="720"/>
        </w:sectPr>
      </w:pPr>
    </w:p>
    <w:p w:rsidR="00E37CE3" w:rsidRDefault="00E37CE3">
      <w:pPr>
        <w:pStyle w:val="ConsPlusNormal"/>
        <w:jc w:val="center"/>
      </w:pPr>
      <w:r>
        <w:lastRenderedPageBreak/>
        <w:t xml:space="preserve">(в ред. </w:t>
      </w:r>
      <w:hyperlink r:id="rId375" w:history="1">
        <w:r>
          <w:rPr>
            <w:color w:val="0000FF"/>
          </w:rPr>
          <w:t>Приказа</w:t>
        </w:r>
      </w:hyperlink>
      <w:r>
        <w:t xml:space="preserve"> Минздрава России от 06.08.2015 N 536н)</w:t>
      </w:r>
    </w:p>
    <w:p w:rsidR="00E37CE3" w:rsidRDefault="00E37CE3">
      <w:pPr>
        <w:pStyle w:val="ConsPlusNormal"/>
        <w:ind w:firstLine="540"/>
        <w:jc w:val="both"/>
      </w:pPr>
    </w:p>
    <w:p w:rsidR="00E37CE3" w:rsidRDefault="00E37CE3">
      <w:pPr>
        <w:pStyle w:val="ConsPlusNormal"/>
        <w:jc w:val="right"/>
      </w:pPr>
      <w:r>
        <w:t>Таблица</w:t>
      </w:r>
    </w:p>
    <w:p w:rsidR="00E37CE3" w:rsidRDefault="00E37CE3">
      <w:pPr>
        <w:pStyle w:val="ConsPlusNormal"/>
        <w:ind w:firstLine="540"/>
        <w:jc w:val="both"/>
      </w:pPr>
    </w:p>
    <w:p w:rsidR="00E37CE3" w:rsidRDefault="00E37CE3">
      <w:pPr>
        <w:pStyle w:val="ConsPlusNormal"/>
        <w:jc w:val="center"/>
      </w:pPr>
      <w:r>
        <w:t>Расчет стоимости медицинской помощи (медицинской услуги)</w:t>
      </w:r>
    </w:p>
    <w:p w:rsidR="00E37CE3" w:rsidRDefault="00E37CE3">
      <w:pPr>
        <w:pStyle w:val="ConsPlusNormal"/>
        <w:jc w:val="center"/>
      </w:pPr>
    </w:p>
    <w:p w:rsidR="00E37CE3" w:rsidRDefault="00E37CE3">
      <w:pPr>
        <w:pStyle w:val="ConsPlusNormal"/>
        <w:jc w:val="center"/>
      </w:pPr>
      <w:r>
        <w:t>___________________________________________________</w:t>
      </w:r>
    </w:p>
    <w:p w:rsidR="00E37CE3" w:rsidRDefault="00E37CE3">
      <w:pPr>
        <w:pStyle w:val="ConsPlusNormal"/>
        <w:jc w:val="center"/>
      </w:pPr>
      <w:r>
        <w:t>(наименование медицинской услуги)</w:t>
      </w:r>
    </w:p>
    <w:p w:rsidR="00E37CE3" w:rsidRDefault="00E37C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
        <w:gridCol w:w="7569"/>
        <w:gridCol w:w="1231"/>
      </w:tblGrid>
      <w:tr w:rsidR="00E37CE3">
        <w:tc>
          <w:tcPr>
            <w:tcW w:w="839" w:type="dxa"/>
          </w:tcPr>
          <w:p w:rsidR="00E37CE3" w:rsidRDefault="00E37CE3">
            <w:pPr>
              <w:pStyle w:val="ConsPlusNormal"/>
              <w:jc w:val="center"/>
            </w:pPr>
            <w:r>
              <w:t>N п/п</w:t>
            </w:r>
          </w:p>
        </w:tc>
        <w:tc>
          <w:tcPr>
            <w:tcW w:w="7569" w:type="dxa"/>
          </w:tcPr>
          <w:p w:rsidR="00E37CE3" w:rsidRDefault="00E37CE3">
            <w:pPr>
              <w:pStyle w:val="ConsPlusNormal"/>
              <w:jc w:val="center"/>
            </w:pPr>
            <w:r>
              <w:t>Наименование статей затрат</w:t>
            </w:r>
          </w:p>
        </w:tc>
        <w:tc>
          <w:tcPr>
            <w:tcW w:w="1231" w:type="dxa"/>
          </w:tcPr>
          <w:p w:rsidR="00E37CE3" w:rsidRDefault="00E37CE3">
            <w:pPr>
              <w:pStyle w:val="ConsPlusNormal"/>
              <w:jc w:val="center"/>
            </w:pPr>
            <w:r>
              <w:t>Сумма (руб.)</w:t>
            </w:r>
          </w:p>
        </w:tc>
      </w:tr>
      <w:tr w:rsidR="00E37CE3">
        <w:tc>
          <w:tcPr>
            <w:tcW w:w="839" w:type="dxa"/>
          </w:tcPr>
          <w:p w:rsidR="00E37CE3" w:rsidRDefault="00E37CE3">
            <w:pPr>
              <w:pStyle w:val="ConsPlusNormal"/>
              <w:jc w:val="center"/>
            </w:pPr>
            <w:r>
              <w:t>1.1.</w:t>
            </w:r>
          </w:p>
        </w:tc>
        <w:tc>
          <w:tcPr>
            <w:tcW w:w="7569" w:type="dxa"/>
          </w:tcPr>
          <w:p w:rsidR="00E37CE3" w:rsidRDefault="00E37CE3">
            <w:pPr>
              <w:pStyle w:val="ConsPlusNormal"/>
            </w:pPr>
            <w:r>
              <w:t>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1.2.</w:t>
            </w:r>
          </w:p>
        </w:tc>
        <w:tc>
          <w:tcPr>
            <w:tcW w:w="7569" w:type="dxa"/>
          </w:tcPr>
          <w:p w:rsidR="00E37CE3" w:rsidRDefault="00E37CE3">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1.3.1</w:t>
            </w:r>
          </w:p>
        </w:tc>
        <w:tc>
          <w:tcPr>
            <w:tcW w:w="7569" w:type="dxa"/>
          </w:tcPr>
          <w:p w:rsidR="00E37CE3" w:rsidRDefault="00E37CE3">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1.3.2</w:t>
            </w:r>
          </w:p>
        </w:tc>
        <w:tc>
          <w:tcPr>
            <w:tcW w:w="7569" w:type="dxa"/>
          </w:tcPr>
          <w:p w:rsidR="00E37CE3" w:rsidRDefault="00E37CE3">
            <w:pPr>
              <w:pStyle w:val="ConsPlusNormal"/>
            </w:pPr>
            <w:r>
              <w:t xml:space="preserve">Сумма начисленной амортизации основных средств (оборудование, производственный и хозяйственный инвентарь) стоимостью свыше ста тысяч рублей за единицу, используемых при оказании медицинской помощи (медицинской услуги) </w:t>
            </w:r>
            <w:hyperlink w:anchor="P1131" w:history="1">
              <w:r>
                <w:rPr>
                  <w:color w:val="0000FF"/>
                </w:rPr>
                <w:t>&lt;*&gt;</w:t>
              </w:r>
            </w:hyperlink>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1.4.</w:t>
            </w:r>
          </w:p>
        </w:tc>
        <w:tc>
          <w:tcPr>
            <w:tcW w:w="7569" w:type="dxa"/>
          </w:tcPr>
          <w:p w:rsidR="00E37CE3" w:rsidRDefault="00E37CE3">
            <w:pPr>
              <w:pStyle w:val="ConsPlusNormal"/>
            </w:pPr>
            <w:r>
              <w:t>Иные затраты, непосредственно связанные с оказанием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pPr>
          </w:p>
        </w:tc>
        <w:tc>
          <w:tcPr>
            <w:tcW w:w="7569" w:type="dxa"/>
          </w:tcPr>
          <w:p w:rsidR="00E37CE3" w:rsidRDefault="00E37CE3">
            <w:pPr>
              <w:pStyle w:val="ConsPlusNormal"/>
            </w:pPr>
            <w:r>
              <w:t>Итого затрат, непосредственно связанных с оказанием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lastRenderedPageBreak/>
              <w:t>2.1.</w:t>
            </w:r>
          </w:p>
        </w:tc>
        <w:tc>
          <w:tcPr>
            <w:tcW w:w="7569" w:type="dxa"/>
          </w:tcPr>
          <w:p w:rsidR="00E37CE3" w:rsidRDefault="00E37CE3">
            <w:pPr>
              <w:pStyle w:val="ConsPlusNormal"/>
            </w:pPr>
            <w:r>
              <w:t>Затраты на коммунальные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2.2.</w:t>
            </w:r>
          </w:p>
        </w:tc>
        <w:tc>
          <w:tcPr>
            <w:tcW w:w="7569" w:type="dxa"/>
          </w:tcPr>
          <w:p w:rsidR="00E37CE3" w:rsidRDefault="00E37CE3">
            <w:pPr>
              <w:pStyle w:val="ConsPlusNormal"/>
            </w:pPr>
            <w:r>
              <w:t>Затраты на содержание объектов недвижимого имущества</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2.3.</w:t>
            </w:r>
          </w:p>
        </w:tc>
        <w:tc>
          <w:tcPr>
            <w:tcW w:w="7569" w:type="dxa"/>
          </w:tcPr>
          <w:p w:rsidR="00E37CE3" w:rsidRDefault="00E37CE3">
            <w:pPr>
              <w:pStyle w:val="ConsPlusNormal"/>
            </w:pPr>
            <w:r>
              <w:t>Затраты на содержание объектов движимого имущества</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2.4.</w:t>
            </w:r>
          </w:p>
        </w:tc>
        <w:tc>
          <w:tcPr>
            <w:tcW w:w="7569" w:type="dxa"/>
          </w:tcPr>
          <w:p w:rsidR="00E37CE3" w:rsidRDefault="00E37CE3">
            <w:pPr>
              <w:pStyle w:val="ConsPlusNormal"/>
            </w:pPr>
            <w:r>
              <w:t>Затраты на приобретение услуг связи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2.5.</w:t>
            </w:r>
          </w:p>
        </w:tc>
        <w:tc>
          <w:tcPr>
            <w:tcW w:w="7569" w:type="dxa"/>
          </w:tcPr>
          <w:p w:rsidR="00E37CE3" w:rsidRDefault="00E37CE3">
            <w:pPr>
              <w:pStyle w:val="ConsPlusNormal"/>
            </w:pPr>
            <w:r>
              <w:t>Затраты на приобретение транспортных услуг</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2.6.</w:t>
            </w:r>
          </w:p>
        </w:tc>
        <w:tc>
          <w:tcPr>
            <w:tcW w:w="7569" w:type="dxa"/>
          </w:tcPr>
          <w:p w:rsidR="00E37CE3" w:rsidRDefault="00E37CE3">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2.7.1</w:t>
            </w:r>
          </w:p>
        </w:tc>
        <w:tc>
          <w:tcPr>
            <w:tcW w:w="7569" w:type="dxa"/>
          </w:tcPr>
          <w:p w:rsidR="00E37CE3" w:rsidRDefault="00E37CE3">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w:t>
            </w:r>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2.7.2</w:t>
            </w:r>
          </w:p>
        </w:tc>
        <w:tc>
          <w:tcPr>
            <w:tcW w:w="7569" w:type="dxa"/>
          </w:tcPr>
          <w:p w:rsidR="00E37CE3" w:rsidRDefault="00E37CE3">
            <w:pPr>
              <w:pStyle w:val="ConsPlusNormal"/>
            </w:pPr>
            <w:r>
              <w:t xml:space="preserve">Сумма начисленной амортизации зданий, сооружений и других основных фондов, включая основные средства (оборудование, производственный и хозяйственный инвентарь) стоимостью свыше ста тысяч рублей за единицу, непосредственно не связанных с оказанием медицинской помощи (медицинской услуги) </w:t>
            </w:r>
            <w:hyperlink w:anchor="P1131" w:history="1">
              <w:r>
                <w:rPr>
                  <w:color w:val="0000FF"/>
                </w:rPr>
                <w:t>&lt;*&gt;</w:t>
              </w:r>
            </w:hyperlink>
          </w:p>
        </w:tc>
        <w:tc>
          <w:tcPr>
            <w:tcW w:w="1231" w:type="dxa"/>
          </w:tcPr>
          <w:p w:rsidR="00E37CE3" w:rsidRDefault="00E37CE3">
            <w:pPr>
              <w:pStyle w:val="ConsPlusNormal"/>
            </w:pPr>
          </w:p>
        </w:tc>
      </w:tr>
      <w:tr w:rsidR="00E37CE3">
        <w:tc>
          <w:tcPr>
            <w:tcW w:w="839" w:type="dxa"/>
          </w:tcPr>
          <w:p w:rsidR="00E37CE3" w:rsidRDefault="00E37CE3">
            <w:pPr>
              <w:pStyle w:val="ConsPlusNormal"/>
              <w:jc w:val="center"/>
            </w:pPr>
            <w:r>
              <w:t>2.8.</w:t>
            </w:r>
          </w:p>
        </w:tc>
        <w:tc>
          <w:tcPr>
            <w:tcW w:w="7569" w:type="dxa"/>
          </w:tcPr>
          <w:p w:rsidR="00E37CE3" w:rsidRDefault="00E37CE3">
            <w:pPr>
              <w:pStyle w:val="ConsPlusNormal"/>
            </w:pPr>
            <w:r>
              <w:t>Прочие затраты на общехозяйственные нужды</w:t>
            </w:r>
          </w:p>
        </w:tc>
        <w:tc>
          <w:tcPr>
            <w:tcW w:w="1231" w:type="dxa"/>
          </w:tcPr>
          <w:p w:rsidR="00E37CE3" w:rsidRDefault="00E37CE3">
            <w:pPr>
              <w:pStyle w:val="ConsPlusNormal"/>
            </w:pPr>
          </w:p>
        </w:tc>
      </w:tr>
      <w:tr w:rsidR="00E37CE3">
        <w:tc>
          <w:tcPr>
            <w:tcW w:w="839" w:type="dxa"/>
          </w:tcPr>
          <w:p w:rsidR="00E37CE3" w:rsidRDefault="00E37CE3">
            <w:pPr>
              <w:pStyle w:val="ConsPlusNormal"/>
            </w:pPr>
          </w:p>
        </w:tc>
        <w:tc>
          <w:tcPr>
            <w:tcW w:w="7569" w:type="dxa"/>
          </w:tcPr>
          <w:p w:rsidR="00E37CE3" w:rsidRDefault="00E37CE3">
            <w:pPr>
              <w:pStyle w:val="ConsPlusNormal"/>
            </w:pPr>
            <w:r>
              <w:t>Итого затрат, необходимых для обеспечения деятельности медицинской организации в целом</w:t>
            </w:r>
          </w:p>
        </w:tc>
        <w:tc>
          <w:tcPr>
            <w:tcW w:w="1231" w:type="dxa"/>
          </w:tcPr>
          <w:p w:rsidR="00E37CE3" w:rsidRDefault="00E37CE3">
            <w:pPr>
              <w:pStyle w:val="ConsPlusNormal"/>
            </w:pPr>
          </w:p>
        </w:tc>
      </w:tr>
      <w:tr w:rsidR="00E37CE3">
        <w:tc>
          <w:tcPr>
            <w:tcW w:w="839" w:type="dxa"/>
          </w:tcPr>
          <w:p w:rsidR="00E37CE3" w:rsidRDefault="00E37CE3">
            <w:pPr>
              <w:pStyle w:val="ConsPlusNormal"/>
            </w:pPr>
          </w:p>
        </w:tc>
        <w:tc>
          <w:tcPr>
            <w:tcW w:w="7569" w:type="dxa"/>
          </w:tcPr>
          <w:p w:rsidR="00E37CE3" w:rsidRDefault="00E37CE3">
            <w:pPr>
              <w:pStyle w:val="ConsPlusNormal"/>
            </w:pPr>
            <w:r>
              <w:t>Стоимость медицинской помощи (медицинской услуги)</w:t>
            </w:r>
          </w:p>
        </w:tc>
        <w:tc>
          <w:tcPr>
            <w:tcW w:w="1231" w:type="dxa"/>
          </w:tcPr>
          <w:p w:rsidR="00E37CE3" w:rsidRDefault="00E37CE3">
            <w:pPr>
              <w:pStyle w:val="ConsPlusNormal"/>
            </w:pPr>
          </w:p>
        </w:tc>
      </w:tr>
    </w:tbl>
    <w:p w:rsidR="00E37CE3" w:rsidRDefault="00E37CE3">
      <w:pPr>
        <w:sectPr w:rsidR="00E37CE3">
          <w:pgSz w:w="16838" w:h="11905"/>
          <w:pgMar w:top="1701" w:right="1134" w:bottom="850" w:left="1134" w:header="0" w:footer="0" w:gutter="0"/>
          <w:cols w:space="720"/>
        </w:sectPr>
      </w:pPr>
    </w:p>
    <w:p w:rsidR="00E37CE3" w:rsidRDefault="00E37CE3">
      <w:pPr>
        <w:pStyle w:val="ConsPlusNormal"/>
        <w:ind w:firstLine="540"/>
        <w:jc w:val="both"/>
      </w:pPr>
    </w:p>
    <w:p w:rsidR="00E37CE3" w:rsidRDefault="00E37CE3">
      <w:pPr>
        <w:pStyle w:val="ConsPlusNormal"/>
        <w:jc w:val="both"/>
      </w:pPr>
      <w:r>
        <w:t xml:space="preserve">(п. 165 в ред. </w:t>
      </w:r>
      <w:hyperlink r:id="rId376" w:history="1">
        <w:r>
          <w:rPr>
            <w:color w:val="0000FF"/>
          </w:rPr>
          <w:t>Приказа</w:t>
        </w:r>
      </w:hyperlink>
      <w:r>
        <w:t xml:space="preserve"> Минздрава России от 20.11.2013 N 859ан)</w:t>
      </w:r>
    </w:p>
    <w:p w:rsidR="00E37CE3" w:rsidRDefault="00E37CE3">
      <w:pPr>
        <w:pStyle w:val="ConsPlusNormal"/>
        <w:ind w:firstLine="540"/>
        <w:jc w:val="both"/>
      </w:pPr>
      <w:r>
        <w:t>--------------------------------</w:t>
      </w:r>
    </w:p>
    <w:p w:rsidR="00E37CE3" w:rsidRDefault="00E37CE3">
      <w:pPr>
        <w:pStyle w:val="ConsPlusNormal"/>
        <w:ind w:firstLine="540"/>
        <w:jc w:val="both"/>
      </w:pPr>
      <w:bookmarkStart w:id="44" w:name="P1131"/>
      <w:bookmarkEnd w:id="44"/>
      <w:r>
        <w:t>&lt;*&gt; Заполняется в случае, если указанные расходы включены в территориальную программу обязательного медицинского страхования.</w:t>
      </w:r>
    </w:p>
    <w:p w:rsidR="00E37CE3" w:rsidRDefault="00E37CE3">
      <w:pPr>
        <w:pStyle w:val="ConsPlusNormal"/>
        <w:ind w:firstLine="540"/>
        <w:jc w:val="both"/>
      </w:pPr>
    </w:p>
    <w:p w:rsidR="00E37CE3" w:rsidRDefault="00E37CE3">
      <w:pPr>
        <w:pStyle w:val="ConsPlusNormal"/>
        <w:ind w:firstLine="540"/>
        <w:jc w:val="both"/>
      </w:pPr>
      <w:r>
        <w:t>166. Тариф за пролеченного больного рассчитывается исходя из затрат на оказание медицинских услуг с учетом их перечня, среднего количества, частоты применения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E37CE3" w:rsidRDefault="00E37CE3">
      <w:pPr>
        <w:pStyle w:val="ConsPlusNormal"/>
        <w:ind w:firstLine="540"/>
        <w:jc w:val="both"/>
      </w:pPr>
      <w:r>
        <w:t>При расчете стоимости пролеченного больного с применением способа оплаты по клинико-статистическим группам учитываются затратоемкость по клинико-статистическим группам, количество профильных госпитализаций и применение современных эффективных технологий, стимулирование медицинских организаций, а также медицинских работников (осуществление выплат стимулирующего характера) к внедрению ресурсосберегающих медицинских и организационных технологий, уровень оказания медицинской помощи, сложность лечения пациентов.</w:t>
      </w:r>
    </w:p>
    <w:p w:rsidR="00E37CE3" w:rsidRDefault="00E37CE3">
      <w:pPr>
        <w:pStyle w:val="ConsPlusNormal"/>
        <w:jc w:val="both"/>
      </w:pPr>
      <w:r>
        <w:t xml:space="preserve">(абзац введен </w:t>
      </w:r>
      <w:hyperlink r:id="rId377" w:history="1">
        <w:r>
          <w:rPr>
            <w:color w:val="0000FF"/>
          </w:rPr>
          <w:t>Приказом</w:t>
        </w:r>
      </w:hyperlink>
      <w:r>
        <w:t xml:space="preserve"> Минздрава России от 20.11.2013 N 859ан)</w:t>
      </w:r>
    </w:p>
    <w:p w:rsidR="00E37CE3" w:rsidRDefault="00E37CE3">
      <w:pPr>
        <w:pStyle w:val="ConsPlusNormal"/>
        <w:ind w:firstLine="540"/>
        <w:jc w:val="both"/>
      </w:pPr>
      <w:r>
        <w:t>167. Расчет тарифа на основе подушевого норматива финансирования медицинской организации осуществляется исходя из данных об объеме средств в соответствии с установленной долей средств для подушевого финансирования амбулаторной медицинской помощи и численности прикрепленных к медицинской организации застрахованных лиц. При определении доли средств подушевого финансирования учитывается соотношение объема медицинской помощи, включенного в подушевой норматив, к общему объему оказанной медицинской помощи. В подушевой норматив финансирования медицинской организации могут включаться виды и объемы медицинской помощи, определенные территориальной программой.</w:t>
      </w:r>
    </w:p>
    <w:p w:rsidR="00E37CE3" w:rsidRDefault="00E37CE3">
      <w:pPr>
        <w:pStyle w:val="ConsPlusNormal"/>
        <w:ind w:firstLine="540"/>
        <w:jc w:val="both"/>
      </w:pPr>
      <w:r>
        <w:t>168. 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разработанных в субъекте Российской Федерации на основе показателей здоровья населения.</w:t>
      </w:r>
    </w:p>
    <w:p w:rsidR="00E37CE3" w:rsidRDefault="00E37CE3">
      <w:pPr>
        <w:pStyle w:val="ConsPlusNormal"/>
        <w:ind w:firstLine="540"/>
        <w:jc w:val="both"/>
      </w:pPr>
      <w:r>
        <w:t>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E37CE3" w:rsidRDefault="00E37CE3">
      <w:pPr>
        <w:pStyle w:val="ConsPlusNormal"/>
        <w:ind w:firstLine="540"/>
        <w:jc w:val="both"/>
      </w:pPr>
    </w:p>
    <w:p w:rsidR="00E37CE3" w:rsidRDefault="00E37CE3">
      <w:pPr>
        <w:pStyle w:val="ConsPlusNormal"/>
        <w:jc w:val="center"/>
      </w:pPr>
      <w:r>
        <w:t>XII. Порядок оказания видов медицинской помощи,</w:t>
      </w:r>
    </w:p>
    <w:p w:rsidR="00E37CE3" w:rsidRDefault="00E37CE3">
      <w:pPr>
        <w:pStyle w:val="ConsPlusNormal"/>
        <w:jc w:val="center"/>
      </w:pPr>
      <w:r>
        <w:t>установленных базовой программой обязательного медицинского</w:t>
      </w:r>
    </w:p>
    <w:p w:rsidR="00E37CE3" w:rsidRDefault="00E37CE3">
      <w:pPr>
        <w:pStyle w:val="ConsPlusNormal"/>
        <w:jc w:val="center"/>
      </w:pPr>
      <w:r>
        <w:t>страхования, застрахованным лицам за счет средств</w:t>
      </w:r>
    </w:p>
    <w:p w:rsidR="00E37CE3" w:rsidRDefault="00E37CE3">
      <w:pPr>
        <w:pStyle w:val="ConsPlusNormal"/>
        <w:jc w:val="center"/>
      </w:pPr>
      <w:r>
        <w:t>обязательного медицинского страхования в медицинских</w:t>
      </w:r>
    </w:p>
    <w:p w:rsidR="00E37CE3" w:rsidRDefault="00E37CE3">
      <w:pPr>
        <w:pStyle w:val="ConsPlusNormal"/>
        <w:jc w:val="center"/>
      </w:pPr>
      <w:r>
        <w:t>организациях, созданных в соответствии с законодательством</w:t>
      </w:r>
    </w:p>
    <w:p w:rsidR="00E37CE3" w:rsidRDefault="00E37CE3">
      <w:pPr>
        <w:pStyle w:val="ConsPlusNormal"/>
        <w:jc w:val="center"/>
      </w:pPr>
      <w:r>
        <w:t>Российской Федерации и находящихся за пределами</w:t>
      </w:r>
    </w:p>
    <w:p w:rsidR="00E37CE3" w:rsidRDefault="00E37CE3">
      <w:pPr>
        <w:pStyle w:val="ConsPlusNormal"/>
        <w:jc w:val="center"/>
      </w:pPr>
      <w:r>
        <w:t>территории Российской Федерации</w:t>
      </w:r>
    </w:p>
    <w:p w:rsidR="00E37CE3" w:rsidRDefault="00E37CE3">
      <w:pPr>
        <w:pStyle w:val="ConsPlusNormal"/>
        <w:ind w:firstLine="540"/>
        <w:jc w:val="both"/>
      </w:pPr>
    </w:p>
    <w:p w:rsidR="00E37CE3" w:rsidRDefault="00E37CE3">
      <w:pPr>
        <w:pStyle w:val="ConsPlusNormal"/>
        <w:ind w:firstLine="540"/>
        <w:jc w:val="both"/>
      </w:pPr>
      <w:r>
        <w:t xml:space="preserve">169.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w:t>
      </w:r>
      <w:r>
        <w:lastRenderedPageBreak/>
        <w:t>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E37CE3" w:rsidRDefault="00E37CE3">
      <w:pPr>
        <w:pStyle w:val="ConsPlusNormal"/>
        <w:ind w:firstLine="540"/>
        <w:jc w:val="both"/>
      </w:pPr>
      <w:r>
        <w:t>170. Медицинская помощь застрахованным лицам оказывается в соответствии с законодательством Российской Федерации.</w:t>
      </w:r>
    </w:p>
    <w:p w:rsidR="00E37CE3" w:rsidRDefault="00E37CE3">
      <w:pPr>
        <w:pStyle w:val="ConsPlusNormal"/>
        <w:ind w:firstLine="540"/>
        <w:jc w:val="both"/>
      </w:pPr>
      <w:r>
        <w:t xml:space="preserve">171.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w:t>
      </w:r>
      <w:hyperlink r:id="rId378" w:history="1">
        <w:r>
          <w:rPr>
            <w:color w:val="0000FF"/>
          </w:rPr>
          <w:t>реестр</w:t>
        </w:r>
      </w:hyperlink>
      <w:r>
        <w:t xml:space="preserve"> счетов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E37CE3" w:rsidRDefault="00E37CE3">
      <w:pPr>
        <w:pStyle w:val="ConsPlusNormal"/>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E37CE3" w:rsidRDefault="00E37CE3">
      <w:pPr>
        <w:pStyle w:val="ConsPlusNormal"/>
        <w:ind w:firstLine="540"/>
        <w:jc w:val="both"/>
      </w:pPr>
      <w:r>
        <w:t>Реестр должен содержать следующую информацию:</w:t>
      </w:r>
    </w:p>
    <w:p w:rsidR="00E37CE3" w:rsidRDefault="00E37CE3">
      <w:pPr>
        <w:pStyle w:val="ConsPlusNormal"/>
        <w:ind w:firstLine="540"/>
        <w:jc w:val="both"/>
      </w:pPr>
      <w:r>
        <w:t>1) наименование медицинской организации;</w:t>
      </w:r>
    </w:p>
    <w:p w:rsidR="00E37CE3" w:rsidRDefault="00E37CE3">
      <w:pPr>
        <w:pStyle w:val="ConsPlusNormal"/>
        <w:ind w:firstLine="540"/>
        <w:jc w:val="both"/>
      </w:pPr>
      <w:r>
        <w:t>2) идентификационные данные, присвоенные юридическому лицу налоговым органом;</w:t>
      </w:r>
    </w:p>
    <w:p w:rsidR="00E37CE3" w:rsidRDefault="00E37CE3">
      <w:pPr>
        <w:pStyle w:val="ConsPlusNormal"/>
        <w:jc w:val="both"/>
      </w:pPr>
      <w:r>
        <w:t xml:space="preserve">(в ред. </w:t>
      </w:r>
      <w:hyperlink r:id="rId379" w:history="1">
        <w:r>
          <w:rPr>
            <w:color w:val="0000FF"/>
          </w:rPr>
          <w:t>Приказа</w:t>
        </w:r>
      </w:hyperlink>
      <w:r>
        <w:t xml:space="preserve"> Минздравсоцразвития России от 09.09.2011 N 1036н)</w:t>
      </w:r>
    </w:p>
    <w:p w:rsidR="00E37CE3" w:rsidRDefault="00E37CE3">
      <w:pPr>
        <w:pStyle w:val="ConsPlusNormal"/>
        <w:ind w:firstLine="540"/>
        <w:jc w:val="both"/>
      </w:pPr>
      <w:r>
        <w:t>3) период, за который выставлен счет;</w:t>
      </w:r>
    </w:p>
    <w:p w:rsidR="00E37CE3" w:rsidRDefault="00E37CE3">
      <w:pPr>
        <w:pStyle w:val="ConsPlusNormal"/>
        <w:ind w:firstLine="540"/>
        <w:jc w:val="both"/>
      </w:pPr>
      <w:r>
        <w:t>4) наименование субъекта Российской Федерации, в котором застрахованному лицу выдан полис;</w:t>
      </w:r>
    </w:p>
    <w:p w:rsidR="00E37CE3" w:rsidRDefault="00E37CE3">
      <w:pPr>
        <w:pStyle w:val="ConsPlusNormal"/>
        <w:ind w:firstLine="540"/>
        <w:jc w:val="both"/>
      </w:pPr>
      <w:r>
        <w:t>5) номер позиции реестра;</w:t>
      </w:r>
    </w:p>
    <w:p w:rsidR="00E37CE3" w:rsidRDefault="00E37CE3">
      <w:pPr>
        <w:pStyle w:val="ConsPlusNormal"/>
        <w:ind w:firstLine="540"/>
        <w:jc w:val="both"/>
      </w:pPr>
      <w:r>
        <w:t>6) сведения о застрахованном лице:</w:t>
      </w:r>
    </w:p>
    <w:p w:rsidR="00E37CE3" w:rsidRDefault="00E37CE3">
      <w:pPr>
        <w:pStyle w:val="ConsPlusNormal"/>
        <w:ind w:firstLine="540"/>
        <w:jc w:val="both"/>
      </w:pPr>
      <w:r>
        <w:t>фамилия, имя, отчество (при наличии);</w:t>
      </w:r>
    </w:p>
    <w:p w:rsidR="00E37CE3" w:rsidRDefault="00E37CE3">
      <w:pPr>
        <w:pStyle w:val="ConsPlusNormal"/>
        <w:ind w:firstLine="540"/>
        <w:jc w:val="both"/>
      </w:pPr>
      <w:r>
        <w:t>пол;</w:t>
      </w:r>
    </w:p>
    <w:p w:rsidR="00E37CE3" w:rsidRDefault="00E37CE3">
      <w:pPr>
        <w:pStyle w:val="ConsPlusNormal"/>
        <w:ind w:firstLine="540"/>
        <w:jc w:val="both"/>
      </w:pPr>
      <w:r>
        <w:t>дата и место рождения;</w:t>
      </w:r>
    </w:p>
    <w:p w:rsidR="00E37CE3" w:rsidRDefault="00E37CE3">
      <w:pPr>
        <w:pStyle w:val="ConsPlusNormal"/>
        <w:ind w:firstLine="540"/>
        <w:jc w:val="both"/>
      </w:pPr>
      <w:r>
        <w:t>данные документа, удостоверяющего личность;</w:t>
      </w:r>
    </w:p>
    <w:p w:rsidR="00E37CE3" w:rsidRDefault="00E37CE3">
      <w:pPr>
        <w:pStyle w:val="ConsPlusNormal"/>
        <w:ind w:firstLine="540"/>
        <w:jc w:val="both"/>
      </w:pPr>
      <w:r>
        <w:t>СНИЛС (для иностранных граждан и лиц без гражданства - при наличии);</w:t>
      </w:r>
    </w:p>
    <w:p w:rsidR="00E37CE3" w:rsidRDefault="00E37CE3">
      <w:pPr>
        <w:pStyle w:val="ConsPlusNormal"/>
        <w:jc w:val="both"/>
      </w:pPr>
      <w:r>
        <w:t xml:space="preserve">(в ред. </w:t>
      </w:r>
      <w:hyperlink r:id="rId380" w:history="1">
        <w:r>
          <w:rPr>
            <w:color w:val="0000FF"/>
          </w:rPr>
          <w:t>Приказа</w:t>
        </w:r>
      </w:hyperlink>
      <w:r>
        <w:t xml:space="preserve"> Минздрава России от 25.03.2016 N 192н)</w:t>
      </w:r>
    </w:p>
    <w:p w:rsidR="00E37CE3" w:rsidRDefault="00E37CE3">
      <w:pPr>
        <w:pStyle w:val="ConsPlusNormal"/>
        <w:ind w:firstLine="540"/>
        <w:jc w:val="both"/>
      </w:pPr>
      <w:r>
        <w:t>номер полиса;</w:t>
      </w:r>
    </w:p>
    <w:p w:rsidR="00E37CE3" w:rsidRDefault="00E37CE3">
      <w:pPr>
        <w:pStyle w:val="ConsPlusNormal"/>
        <w:ind w:firstLine="540"/>
        <w:jc w:val="both"/>
      </w:pPr>
      <w:r>
        <w:t>наименование страховой медицинской организации;</w:t>
      </w:r>
    </w:p>
    <w:p w:rsidR="00E37CE3" w:rsidRDefault="00E37CE3">
      <w:pPr>
        <w:pStyle w:val="ConsPlusNormal"/>
        <w:ind w:firstLine="540"/>
        <w:jc w:val="both"/>
      </w:pPr>
      <w:r>
        <w:t>дата регистрации в качестве застрахованного лица;</w:t>
      </w:r>
    </w:p>
    <w:p w:rsidR="00E37CE3" w:rsidRDefault="00E37CE3">
      <w:pPr>
        <w:pStyle w:val="ConsPlusNormal"/>
        <w:ind w:firstLine="540"/>
        <w:jc w:val="both"/>
      </w:pPr>
      <w:r>
        <w:t>7) сведения об оказанной застрахованному лицу медицинской помощи:</w:t>
      </w:r>
    </w:p>
    <w:p w:rsidR="00E37CE3" w:rsidRDefault="00E37CE3">
      <w:pPr>
        <w:pStyle w:val="ConsPlusNormal"/>
        <w:ind w:firstLine="540"/>
        <w:jc w:val="both"/>
      </w:pPr>
      <w:r>
        <w:t>вид оказанной медицинской помощи (код);</w:t>
      </w:r>
    </w:p>
    <w:p w:rsidR="00E37CE3" w:rsidRDefault="00E37CE3">
      <w:pPr>
        <w:pStyle w:val="ConsPlusNormal"/>
        <w:ind w:firstLine="540"/>
        <w:jc w:val="both"/>
      </w:pPr>
      <w:r>
        <w:t xml:space="preserve">диагноз в соответствии с </w:t>
      </w:r>
      <w:hyperlink r:id="rId381" w:history="1">
        <w:r>
          <w:rPr>
            <w:color w:val="0000FF"/>
          </w:rPr>
          <w:t>МКБ-10</w:t>
        </w:r>
      </w:hyperlink>
      <w:r>
        <w:t>;</w:t>
      </w:r>
    </w:p>
    <w:p w:rsidR="00E37CE3" w:rsidRDefault="00E37CE3">
      <w:pPr>
        <w:pStyle w:val="ConsPlusNormal"/>
        <w:ind w:firstLine="540"/>
        <w:jc w:val="both"/>
      </w:pPr>
      <w:r>
        <w:t>дату начала и дату окончания лечения;</w:t>
      </w:r>
    </w:p>
    <w:p w:rsidR="00E37CE3" w:rsidRDefault="00E37CE3">
      <w:pPr>
        <w:pStyle w:val="ConsPlusNormal"/>
        <w:ind w:firstLine="540"/>
        <w:jc w:val="both"/>
      </w:pPr>
      <w:r>
        <w:t>объемы оказанной медицинской помощи;</w:t>
      </w:r>
    </w:p>
    <w:p w:rsidR="00E37CE3" w:rsidRDefault="00E37CE3">
      <w:pPr>
        <w:pStyle w:val="ConsPlusNormal"/>
        <w:ind w:firstLine="540"/>
        <w:jc w:val="both"/>
      </w:pPr>
      <w:r>
        <w:t>профиль оказанной медицинской помощи (код);</w:t>
      </w:r>
    </w:p>
    <w:p w:rsidR="00E37CE3" w:rsidRDefault="00E37CE3">
      <w:pPr>
        <w:pStyle w:val="ConsPlusNormal"/>
        <w:ind w:firstLine="540"/>
        <w:jc w:val="both"/>
      </w:pPr>
      <w:r>
        <w:t>специальность медицинского работника, оказавшего медицинскую помощь (код);</w:t>
      </w:r>
    </w:p>
    <w:p w:rsidR="00E37CE3" w:rsidRDefault="00E37CE3">
      <w:pPr>
        <w:pStyle w:val="ConsPlusNormal"/>
        <w:ind w:firstLine="540"/>
        <w:jc w:val="both"/>
      </w:pPr>
      <w:r>
        <w:t>тариф на оплату медицинской помощи, оказанной застрахованному лицу;</w:t>
      </w:r>
    </w:p>
    <w:p w:rsidR="00E37CE3" w:rsidRDefault="00E37CE3">
      <w:pPr>
        <w:pStyle w:val="ConsPlusNormal"/>
        <w:ind w:firstLine="540"/>
        <w:jc w:val="both"/>
      </w:pPr>
      <w:r>
        <w:t>стоимость оказанной медицинской помощи;</w:t>
      </w:r>
    </w:p>
    <w:p w:rsidR="00E37CE3" w:rsidRDefault="00E37CE3">
      <w:pPr>
        <w:pStyle w:val="ConsPlusNormal"/>
        <w:ind w:firstLine="540"/>
        <w:jc w:val="both"/>
      </w:pPr>
      <w:r>
        <w:t>результат обращения за медицинской помощью (код).</w:t>
      </w:r>
    </w:p>
    <w:p w:rsidR="00E37CE3" w:rsidRDefault="00E37CE3">
      <w:pPr>
        <w:pStyle w:val="ConsPlusNormal"/>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принявшим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E37CE3" w:rsidRDefault="00E37CE3">
      <w:pPr>
        <w:pStyle w:val="ConsPlusNormal"/>
        <w:jc w:val="both"/>
      </w:pPr>
      <w:r>
        <w:t xml:space="preserve">(абзац введен </w:t>
      </w:r>
      <w:hyperlink r:id="rId382" w:history="1">
        <w:r>
          <w:rPr>
            <w:color w:val="0000FF"/>
          </w:rPr>
          <w:t>Приказом</w:t>
        </w:r>
      </w:hyperlink>
      <w:r>
        <w:t xml:space="preserve"> Минздрава России от 21.06.2013 N 396н)</w:t>
      </w:r>
    </w:p>
    <w:p w:rsidR="00E37CE3" w:rsidRDefault="00E37CE3">
      <w:pPr>
        <w:pStyle w:val="ConsPlusNormal"/>
        <w:ind w:firstLine="540"/>
        <w:jc w:val="both"/>
      </w:pPr>
      <w:r>
        <w:t xml:space="preserve">172. Территориальный фонд по месту страхования застрахованного лица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383" w:history="1">
        <w:r>
          <w:rPr>
            <w:color w:val="0000FF"/>
          </w:rPr>
          <w:t>порядком</w:t>
        </w:r>
      </w:hyperlink>
      <w:r>
        <w:t xml:space="preserve"> организации и проведения контроля.</w:t>
      </w:r>
    </w:p>
    <w:p w:rsidR="00E37CE3" w:rsidRDefault="00E37CE3">
      <w:pPr>
        <w:pStyle w:val="ConsPlusNormal"/>
        <w:ind w:firstLine="540"/>
        <w:jc w:val="both"/>
      </w:pPr>
      <w:r>
        <w:t xml:space="preserve">173. Территориальный фонд по месту страхования застрахованного лица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w:t>
      </w:r>
      <w:r>
        <w:lastRenderedPageBreak/>
        <w:t xml:space="preserve">Федерации, счета и </w:t>
      </w:r>
      <w:hyperlink r:id="rId384" w:history="1">
        <w:r>
          <w:rPr>
            <w:color w:val="0000FF"/>
          </w:rPr>
          <w:t>реестра</w:t>
        </w:r>
      </w:hyperlink>
      <w:r>
        <w:t xml:space="preserve"> и, при отсутствии причин, требующих дополнительного рассмотрения реестра, осуществляет оплату оказанной медицинской помощи.</w:t>
      </w:r>
    </w:p>
    <w:p w:rsidR="00E37CE3" w:rsidRDefault="00E37CE3">
      <w:pPr>
        <w:pStyle w:val="ConsPlusNormal"/>
        <w:ind w:firstLine="540"/>
        <w:jc w:val="both"/>
      </w:pPr>
      <w:r>
        <w:t>174.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E37CE3" w:rsidRDefault="00E37CE3">
      <w:pPr>
        <w:pStyle w:val="ConsPlusNormal"/>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85"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E37CE3" w:rsidRDefault="00E37CE3">
      <w:pPr>
        <w:pStyle w:val="ConsPlusNormal"/>
        <w:ind w:firstLine="540"/>
        <w:jc w:val="both"/>
      </w:pPr>
      <w:r>
        <w:t>--------------------------------</w:t>
      </w:r>
    </w:p>
    <w:p w:rsidR="00E37CE3" w:rsidRDefault="00E37CE3">
      <w:pPr>
        <w:pStyle w:val="ConsPlusNormal"/>
        <w:ind w:firstLine="540"/>
        <w:jc w:val="both"/>
      </w:pPr>
      <w:r>
        <w:t xml:space="preserve">&lt;*&gt; </w:t>
      </w:r>
      <w:hyperlink r:id="rId386" w:history="1">
        <w:r>
          <w:rPr>
            <w:color w:val="0000FF"/>
          </w:rPr>
          <w:t>Часть 10 статьи 40</w:t>
        </w:r>
      </w:hyperlink>
      <w:r>
        <w:t xml:space="preserve"> Федерального закона.</w:t>
      </w:r>
    </w:p>
    <w:p w:rsidR="00E37CE3" w:rsidRDefault="00E37CE3">
      <w:pPr>
        <w:pStyle w:val="ConsPlusNormal"/>
        <w:ind w:firstLine="540"/>
        <w:jc w:val="both"/>
      </w:pPr>
    </w:p>
    <w:p w:rsidR="00E37CE3" w:rsidRDefault="00E37CE3">
      <w:pPr>
        <w:pStyle w:val="ConsPlusNormal"/>
        <w:ind w:firstLine="540"/>
        <w:jc w:val="both"/>
      </w:pPr>
      <w:r>
        <w:t>175. Территориальный фонд по месту страхования застрахованного лица в течение 25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E37CE3" w:rsidRDefault="00E37CE3">
      <w:pPr>
        <w:pStyle w:val="ConsPlusNormal"/>
        <w:jc w:val="both"/>
      </w:pPr>
      <w:r>
        <w:t xml:space="preserve">(п. 175 в ред. </w:t>
      </w:r>
      <w:hyperlink r:id="rId387" w:history="1">
        <w:r>
          <w:rPr>
            <w:color w:val="0000FF"/>
          </w:rPr>
          <w:t>Приказа</w:t>
        </w:r>
      </w:hyperlink>
      <w:r>
        <w:t xml:space="preserve"> Минздрава России от 21.06.2013 N 396н)</w:t>
      </w:r>
    </w:p>
    <w:p w:rsidR="00E37CE3" w:rsidRDefault="00E37CE3">
      <w:pPr>
        <w:pStyle w:val="ConsPlusNormal"/>
        <w:ind w:firstLine="540"/>
        <w:jc w:val="both"/>
      </w:pPr>
      <w:r>
        <w:t>176.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E37CE3" w:rsidRDefault="00E37CE3">
      <w:pPr>
        <w:pStyle w:val="ConsPlusNormal"/>
        <w:ind w:firstLine="540"/>
        <w:jc w:val="both"/>
      </w:pPr>
      <w:r>
        <w:t>1) сальдо на начало отчетного периода с указанием номера, даты счета и суммы;</w:t>
      </w:r>
    </w:p>
    <w:p w:rsidR="00E37CE3" w:rsidRDefault="00E37CE3">
      <w:pPr>
        <w:pStyle w:val="ConsPlusNormal"/>
        <w:ind w:firstLine="540"/>
        <w:jc w:val="both"/>
      </w:pPr>
      <w:r>
        <w:t>2) номер, дата счета;</w:t>
      </w:r>
    </w:p>
    <w:p w:rsidR="00E37CE3" w:rsidRDefault="00E37CE3">
      <w:pPr>
        <w:pStyle w:val="ConsPlusNormal"/>
        <w:ind w:firstLine="540"/>
        <w:jc w:val="both"/>
      </w:pPr>
      <w:r>
        <w:t>3) суммы счетов, предъявленных к оплате, оплаченных и отказанных в оплате;</w:t>
      </w:r>
    </w:p>
    <w:p w:rsidR="00E37CE3" w:rsidRDefault="00E37CE3">
      <w:pPr>
        <w:pStyle w:val="ConsPlusNormal"/>
        <w:ind w:firstLine="540"/>
        <w:jc w:val="both"/>
      </w:pPr>
      <w:r>
        <w:t>4) сальдо на конец отчетного периода с указанием номера, даты счета и суммы.</w:t>
      </w:r>
    </w:p>
    <w:p w:rsidR="00E37CE3" w:rsidRDefault="00E37CE3">
      <w:pPr>
        <w:pStyle w:val="ConsPlusNormal"/>
        <w:ind w:firstLine="540"/>
        <w:jc w:val="both"/>
      </w:pPr>
      <w:r>
        <w:t>177. Территориальный фонд по месту страхования застрахованного лица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E37CE3" w:rsidRDefault="00E37CE3">
      <w:pPr>
        <w:pStyle w:val="ConsPlusNormal"/>
        <w:ind w:firstLine="540"/>
        <w:jc w:val="both"/>
      </w:pPr>
      <w:r>
        <w:t>178.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E37CE3" w:rsidRDefault="00E37CE3">
      <w:pPr>
        <w:pStyle w:val="ConsPlusNormal"/>
        <w:ind w:firstLine="540"/>
        <w:jc w:val="both"/>
      </w:pPr>
      <w:r>
        <w:t xml:space="preserve">179.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388"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E37CE3" w:rsidRDefault="00E37CE3">
      <w:pPr>
        <w:pStyle w:val="ConsPlusNormal"/>
        <w:ind w:firstLine="540"/>
        <w:jc w:val="both"/>
      </w:pPr>
      <w:r>
        <w:t>180. При технической невозможности осуществления обмена данными в электронном виде с соблюдением указанных требований к электронной цифровой подписи подлинность сведений, представленных в электронном виде, должна подтверждаться документом на бумажном носителе.</w:t>
      </w:r>
    </w:p>
    <w:p w:rsidR="00E37CE3" w:rsidRDefault="00E37CE3">
      <w:pPr>
        <w:pStyle w:val="ConsPlusNormal"/>
        <w:ind w:firstLine="540"/>
        <w:jc w:val="both"/>
      </w:pPr>
      <w:r>
        <w:t>181.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E37CE3" w:rsidRDefault="00E37CE3">
      <w:pPr>
        <w:pStyle w:val="ConsPlusNormal"/>
        <w:jc w:val="both"/>
      </w:pPr>
      <w:r>
        <w:t xml:space="preserve">(п. 181 в ред. </w:t>
      </w:r>
      <w:hyperlink r:id="rId389" w:history="1">
        <w:r>
          <w:rPr>
            <w:color w:val="0000FF"/>
          </w:rPr>
          <w:t>Приказа</w:t>
        </w:r>
      </w:hyperlink>
      <w:r>
        <w:t xml:space="preserve"> Минздрава России от 21.06.2013 N 396н)</w:t>
      </w:r>
    </w:p>
    <w:p w:rsidR="00E37CE3" w:rsidRDefault="00E37CE3">
      <w:pPr>
        <w:pStyle w:val="ConsPlusNormal"/>
        <w:ind w:firstLine="540"/>
        <w:jc w:val="both"/>
      </w:pPr>
    </w:p>
    <w:p w:rsidR="00E37CE3" w:rsidRDefault="00E37CE3">
      <w:pPr>
        <w:pStyle w:val="ConsPlusNormal"/>
        <w:jc w:val="center"/>
      </w:pPr>
      <w:r>
        <w:t>XIII. Требования к размещению страховыми медицинскими</w:t>
      </w:r>
    </w:p>
    <w:p w:rsidR="00E37CE3" w:rsidRDefault="00E37CE3">
      <w:pPr>
        <w:pStyle w:val="ConsPlusNormal"/>
        <w:jc w:val="center"/>
      </w:pPr>
      <w:r>
        <w:t>организациями информации</w:t>
      </w:r>
    </w:p>
    <w:p w:rsidR="00E37CE3" w:rsidRDefault="00E37CE3">
      <w:pPr>
        <w:pStyle w:val="ConsPlusNormal"/>
        <w:ind w:firstLine="540"/>
        <w:jc w:val="both"/>
      </w:pPr>
    </w:p>
    <w:p w:rsidR="00E37CE3" w:rsidRDefault="00E37CE3">
      <w:pPr>
        <w:pStyle w:val="ConsPlusNormal"/>
        <w:ind w:firstLine="540"/>
        <w:jc w:val="both"/>
      </w:pPr>
      <w:bookmarkStart w:id="45" w:name="P1205"/>
      <w:bookmarkEnd w:id="45"/>
      <w:r>
        <w:t>182. Страховые медицинские организации размещают на собственных официальных сайтах в сети "Интернет", опубликовывают в средствах массовой информации следующую информацию:</w:t>
      </w:r>
    </w:p>
    <w:p w:rsidR="00E37CE3" w:rsidRDefault="00E37CE3">
      <w:pPr>
        <w:pStyle w:val="ConsPlusNormal"/>
        <w:ind w:firstLine="540"/>
        <w:jc w:val="both"/>
      </w:pPr>
      <w:r>
        <w:t>1) о деятельности в сфере обязательного медицинского страхования;</w:t>
      </w:r>
    </w:p>
    <w:p w:rsidR="00E37CE3" w:rsidRDefault="00E37CE3">
      <w:pPr>
        <w:pStyle w:val="ConsPlusNormal"/>
        <w:ind w:firstLine="540"/>
        <w:jc w:val="both"/>
      </w:pPr>
      <w:r>
        <w:t>2) о составе учредителей (участников, акционеров);</w:t>
      </w:r>
    </w:p>
    <w:p w:rsidR="00E37CE3" w:rsidRDefault="00E37CE3">
      <w:pPr>
        <w:pStyle w:val="ConsPlusNormal"/>
        <w:ind w:firstLine="540"/>
        <w:jc w:val="both"/>
      </w:pPr>
      <w:r>
        <w:t>3) о финансовых результатах деятельности;</w:t>
      </w:r>
    </w:p>
    <w:p w:rsidR="00E37CE3" w:rsidRDefault="00E37CE3">
      <w:pPr>
        <w:pStyle w:val="ConsPlusNormal"/>
        <w:ind w:firstLine="540"/>
        <w:jc w:val="both"/>
      </w:pPr>
      <w:r>
        <w:t>4) об опыте работы;</w:t>
      </w:r>
    </w:p>
    <w:p w:rsidR="00E37CE3" w:rsidRDefault="00E37CE3">
      <w:pPr>
        <w:pStyle w:val="ConsPlusNormal"/>
        <w:ind w:firstLine="540"/>
        <w:jc w:val="both"/>
      </w:pPr>
      <w:r>
        <w:t>5) о количестве застрахованных лиц всего, в том числе в субъектах Российской Федерации;</w:t>
      </w:r>
    </w:p>
    <w:p w:rsidR="00E37CE3" w:rsidRDefault="00E37CE3">
      <w:pPr>
        <w:pStyle w:val="ConsPlusNormal"/>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E37CE3" w:rsidRDefault="00E37CE3">
      <w:pPr>
        <w:pStyle w:val="ConsPlusNormal"/>
        <w:ind w:firstLine="540"/>
        <w:jc w:val="both"/>
      </w:pPr>
      <w:r>
        <w:t>7) о видах, качестве и об условиях предоставления медицинской помощи;</w:t>
      </w:r>
    </w:p>
    <w:p w:rsidR="00E37CE3" w:rsidRDefault="00E37CE3">
      <w:pPr>
        <w:pStyle w:val="ConsPlusNormal"/>
        <w:ind w:firstLine="540"/>
        <w:jc w:val="both"/>
      </w:pPr>
      <w:r>
        <w:t>8) о выявленных по обращениям застрахованных лиц нарушениях при предоставлении медицинской помощи;</w:t>
      </w:r>
    </w:p>
    <w:p w:rsidR="00E37CE3" w:rsidRDefault="00E37CE3">
      <w:pPr>
        <w:pStyle w:val="ConsPlusNormal"/>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 медицинской организации;</w:t>
      </w:r>
    </w:p>
    <w:p w:rsidR="00E37CE3" w:rsidRDefault="00E37CE3">
      <w:pPr>
        <w:pStyle w:val="ConsPlusNormal"/>
        <w:ind w:firstLine="540"/>
        <w:jc w:val="both"/>
      </w:pPr>
      <w:r>
        <w:t>10) о порядке получения полиса, в том числе:</w:t>
      </w:r>
    </w:p>
    <w:p w:rsidR="00E37CE3" w:rsidRDefault="00E37CE3">
      <w:pPr>
        <w:pStyle w:val="ConsPlusNormal"/>
        <w:ind w:firstLine="540"/>
        <w:jc w:val="both"/>
      </w:pPr>
      <w:hyperlink r:id="rId390" w:history="1">
        <w:r>
          <w:rPr>
            <w:color w:val="0000FF"/>
          </w:rPr>
          <w:t>заявление</w:t>
        </w:r>
      </w:hyperlink>
      <w:r>
        <w:t xml:space="preserve"> о выборе (замене) страховой медицинской организации;</w:t>
      </w:r>
    </w:p>
    <w:p w:rsidR="00E37CE3" w:rsidRDefault="00E37CE3">
      <w:pPr>
        <w:pStyle w:val="ConsPlusNormal"/>
        <w:ind w:firstLine="540"/>
        <w:jc w:val="both"/>
      </w:pPr>
      <w:hyperlink r:id="rId391" w:history="1">
        <w:r>
          <w:rPr>
            <w:color w:val="0000FF"/>
          </w:rPr>
          <w:t>заявление</w:t>
        </w:r>
      </w:hyperlink>
      <w:r>
        <w:t xml:space="preserve"> о выдаче дубликата полиса или переоформлении полиса;</w:t>
      </w:r>
    </w:p>
    <w:p w:rsidR="00E37CE3" w:rsidRDefault="00E37CE3">
      <w:pPr>
        <w:pStyle w:val="ConsPlusNormal"/>
        <w:ind w:firstLine="540"/>
        <w:jc w:val="both"/>
      </w:pPr>
      <w:r>
        <w:t>адреса и режим работы пунктов выдачи полисов;</w:t>
      </w:r>
    </w:p>
    <w:p w:rsidR="00E37CE3" w:rsidRDefault="00E37CE3">
      <w:pPr>
        <w:pStyle w:val="ConsPlusNormal"/>
        <w:ind w:firstLine="540"/>
        <w:jc w:val="both"/>
      </w:pPr>
      <w:r>
        <w:t>адреса официальных сайтов в сети "Интернет" страховых медицинских организаций, участвующих в сфере обязательного медицинского страхования субъекта Российской Федерации;</w:t>
      </w:r>
    </w:p>
    <w:p w:rsidR="00E37CE3" w:rsidRDefault="00E37CE3">
      <w:pPr>
        <w:pStyle w:val="ConsPlusNormal"/>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E37CE3" w:rsidRDefault="00E37CE3">
      <w:pPr>
        <w:pStyle w:val="ConsPlusNormal"/>
        <w:ind w:firstLine="540"/>
        <w:jc w:val="both"/>
      </w:pPr>
      <w:r>
        <w:t>перечень документов, необходимых для получения полиса;</w:t>
      </w:r>
    </w:p>
    <w:p w:rsidR="00E37CE3" w:rsidRDefault="00E37CE3">
      <w:pPr>
        <w:pStyle w:val="ConsPlusNormal"/>
        <w:ind w:firstLine="540"/>
        <w:jc w:val="both"/>
      </w:pPr>
      <w:r>
        <w:t>порядок обжалования решений, действий или бездействия работников при выдаче полисов;</w:t>
      </w:r>
    </w:p>
    <w:p w:rsidR="00E37CE3" w:rsidRDefault="00E37CE3">
      <w:pPr>
        <w:pStyle w:val="ConsPlusNormal"/>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E37CE3" w:rsidRDefault="00E37CE3">
      <w:pPr>
        <w:pStyle w:val="ConsPlusNormal"/>
        <w:ind w:firstLine="540"/>
        <w:jc w:val="both"/>
      </w:pPr>
      <w:r>
        <w:t xml:space="preserve">11) об обязанностях застрахованных лиц в соответствии с Федеральным </w:t>
      </w:r>
      <w:hyperlink r:id="rId392" w:history="1">
        <w:r>
          <w:rPr>
            <w:color w:val="0000FF"/>
          </w:rPr>
          <w:t>законом</w:t>
        </w:r>
      </w:hyperlink>
      <w:r>
        <w:t>.</w:t>
      </w:r>
    </w:p>
    <w:p w:rsidR="00E37CE3" w:rsidRDefault="00E37CE3">
      <w:pPr>
        <w:pStyle w:val="ConsPlusNormal"/>
        <w:ind w:firstLine="540"/>
        <w:jc w:val="both"/>
      </w:pPr>
      <w:r>
        <w:t>183. Вышеперечисленная информация должна быть размещена на главной странице собственного официального сайта страховой медицинской организации в сети "Интернет" следующими способами:</w:t>
      </w:r>
    </w:p>
    <w:p w:rsidR="00E37CE3" w:rsidRDefault="00E37CE3">
      <w:pPr>
        <w:pStyle w:val="ConsPlusNormal"/>
        <w:ind w:firstLine="540"/>
        <w:jc w:val="both"/>
      </w:pPr>
      <w:r>
        <w:t>1) непосредственно в виде текста, а при необходимости должны содержать таблицы, графики, диаграммы, графические изображения;</w:t>
      </w:r>
    </w:p>
    <w:p w:rsidR="00E37CE3" w:rsidRDefault="00E37CE3">
      <w:pPr>
        <w:pStyle w:val="ConsPlusNormal"/>
        <w:ind w:firstLine="540"/>
        <w:jc w:val="both"/>
      </w:pPr>
      <w:r>
        <w:t xml:space="preserve">2) в виде активных ссылок, при активации которых пользователь получает доступ к страницам сайта, содержащим информацию, указанную в </w:t>
      </w:r>
      <w:hyperlink w:anchor="P1205" w:history="1">
        <w:r>
          <w:rPr>
            <w:color w:val="0000FF"/>
          </w:rPr>
          <w:t>пункте 182</w:t>
        </w:r>
      </w:hyperlink>
      <w:r>
        <w:t xml:space="preserve"> настоящих Правил;</w:t>
      </w:r>
    </w:p>
    <w:p w:rsidR="00E37CE3" w:rsidRDefault="00E37CE3">
      <w:pPr>
        <w:pStyle w:val="ConsPlusNormal"/>
        <w:ind w:firstLine="540"/>
        <w:jc w:val="both"/>
      </w:pPr>
      <w:r>
        <w:t xml:space="preserve">3) в виде пиктограмм, обозначающих размещенные файлы, содержащие информацию, указанную в </w:t>
      </w:r>
      <w:hyperlink w:anchor="P1205" w:history="1">
        <w:r>
          <w:rPr>
            <w:color w:val="0000FF"/>
          </w:rPr>
          <w:t>пункте 182</w:t>
        </w:r>
      </w:hyperlink>
      <w:r>
        <w:t xml:space="preserve"> настоящих Правил.</w:t>
      </w:r>
    </w:p>
    <w:p w:rsidR="00E37CE3" w:rsidRDefault="00E37CE3">
      <w:pPr>
        <w:pStyle w:val="ConsPlusNormal"/>
        <w:ind w:firstLine="540"/>
        <w:jc w:val="both"/>
      </w:pPr>
      <w:r>
        <w:t xml:space="preserve">184. Способы размещения информации, указанные в </w:t>
      </w:r>
      <w:hyperlink w:anchor="P1205" w:history="1">
        <w:r>
          <w:rPr>
            <w:color w:val="0000FF"/>
          </w:rPr>
          <w:t>пункте 182</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93"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E37CE3" w:rsidRDefault="00E37CE3">
      <w:pPr>
        <w:pStyle w:val="ConsPlusNormal"/>
        <w:ind w:firstLine="540"/>
        <w:jc w:val="both"/>
      </w:pPr>
      <w:r>
        <w:t>185. Размещаемая на официальном сайте информация подлежит актуализации не позднее трех рабочих дней с момента ее изменения.</w:t>
      </w:r>
    </w:p>
    <w:p w:rsidR="00E37CE3" w:rsidRDefault="00E37CE3">
      <w:pPr>
        <w:pStyle w:val="ConsPlusNormal"/>
        <w:ind w:firstLine="540"/>
        <w:jc w:val="both"/>
      </w:pPr>
      <w:r>
        <w:lastRenderedPageBreak/>
        <w:t xml:space="preserve">186. Опубликование в средствах массовой информации (включая электронные) информации, указанной в </w:t>
      </w:r>
      <w:hyperlink w:anchor="P1205" w:history="1">
        <w:r>
          <w:rPr>
            <w:color w:val="0000FF"/>
          </w:rPr>
          <w:t>пункте 182</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E37CE3" w:rsidRDefault="00E37CE3">
      <w:pPr>
        <w:pStyle w:val="ConsPlusNormal"/>
        <w:ind w:firstLine="540"/>
        <w:jc w:val="both"/>
      </w:pPr>
      <w:r>
        <w:t>187. При размещении на официальном сайте в сети "Интернет"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определяющих необходимость получения согласия субъекта персональных данных на их опубликование в открытых источниках.</w:t>
      </w:r>
    </w:p>
    <w:p w:rsidR="00E37CE3" w:rsidRDefault="00E37CE3">
      <w:pPr>
        <w:pStyle w:val="ConsPlusNormal"/>
        <w:ind w:firstLine="540"/>
        <w:jc w:val="both"/>
      </w:pPr>
      <w:r>
        <w:t xml:space="preserve">188. Размещению на официальном сайте страховой медицинской организации в сети "Интернет" и средствах массовой информации не подлежит информация, содержащая государственную или иную охраняемую </w:t>
      </w:r>
      <w:hyperlink r:id="rId394" w:history="1">
        <w:r>
          <w:rPr>
            <w:color w:val="0000FF"/>
          </w:rPr>
          <w:t>тайну</w:t>
        </w:r>
      </w:hyperlink>
      <w:r>
        <w:t>.</w:t>
      </w:r>
    </w:p>
    <w:p w:rsidR="00E37CE3" w:rsidRDefault="00E37CE3">
      <w:pPr>
        <w:pStyle w:val="ConsPlusNormal"/>
        <w:ind w:firstLine="540"/>
        <w:jc w:val="both"/>
      </w:pPr>
    </w:p>
    <w:p w:rsidR="00E37CE3" w:rsidRDefault="00E37CE3">
      <w:pPr>
        <w:pStyle w:val="ConsPlusNormal"/>
        <w:jc w:val="center"/>
      </w:pPr>
      <w:r>
        <w:t>XIV. Заключение и исполнение договоров территориальных</w:t>
      </w:r>
    </w:p>
    <w:p w:rsidR="00E37CE3" w:rsidRDefault="00E37CE3">
      <w:pPr>
        <w:pStyle w:val="ConsPlusNormal"/>
        <w:jc w:val="center"/>
      </w:pPr>
      <w:r>
        <w:t>фондов со страховыми медицинскими организациями в 2011 году</w:t>
      </w:r>
    </w:p>
    <w:p w:rsidR="00E37CE3" w:rsidRDefault="00E37CE3">
      <w:pPr>
        <w:pStyle w:val="ConsPlusNormal"/>
        <w:ind w:firstLine="540"/>
        <w:jc w:val="both"/>
      </w:pPr>
    </w:p>
    <w:p w:rsidR="00E37CE3" w:rsidRDefault="00E37CE3">
      <w:pPr>
        <w:pStyle w:val="ConsPlusNormal"/>
        <w:ind w:firstLine="540"/>
        <w:jc w:val="both"/>
      </w:pPr>
      <w:r>
        <w:t xml:space="preserve">189 - 197. Исключены с 1 января 2012 года. - </w:t>
      </w:r>
      <w:hyperlink r:id="rId395" w:history="1">
        <w:r>
          <w:rPr>
            <w:color w:val="0000FF"/>
          </w:rPr>
          <w:t>Приказ</w:t>
        </w:r>
      </w:hyperlink>
      <w:r>
        <w:t xml:space="preserve"> Минздравсоцразвития России от 09.09.2011 N 1036н.</w:t>
      </w:r>
    </w:p>
    <w:p w:rsidR="00E37CE3" w:rsidRDefault="00E37CE3">
      <w:pPr>
        <w:pStyle w:val="ConsPlusNormal"/>
        <w:ind w:firstLine="540"/>
        <w:jc w:val="both"/>
      </w:pPr>
      <w:r>
        <w:t>198. При заключении договора предусматривается, что остатки средств сформированных резервов, не использованных на конец 2011 года в полном объеме страховыми медицинскими организациями, возвращаются в территориальный фонд.</w:t>
      </w:r>
    </w:p>
    <w:p w:rsidR="00E37CE3" w:rsidRDefault="00E37CE3">
      <w:pPr>
        <w:pStyle w:val="ConsPlusNormal"/>
        <w:ind w:firstLine="540"/>
        <w:jc w:val="both"/>
      </w:pPr>
    </w:p>
    <w:p w:rsidR="00E37CE3" w:rsidRDefault="00E37CE3">
      <w:pPr>
        <w:pStyle w:val="ConsPlusNormal"/>
        <w:jc w:val="center"/>
      </w:pPr>
      <w:r>
        <w:t>XV. Порядок информационного сопровождения застрахованных</w:t>
      </w:r>
    </w:p>
    <w:p w:rsidR="00E37CE3" w:rsidRDefault="00E37CE3">
      <w:pPr>
        <w:pStyle w:val="ConsPlusNormal"/>
        <w:jc w:val="center"/>
      </w:pPr>
      <w:r>
        <w:t>лиц на всех этапах оказания им медицинской помощи</w:t>
      </w:r>
    </w:p>
    <w:p w:rsidR="00E37CE3" w:rsidRDefault="00E37CE3">
      <w:pPr>
        <w:pStyle w:val="ConsPlusNormal"/>
        <w:jc w:val="center"/>
      </w:pPr>
      <w:r>
        <w:t xml:space="preserve">(в ред. </w:t>
      </w:r>
      <w:hyperlink r:id="rId396" w:history="1">
        <w:r>
          <w:rPr>
            <w:color w:val="0000FF"/>
          </w:rPr>
          <w:t>Приказа</w:t>
        </w:r>
      </w:hyperlink>
      <w:r>
        <w:t xml:space="preserve"> Минздрава России от 06.08.2015 N 536н)</w:t>
      </w:r>
    </w:p>
    <w:p w:rsidR="00E37CE3" w:rsidRDefault="00E37CE3">
      <w:pPr>
        <w:pStyle w:val="ConsPlusNormal"/>
        <w:jc w:val="center"/>
      </w:pPr>
      <w:r>
        <w:t xml:space="preserve">(введено </w:t>
      </w:r>
      <w:hyperlink r:id="rId397" w:history="1">
        <w:r>
          <w:rPr>
            <w:color w:val="0000FF"/>
          </w:rPr>
          <w:t>Приказом</w:t>
        </w:r>
      </w:hyperlink>
      <w:r>
        <w:t xml:space="preserve"> Минздрава России от 20.11.2013 N 859ан)</w:t>
      </w:r>
    </w:p>
    <w:p w:rsidR="00E37CE3" w:rsidRDefault="00E37CE3">
      <w:pPr>
        <w:pStyle w:val="ConsPlusNormal"/>
        <w:ind w:firstLine="540"/>
        <w:jc w:val="both"/>
      </w:pPr>
    </w:p>
    <w:p w:rsidR="00E37CE3" w:rsidRDefault="00E37CE3">
      <w:pPr>
        <w:pStyle w:val="ConsPlusNormal"/>
        <w:ind w:firstLine="540"/>
        <w:jc w:val="both"/>
      </w:pPr>
      <w:r>
        <w:t>199. Страховая медицинская организация осуществляет получение и обобщение информации, представляемой ежедневно не позднее 09.00 часов местного времени медицинской организацией, оказывающей медицинскую помощь в стационарных условиях:</w:t>
      </w:r>
    </w:p>
    <w:p w:rsidR="00E37CE3" w:rsidRDefault="00E37CE3">
      <w:pPr>
        <w:pStyle w:val="ConsPlusNormal"/>
        <w:ind w:firstLine="540"/>
        <w:jc w:val="both"/>
      </w:pPr>
      <w:r>
        <w:t>- о выполнении объемов медицинской помощи, установленных решением комиссии по разработке территориальной программы по случаям госпитализации в разрезе профилей медицинской помощи, оказание которой предусмотрено лицензией медицинской организации, лицам, застрахованным в данной страховой медицинской организации;</w:t>
      </w:r>
    </w:p>
    <w:p w:rsidR="00E37CE3" w:rsidRDefault="00E37CE3">
      <w:pPr>
        <w:pStyle w:val="ConsPlusNormal"/>
        <w:ind w:firstLine="540"/>
        <w:jc w:val="both"/>
      </w:pPr>
      <w:r>
        <w:t>- о числе застрахованных лиц, госпитализированных в медицинскую организацию для оказания медицинской помощи в стационарных условиях (в том числе по типам медицинских организаций, направивших застрахованное лицо на госпитализацию), выбравших медицинскую организацию и получивших направление на госпитализацию, выбывших из медицинских организаций, оказывающих медицинскую помощь в стационарных условиях, и в отношении которых не состоялась запланированная госпитализация.</w:t>
      </w:r>
    </w:p>
    <w:p w:rsidR="00E37CE3" w:rsidRDefault="00E37CE3">
      <w:pPr>
        <w:pStyle w:val="ConsPlusNormal"/>
        <w:ind w:firstLine="540"/>
        <w:jc w:val="both"/>
      </w:pPr>
      <w:r>
        <w:t>200. Страховая медицинская организация на основании информации, доступ к которой предоставлен территориальным фондом, переданных медицинскими организациями, оказывающими медицинскую помощь в стационарных условиях, с которыми у нее заключен договор на оказание и оплату медицинской помощи по обязательному медицинскому страхованию, обобщает и ведет учет по состоянию на 09.00 часов дня передачи информации по каждой медицинской организации:</w:t>
      </w:r>
    </w:p>
    <w:p w:rsidR="00E37CE3" w:rsidRDefault="00E37CE3">
      <w:pPr>
        <w:pStyle w:val="ConsPlusNormal"/>
        <w:ind w:firstLine="540"/>
        <w:jc w:val="both"/>
      </w:pPr>
      <w:r>
        <w:t>- выполненных объемов медицинской помощи, установленных решением комиссии по разработке территориальной программы обязательного медицинского страхования в разрезе профилей (кодов) отделений по всем медицинским организациям, оказывающим медицинскую помощь в стационарных условиях, с которыми у нее заключены договоры на оказание и оплату медицинской помощи по обязательному медицинскому страхованию;</w:t>
      </w:r>
    </w:p>
    <w:p w:rsidR="00E37CE3" w:rsidRDefault="00E37CE3">
      <w:pPr>
        <w:pStyle w:val="ConsPlusNormal"/>
        <w:ind w:firstLine="540"/>
        <w:jc w:val="both"/>
      </w:pPr>
      <w:r>
        <w:t xml:space="preserve">- наличия числа свободных мест на госпитализацию в разрезе отделений (кодов) по каждой медицинской организации, оказывающей медицинскую помощь в стационарных условиях, с которыми у нее заключен договор на оказание и оплату медицинской помощи по обязательному </w:t>
      </w:r>
      <w:r>
        <w:lastRenderedPageBreak/>
        <w:t>медицинскому страхованию;</w:t>
      </w:r>
    </w:p>
    <w:p w:rsidR="00E37CE3" w:rsidRDefault="00E37CE3">
      <w:pPr>
        <w:pStyle w:val="ConsPlusNormal"/>
        <w:ind w:firstLine="540"/>
        <w:jc w:val="both"/>
      </w:pPr>
      <w:r>
        <w:t>- числа застрахованных лиц, выбравших медицинскую организацию для оказания медицинской помощи в стационарных условиях и получивших направление на оказание в плановой и неотложной форме специализированной медицинской помощи в стационарных условиях, по каждой медицинской организации, с которыми у нее заключен договор на оказание и оплату медицинской помощи по обязательному медицинскому страхованию;</w:t>
      </w:r>
    </w:p>
    <w:p w:rsidR="00E37CE3" w:rsidRDefault="00E37CE3">
      <w:pPr>
        <w:pStyle w:val="ConsPlusNormal"/>
        <w:ind w:firstLine="540"/>
        <w:jc w:val="both"/>
      </w:pPr>
      <w:r>
        <w:t>- числа застрахованных лиц, госпитализированных в медицинскую организацию для оказания медицинской помощи в стационарных условиях (в том числе по типам медицинских организаций, направивших застрахованное лицо на госпитализацию), выбывших из медицинских организаций, оказывающих медицинскую помощь в стационарных условиях, а также в отношении которых не состоялась запланированная госпитализация, не позднее 1 дня с даты плановой госпитализации.</w:t>
      </w:r>
    </w:p>
    <w:p w:rsidR="00E37CE3" w:rsidRDefault="00E37CE3">
      <w:pPr>
        <w:pStyle w:val="ConsPlusNormal"/>
        <w:ind w:firstLine="540"/>
        <w:jc w:val="both"/>
      </w:pPr>
      <w:r>
        <w:t>201. Страховая медицинская организация ежедневно не позднее 10.00 часов местного времени информирует лицо, уполномоченное руководителем медицинской организации, оказывающей первичную медико-санитарную помощь в амбулаторных условиях, на взаимодействие со страховой медицинской организацией по вопросам госпитализации (далее - уполномоченное лицо):</w:t>
      </w:r>
    </w:p>
    <w:p w:rsidR="00E37CE3" w:rsidRDefault="00E37CE3">
      <w:pPr>
        <w:pStyle w:val="ConsPlusNormal"/>
        <w:ind w:firstLine="540"/>
        <w:jc w:val="both"/>
      </w:pPr>
      <w:r>
        <w:t>- о наличии объемов медицинской помощи и числа свободных мест для госпитализации в плановой и экстренной форме в разрезе отделений (кодов) по каждой медицинской организации, оказывающей медицинскую помощь в стационарных условиях, с которыми у нее заключен договор на оказание и оплату медицинской помощи по обязательному медицинскому страхованию;</w:t>
      </w:r>
    </w:p>
    <w:p w:rsidR="00E37CE3" w:rsidRDefault="00E37CE3">
      <w:pPr>
        <w:pStyle w:val="ConsPlusNormal"/>
        <w:ind w:firstLine="540"/>
        <w:jc w:val="both"/>
      </w:pPr>
      <w:r>
        <w:t>- о госпитализированных застрахованных лицах в плановой и экстренной форме.</w:t>
      </w:r>
    </w:p>
    <w:p w:rsidR="00E37CE3" w:rsidRDefault="00E37CE3">
      <w:pPr>
        <w:pStyle w:val="ConsPlusNormal"/>
        <w:ind w:firstLine="540"/>
        <w:jc w:val="both"/>
      </w:pPr>
      <w:bookmarkStart w:id="46" w:name="P1257"/>
      <w:bookmarkEnd w:id="46"/>
      <w:r>
        <w:t xml:space="preserve">202. В соответствии с </w:t>
      </w:r>
      <w:hyperlink r:id="rId398" w:history="1">
        <w:r>
          <w:rPr>
            <w:color w:val="0000FF"/>
          </w:rPr>
          <w:t>приказом</w:t>
        </w:r>
      </w:hyperlink>
      <w: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2012 г., регистрационный N 24278) и </w:t>
      </w:r>
      <w:hyperlink r:id="rId399" w:history="1">
        <w:r>
          <w:rPr>
            <w:color w:val="0000FF"/>
          </w:rPr>
          <w:t>приказом</w:t>
        </w:r>
      </w:hyperlink>
      <w:r>
        <w:t xml:space="preserve"> Минздрава России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N 27617) при выдаче направления на плановую госпитализацию лечащий врач обязан информировать застрахованное лицо или его </w:t>
      </w:r>
      <w:hyperlink r:id="rId400" w:history="1">
        <w:r>
          <w:rPr>
            <w:color w:val="0000FF"/>
          </w:rPr>
          <w:t>законного представителя</w:t>
        </w:r>
      </w:hyperlink>
      <w:r>
        <w:t xml:space="preserve">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w:t>
      </w:r>
    </w:p>
    <w:p w:rsidR="00E37CE3" w:rsidRDefault="00E37CE3">
      <w:pPr>
        <w:pStyle w:val="ConsPlusNormal"/>
        <w:ind w:firstLine="540"/>
        <w:jc w:val="both"/>
      </w:pPr>
      <w:r>
        <w:t>Для информирования застрахованного лица или его законного представителя лечащий врач обращается к уполномоченному лицу.</w:t>
      </w:r>
    </w:p>
    <w:p w:rsidR="00E37CE3" w:rsidRDefault="00E37CE3">
      <w:pPr>
        <w:pStyle w:val="ConsPlusNormal"/>
        <w:ind w:firstLine="540"/>
        <w:jc w:val="both"/>
      </w:pPr>
      <w:r>
        <w:t xml:space="preserve">203. На основании информации, указанной в </w:t>
      </w:r>
      <w:hyperlink w:anchor="P1257" w:history="1">
        <w:r>
          <w:rPr>
            <w:color w:val="0000FF"/>
          </w:rPr>
          <w:t>пункте 202</w:t>
        </w:r>
      </w:hyperlink>
      <w:r>
        <w:t xml:space="preserve"> настоящих Правил, застрахованное лицо или его законный представитель осуществляет выбор медицинской организации, в которую он должен быть направлен для оказания специализированной медицинской помощи.</w:t>
      </w:r>
    </w:p>
    <w:p w:rsidR="00E37CE3" w:rsidRDefault="00E37CE3">
      <w:pPr>
        <w:pStyle w:val="ConsPlusNormal"/>
        <w:ind w:firstLine="540"/>
        <w:jc w:val="both"/>
      </w:pPr>
      <w:r>
        <w:t>204. Страховая медицинская организация ежедневно не позднее 10.00 часов местного времени на основании сведений медицинской организации, оказывающей первичную медико-санитарную помощь в амбулаторных условиях, поступающей ежедневно не позднее 09.00 часов местного времени дня о застрахованных лицах в данной страховой медицинской организации, получивших направление для оказания в плановой форме специализированной медицинской помощи в стационарных условиях с указанием, в том числе сроков госпитализации, по состоянию на 20.00 часов предшествующего дня, информирует медицинскую организацию, оказывающую специализированную медицинскую помощь в стационарных условиях.</w:t>
      </w:r>
    </w:p>
    <w:p w:rsidR="00E37CE3" w:rsidRDefault="00E37CE3">
      <w:pPr>
        <w:pStyle w:val="ConsPlusNormal"/>
        <w:ind w:firstLine="540"/>
        <w:jc w:val="both"/>
      </w:pPr>
      <w:r>
        <w:t xml:space="preserve">205. Страховая медицинская организация передает данную информацию в территориальный фонд и медицинскую организацию, оказывающую первичную медико-санитарную помощь в амбулаторных условиях, не позднее 1 дня с даты получения информации от </w:t>
      </w:r>
      <w:r>
        <w:lastRenderedPageBreak/>
        <w:t>медицинской организации, оказывающей специализированную медицинскую помощь в стационарных условиях.</w:t>
      </w:r>
    </w:p>
    <w:p w:rsidR="00E37CE3" w:rsidRDefault="00E37CE3">
      <w:pPr>
        <w:pStyle w:val="ConsPlusNormal"/>
        <w:ind w:firstLine="540"/>
        <w:jc w:val="both"/>
      </w:pPr>
      <w:r>
        <w:t xml:space="preserve">206. Страховая медицинская организация в случае отказа застрахованного лица или его </w:t>
      </w:r>
      <w:hyperlink r:id="rId401" w:history="1">
        <w:r>
          <w:rPr>
            <w:color w:val="0000FF"/>
          </w:rPr>
          <w:t>законного представителя</w:t>
        </w:r>
      </w:hyperlink>
      <w:r>
        <w:t xml:space="preserve"> от госпитализации на основе информации, поступающей от медицинской организации, оказывающей первичную медико-санитарную помощь в амбулаторных условиях при регистрации отказа в медицинской карте амбулаторного больного и анализа причин неявки застрахованного лица на плановую госпитализацию, при необходимости, обеспечивает организацию госпитализации застрахованного лица с учетом его выбора медицинской организации, оказывающей специализированную медицинскую помощь.</w:t>
      </w:r>
    </w:p>
    <w:p w:rsidR="00E37CE3" w:rsidRDefault="00E37CE3">
      <w:pPr>
        <w:pStyle w:val="ConsPlusNormal"/>
        <w:ind w:firstLine="540"/>
        <w:jc w:val="both"/>
      </w:pPr>
      <w:r>
        <w:t xml:space="preserve">207. Страховая медицинская организация ежемесячно до 20 числа месяца, следующего за отчетным, и до 1 марта года, следующего за отчетным, представляет </w:t>
      </w:r>
      <w:hyperlink r:id="rId402" w:history="1">
        <w:r>
          <w:rPr>
            <w:color w:val="0000FF"/>
          </w:rPr>
          <w:t>отчет</w:t>
        </w:r>
      </w:hyperlink>
      <w:r>
        <w:t xml:space="preserve"> об информационном сопровождении застрахованных лиц при организации оказания им медицинской помощи в территориальный фонд обязательного медицинского страхования.</w:t>
      </w:r>
    </w:p>
    <w:p w:rsidR="00E37CE3" w:rsidRDefault="00E37CE3">
      <w:pPr>
        <w:pStyle w:val="ConsPlusNormal"/>
        <w:ind w:firstLine="540"/>
        <w:jc w:val="both"/>
      </w:pPr>
      <w:r>
        <w:t xml:space="preserve">208. </w:t>
      </w:r>
      <w:hyperlink r:id="rId403" w:history="1">
        <w:r>
          <w:rPr>
            <w:color w:val="0000FF"/>
          </w:rPr>
          <w:t>Обмен</w:t>
        </w:r>
      </w:hyperlink>
      <w:r>
        <w:t xml:space="preserve">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конфиденциальной информации.</w:t>
      </w:r>
    </w:p>
    <w:p w:rsidR="00E37CE3" w:rsidRDefault="00E37CE3">
      <w:pPr>
        <w:pStyle w:val="ConsPlusNormal"/>
        <w:ind w:firstLine="540"/>
        <w:jc w:val="both"/>
      </w:pPr>
      <w:r>
        <w:t>209. Страховая медицинская организация обеспечивает мониторинг сопровождения застрахованных лиц, получивших направление на госпитализацию, а также контроль за своевременностью госпитализации.</w:t>
      </w:r>
    </w:p>
    <w:p w:rsidR="00E37CE3" w:rsidRDefault="00E37CE3">
      <w:pPr>
        <w:pStyle w:val="ConsPlusNormal"/>
        <w:ind w:firstLine="540"/>
        <w:jc w:val="both"/>
      </w:pPr>
      <w:r>
        <w:t xml:space="preserve">210. Органы исполнительной власти субъекта Российской Федерации в сфере охраны здоровья совместно с территориальными фондами обязательного медицинского страхования и страховые медицинские организации обеспечивают индивидуальное информирование застрахованных лиц о перечне оказанных им медицинских услуг и их стоимости. Информирование застрахованных лиц о перечне оказанных им медицинских услуг и их стоимости осуществляется через региональные порталы государственных и муниципальных услуг (функций), официальные сайты органов исполнительной власти субъектов Российской Федерации в сфере охраны здоровья и/или территориальных фондов обязательного медицинского страхования путем создания личного кабинета пациента, а также через страховые медицинские организации в виде выписки на бумажном носителе. </w:t>
      </w:r>
      <w:hyperlink r:id="rId404" w:history="1">
        <w:r>
          <w:rPr>
            <w:color w:val="0000FF"/>
          </w:rPr>
          <w:t>Форма</w:t>
        </w:r>
      </w:hyperlink>
      <w:r>
        <w:t xml:space="preserve"> информирования застрахованных лиц о перечне оказанных им медицинских услуг и их стоимости устанавливается Федеральным фондом обязательного медицинского страхования в соответствии с </w:t>
      </w:r>
      <w:hyperlink r:id="rId405" w:history="1">
        <w:r>
          <w:rPr>
            <w:color w:val="0000FF"/>
          </w:rPr>
          <w:t>пунктом 6.1 части 8 статьи 33</w:t>
        </w:r>
      </w:hyperlink>
      <w:r>
        <w:t xml:space="preserve"> Федерального закона.</w:t>
      </w:r>
    </w:p>
    <w:p w:rsidR="00E37CE3" w:rsidRDefault="00E37CE3">
      <w:pPr>
        <w:pStyle w:val="ConsPlusNormal"/>
        <w:jc w:val="both"/>
      </w:pPr>
      <w:r>
        <w:t xml:space="preserve">(п. 210 введен </w:t>
      </w:r>
      <w:hyperlink r:id="rId406" w:history="1">
        <w:r>
          <w:rPr>
            <w:color w:val="0000FF"/>
          </w:rPr>
          <w:t>Приказом</w:t>
        </w:r>
      </w:hyperlink>
      <w:r>
        <w:t xml:space="preserve"> Минздрава России от 06.08.2015 N 536н)</w:t>
      </w: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jc w:val="right"/>
      </w:pPr>
      <w:r>
        <w:t>Приложение N 1</w:t>
      </w:r>
    </w:p>
    <w:p w:rsidR="00E37CE3" w:rsidRDefault="00E37CE3">
      <w:pPr>
        <w:pStyle w:val="ConsPlusNormal"/>
        <w:jc w:val="right"/>
      </w:pPr>
      <w:r>
        <w:t>к Правилам обязательного</w:t>
      </w:r>
    </w:p>
    <w:p w:rsidR="00E37CE3" w:rsidRDefault="00E37CE3">
      <w:pPr>
        <w:pStyle w:val="ConsPlusNormal"/>
        <w:jc w:val="right"/>
      </w:pPr>
      <w:r>
        <w:t>медицинского страхования,</w:t>
      </w:r>
    </w:p>
    <w:p w:rsidR="00E37CE3" w:rsidRDefault="00E37CE3">
      <w:pPr>
        <w:pStyle w:val="ConsPlusNormal"/>
        <w:jc w:val="right"/>
      </w:pPr>
      <w:r>
        <w:t>утвержденным Приказом</w:t>
      </w:r>
    </w:p>
    <w:p w:rsidR="00E37CE3" w:rsidRDefault="00E37CE3">
      <w:pPr>
        <w:pStyle w:val="ConsPlusNormal"/>
        <w:jc w:val="right"/>
      </w:pPr>
      <w:r>
        <w:t>Министерства здравоохранения</w:t>
      </w:r>
    </w:p>
    <w:p w:rsidR="00E37CE3" w:rsidRDefault="00E37CE3">
      <w:pPr>
        <w:pStyle w:val="ConsPlusNormal"/>
        <w:jc w:val="right"/>
      </w:pPr>
      <w:r>
        <w:t>и социального развития</w:t>
      </w:r>
    </w:p>
    <w:p w:rsidR="00E37CE3" w:rsidRDefault="00E37CE3">
      <w:pPr>
        <w:pStyle w:val="ConsPlusNormal"/>
        <w:jc w:val="right"/>
      </w:pPr>
      <w:r>
        <w:t>Российской Федерации</w:t>
      </w:r>
    </w:p>
    <w:p w:rsidR="00E37CE3" w:rsidRDefault="00E37CE3">
      <w:pPr>
        <w:pStyle w:val="ConsPlusNormal"/>
        <w:jc w:val="right"/>
      </w:pPr>
      <w:r>
        <w:t>от 28 февраля 2011 г. N 158н</w:t>
      </w:r>
    </w:p>
    <w:p w:rsidR="00E37CE3" w:rsidRDefault="00E37CE3">
      <w:pPr>
        <w:pStyle w:val="ConsPlusNormal"/>
        <w:jc w:val="center"/>
      </w:pPr>
    </w:p>
    <w:p w:rsidR="00E37CE3" w:rsidRDefault="00E37CE3">
      <w:pPr>
        <w:pStyle w:val="ConsPlusNormal"/>
        <w:jc w:val="center"/>
      </w:pPr>
      <w:bookmarkStart w:id="47" w:name="P1282"/>
      <w:bookmarkEnd w:id="47"/>
      <w:r>
        <w:t>ПОЛОЖЕНИЕ</w:t>
      </w:r>
    </w:p>
    <w:p w:rsidR="00E37CE3" w:rsidRDefault="00E37CE3">
      <w:pPr>
        <w:pStyle w:val="ConsPlusNormal"/>
        <w:jc w:val="center"/>
      </w:pPr>
      <w:r>
        <w:t>О ДЕЯТЕЛЬНОСТИ КОМИССИИ ПО РАЗРАБОТКЕ ТЕРРИТОРИАЛЬНОЙ</w:t>
      </w:r>
    </w:p>
    <w:p w:rsidR="00E37CE3" w:rsidRDefault="00E37CE3">
      <w:pPr>
        <w:pStyle w:val="ConsPlusNormal"/>
        <w:jc w:val="center"/>
      </w:pPr>
      <w:r>
        <w:t>ПРОГРАММЫ ОБЯЗАТЕЛЬНОГО МЕДИЦИНСКОГО СТРАХОВАНИЯ</w:t>
      </w:r>
    </w:p>
    <w:p w:rsidR="00E37CE3" w:rsidRDefault="00E37CE3">
      <w:pPr>
        <w:pStyle w:val="ConsPlusNormal"/>
        <w:jc w:val="center"/>
      </w:pPr>
      <w:r>
        <w:t>Список изменяющих документов</w:t>
      </w:r>
    </w:p>
    <w:p w:rsidR="00E37CE3" w:rsidRDefault="00E37CE3">
      <w:pPr>
        <w:pStyle w:val="ConsPlusNormal"/>
        <w:jc w:val="center"/>
      </w:pPr>
      <w:r>
        <w:t xml:space="preserve">(введено </w:t>
      </w:r>
      <w:hyperlink r:id="rId407" w:history="1">
        <w:r>
          <w:rPr>
            <w:color w:val="0000FF"/>
          </w:rPr>
          <w:t>Приказом</w:t>
        </w:r>
      </w:hyperlink>
      <w:r>
        <w:t xml:space="preserve"> Минздравсоцразвития России от 09.09.2011 N 1036н,</w:t>
      </w:r>
    </w:p>
    <w:p w:rsidR="00E37CE3" w:rsidRDefault="00E37CE3">
      <w:pPr>
        <w:pStyle w:val="ConsPlusNormal"/>
        <w:jc w:val="center"/>
      </w:pPr>
      <w:r>
        <w:t xml:space="preserve">в ред. Приказов Минздрава России от 21.06.2013 </w:t>
      </w:r>
      <w:hyperlink r:id="rId408" w:history="1">
        <w:r>
          <w:rPr>
            <w:color w:val="0000FF"/>
          </w:rPr>
          <w:t>N 396н</w:t>
        </w:r>
      </w:hyperlink>
      <w:r>
        <w:t>,</w:t>
      </w:r>
    </w:p>
    <w:p w:rsidR="00E37CE3" w:rsidRDefault="00E37CE3">
      <w:pPr>
        <w:pStyle w:val="ConsPlusNormal"/>
        <w:jc w:val="center"/>
      </w:pPr>
      <w:r>
        <w:t xml:space="preserve">от 06.08.2015 </w:t>
      </w:r>
      <w:hyperlink r:id="rId409" w:history="1">
        <w:r>
          <w:rPr>
            <w:color w:val="0000FF"/>
          </w:rPr>
          <w:t>N 536н</w:t>
        </w:r>
      </w:hyperlink>
      <w:r>
        <w:t xml:space="preserve">, от 25.03.2016 </w:t>
      </w:r>
      <w:hyperlink r:id="rId410" w:history="1">
        <w:r>
          <w:rPr>
            <w:color w:val="0000FF"/>
          </w:rPr>
          <w:t>N 192н</w:t>
        </w:r>
      </w:hyperlink>
      <w:r>
        <w:t>)</w:t>
      </w:r>
    </w:p>
    <w:p w:rsidR="00E37CE3" w:rsidRDefault="00E37CE3">
      <w:pPr>
        <w:pStyle w:val="ConsPlusNormal"/>
        <w:jc w:val="center"/>
      </w:pPr>
    </w:p>
    <w:p w:rsidR="00E37CE3" w:rsidRDefault="00E37CE3">
      <w:pPr>
        <w:pStyle w:val="ConsPlusNormal"/>
        <w:ind w:firstLine="540"/>
        <w:jc w:val="both"/>
      </w:pPr>
      <w:r>
        <w:lastRenderedPageBreak/>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E37CE3" w:rsidRDefault="00E37CE3">
      <w:pPr>
        <w:pStyle w:val="ConsPlusNormal"/>
        <w:ind w:firstLine="540"/>
        <w:jc w:val="both"/>
      </w:pPr>
      <w:r>
        <w:t xml:space="preserve">2. Комиссия в своей деятельности руководствуется </w:t>
      </w:r>
      <w:hyperlink r:id="rId411"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E37CE3" w:rsidRDefault="00E37CE3">
      <w:pPr>
        <w:pStyle w:val="ConsPlusNormal"/>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E37CE3" w:rsidRDefault="00E37CE3">
      <w:pPr>
        <w:pStyle w:val="ConsPlusNormal"/>
        <w:jc w:val="both"/>
      </w:pPr>
      <w:r>
        <w:t xml:space="preserve">(п. 3 в ред. </w:t>
      </w:r>
      <w:hyperlink r:id="rId412" w:history="1">
        <w:r>
          <w:rPr>
            <w:color w:val="0000FF"/>
          </w:rPr>
          <w:t>Приказа</w:t>
        </w:r>
      </w:hyperlink>
      <w:r>
        <w:t xml:space="preserve"> Минздрава России от 21.06.2013 N 396н)</w:t>
      </w:r>
    </w:p>
    <w:p w:rsidR="00E37CE3" w:rsidRDefault="00E37CE3">
      <w:pPr>
        <w:pStyle w:val="ConsPlusNormal"/>
        <w:ind w:firstLine="540"/>
        <w:jc w:val="both"/>
      </w:pPr>
      <w:r>
        <w:t>4. Комиссия:</w:t>
      </w:r>
    </w:p>
    <w:p w:rsidR="00E37CE3" w:rsidRDefault="00E37CE3">
      <w:pPr>
        <w:pStyle w:val="ConsPlusNormal"/>
        <w:ind w:firstLine="540"/>
        <w:jc w:val="both"/>
      </w:pPr>
      <w:r>
        <w:t>1) разрабатывает проект территориальной программы;</w:t>
      </w:r>
    </w:p>
    <w:p w:rsidR="00E37CE3" w:rsidRDefault="00E37CE3">
      <w:pPr>
        <w:pStyle w:val="ConsPlusNormal"/>
        <w:ind w:firstLine="540"/>
        <w:jc w:val="both"/>
      </w:pPr>
      <w:r>
        <w:t>2) распределяет объемы предоставления медицинской помощи между страховыми медицинскими организациями и между медицинскими организациями (за исключением медицинских организаций, находящихся за пределами Российской Федерации, включенные в реестр медицинских организаций) до 1 января года, на который осуществляется распределение;</w:t>
      </w:r>
    </w:p>
    <w:p w:rsidR="00E37CE3" w:rsidRDefault="00E37CE3">
      <w:pPr>
        <w:pStyle w:val="ConsPlusNormal"/>
        <w:jc w:val="both"/>
      </w:pPr>
      <w:r>
        <w:t xml:space="preserve">(в ред. </w:t>
      </w:r>
      <w:hyperlink r:id="rId413" w:history="1">
        <w:r>
          <w:rPr>
            <w:color w:val="0000FF"/>
          </w:rPr>
          <w:t>Приказа</w:t>
        </w:r>
      </w:hyperlink>
      <w:r>
        <w:t xml:space="preserve"> Минздрава России от 21.06.2013 N 396н)</w:t>
      </w:r>
    </w:p>
    <w:p w:rsidR="00E37CE3" w:rsidRDefault="00E37CE3">
      <w:pPr>
        <w:pStyle w:val="ConsPlusNormal"/>
        <w:ind w:firstLine="540"/>
        <w:jc w:val="both"/>
      </w:pPr>
      <w:r>
        <w:t xml:space="preserve">3) осуществляет рассмотрение тарифов и формирование тарифного соглашения в соответствии с </w:t>
      </w:r>
      <w:hyperlink r:id="rId414" w:history="1">
        <w:r>
          <w:rPr>
            <w:color w:val="0000FF"/>
          </w:rPr>
          <w:t>требованиями</w:t>
        </w:r>
      </w:hyperlink>
      <w:r>
        <w:t xml:space="preserve"> к структуре и содержанию тарифного соглашения;</w:t>
      </w:r>
    </w:p>
    <w:p w:rsidR="00E37CE3" w:rsidRDefault="00E37CE3">
      <w:pPr>
        <w:pStyle w:val="ConsPlusNormal"/>
        <w:jc w:val="both"/>
      </w:pPr>
      <w:r>
        <w:t xml:space="preserve">(пп. 3 в ред. </w:t>
      </w:r>
      <w:hyperlink r:id="rId415" w:history="1">
        <w:r>
          <w:rPr>
            <w:color w:val="0000FF"/>
          </w:rPr>
          <w:t>Приказа</w:t>
        </w:r>
      </w:hyperlink>
      <w:r>
        <w:t xml:space="preserve"> Минздрава России от 06.08.2015 N 536н)</w:t>
      </w:r>
    </w:p>
    <w:p w:rsidR="00E37CE3" w:rsidRDefault="00E37CE3">
      <w:pPr>
        <w:pStyle w:val="ConsPlusNormal"/>
        <w:ind w:firstLine="540"/>
        <w:jc w:val="both"/>
      </w:pPr>
      <w:r>
        <w:t>4)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E37CE3" w:rsidRDefault="00E37CE3">
      <w:pPr>
        <w:pStyle w:val="ConsPlusNormal"/>
        <w:ind w:firstLine="540"/>
        <w:jc w:val="both"/>
      </w:pPr>
      <w:r>
        <w:t>5) определяет порядок представления информации членами Комиссии.</w:t>
      </w:r>
    </w:p>
    <w:p w:rsidR="00E37CE3" w:rsidRDefault="00E37CE3">
      <w:pPr>
        <w:pStyle w:val="ConsPlusNormal"/>
        <w:ind w:firstLine="540"/>
        <w:jc w:val="both"/>
      </w:pPr>
      <w:r>
        <w:t>5.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состоящие из членов Комиссии и иных лиц, привлеченных к ее работе.</w:t>
      </w:r>
    </w:p>
    <w:p w:rsidR="00E37CE3" w:rsidRDefault="00E37CE3">
      <w:pPr>
        <w:pStyle w:val="ConsPlusNormal"/>
        <w:ind w:firstLine="540"/>
        <w:jc w:val="both"/>
      </w:pPr>
      <w:r>
        <w:t>6. Комиссия в целях разработки проекта территориальной программы на заседаниях:</w:t>
      </w:r>
    </w:p>
    <w:p w:rsidR="00E37CE3" w:rsidRDefault="00E37CE3">
      <w:pPr>
        <w:pStyle w:val="ConsPlusNormal"/>
        <w:ind w:firstLine="540"/>
        <w:jc w:val="both"/>
      </w:pPr>
      <w:r>
        <w:t>1) рассматривает предложения по 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E37CE3" w:rsidRDefault="00E37CE3">
      <w:pPr>
        <w:pStyle w:val="ConsPlusNormal"/>
        <w:ind w:firstLine="540"/>
        <w:jc w:val="both"/>
      </w:pPr>
      <w:r>
        <w:t>2) рассматривает информацию 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реестре страховых медицинских организаций и реестре медицинских организаций;</w:t>
      </w:r>
    </w:p>
    <w:p w:rsidR="00E37CE3" w:rsidRDefault="00E37CE3">
      <w:pPr>
        <w:pStyle w:val="ConsPlusNormal"/>
        <w:ind w:firstLine="540"/>
        <w:jc w:val="both"/>
      </w:pPr>
      <w:r>
        <w:t>3) рассматривает предложения страховых медицинских организаций по способам оплаты медицинской помощи, оказываемой застрахованным лицам по обязательному медицинскому страхованию, тарифам, показателям доступности и качества медицинской помощи;</w:t>
      </w:r>
    </w:p>
    <w:p w:rsidR="00E37CE3" w:rsidRDefault="00E37CE3">
      <w:pPr>
        <w:pStyle w:val="ConsPlusNormal"/>
        <w:ind w:firstLine="540"/>
        <w:jc w:val="both"/>
      </w:pPr>
      <w:r>
        <w:lastRenderedPageBreak/>
        <w:t>4) осуществляет подготовку предложений по:</w:t>
      </w:r>
    </w:p>
    <w:p w:rsidR="00E37CE3" w:rsidRDefault="00E37CE3">
      <w:pPr>
        <w:pStyle w:val="ConsPlusNormal"/>
        <w:ind w:firstLine="540"/>
        <w:jc w:val="both"/>
      </w:pPr>
      <w:r>
        <w:t>перечню жизненно необходимых и важнейших лекарственных препаратов и изделий медицинского назначения, необходимых для оказания медицинской помощи;</w:t>
      </w:r>
    </w:p>
    <w:p w:rsidR="00E37CE3" w:rsidRDefault="00E37CE3">
      <w:pPr>
        <w:pStyle w:val="ConsPlusNormal"/>
        <w:ind w:firstLine="540"/>
        <w:jc w:val="both"/>
      </w:pPr>
      <w:r>
        <w:t>целевым значениям критериев доступности и качества медицинской помощи;</w:t>
      </w:r>
    </w:p>
    <w:p w:rsidR="00E37CE3" w:rsidRDefault="00E37CE3">
      <w:pPr>
        <w:pStyle w:val="ConsPlusNormal"/>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E37CE3" w:rsidRDefault="00E37CE3">
      <w:pPr>
        <w:pStyle w:val="ConsPlusNormal"/>
        <w:ind w:firstLine="540"/>
        <w:jc w:val="both"/>
      </w:pPr>
      <w:r>
        <w:t>5)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E37CE3" w:rsidRDefault="00E37CE3">
      <w:pPr>
        <w:pStyle w:val="ConsPlusNormal"/>
        <w:ind w:firstLine="540"/>
        <w:jc w:val="both"/>
      </w:pPr>
      <w:r>
        <w:t>6) рассматривает предложения медицинских организаций по формированию объемов предоставления медицинской помощи медицинскими организациями;</w:t>
      </w:r>
    </w:p>
    <w:p w:rsidR="00E37CE3" w:rsidRDefault="00E37CE3">
      <w:pPr>
        <w:pStyle w:val="ConsPlusNormal"/>
        <w:jc w:val="both"/>
      </w:pPr>
      <w:r>
        <w:t xml:space="preserve">(пп. 6 введен </w:t>
      </w:r>
      <w:hyperlink r:id="rId416" w:history="1">
        <w:r>
          <w:rPr>
            <w:color w:val="0000FF"/>
          </w:rPr>
          <w:t>Приказом</w:t>
        </w:r>
      </w:hyperlink>
      <w:r>
        <w:t xml:space="preserve"> Минздрава России от 06.08.2015 N 536н)</w:t>
      </w:r>
    </w:p>
    <w:p w:rsidR="00E37CE3" w:rsidRDefault="00E37CE3">
      <w:pPr>
        <w:pStyle w:val="ConsPlusNormal"/>
        <w:ind w:firstLine="540"/>
        <w:jc w:val="both"/>
      </w:pPr>
      <w:r>
        <w:t>7) рассматривает предложения о возможном участии медицинской организации в реализации территориальной программы государственных гарантий оказания гражданам бесплатной медицинской помощи в части заявленных объемов оказания медицинской помощи с учетом показателей эффективности деятельности медицинских организаций.</w:t>
      </w:r>
    </w:p>
    <w:p w:rsidR="00E37CE3" w:rsidRDefault="00E37CE3">
      <w:pPr>
        <w:pStyle w:val="ConsPlusNormal"/>
        <w:jc w:val="both"/>
      </w:pPr>
      <w:r>
        <w:t xml:space="preserve">(пп. 7 введен </w:t>
      </w:r>
      <w:hyperlink r:id="rId417" w:history="1">
        <w:r>
          <w:rPr>
            <w:color w:val="0000FF"/>
          </w:rPr>
          <w:t>Приказом</w:t>
        </w:r>
      </w:hyperlink>
      <w:r>
        <w:t xml:space="preserve"> Минздрава России от 25.03.2016 N 192н)</w:t>
      </w:r>
    </w:p>
    <w:p w:rsidR="00E37CE3" w:rsidRDefault="00E37CE3">
      <w:pPr>
        <w:pStyle w:val="ConsPlusNormal"/>
        <w:ind w:firstLine="540"/>
        <w:jc w:val="both"/>
      </w:pPr>
      <w:r>
        <w:t xml:space="preserve">При разработке территориальной программы Комиссией учитываются </w:t>
      </w:r>
      <w:hyperlink r:id="rId418"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E37CE3" w:rsidRDefault="00E37CE3">
      <w:pPr>
        <w:pStyle w:val="ConsPlusNormal"/>
        <w:ind w:firstLine="540"/>
        <w:jc w:val="both"/>
      </w:pPr>
      <w:r>
        <w:t>7. Подготовленный проект территориальной программы Комиссия представляет органу государственной власти субъекта Российской Федерации в области охраны здоровья граждан.</w:t>
      </w:r>
    </w:p>
    <w:p w:rsidR="00E37CE3" w:rsidRDefault="00E37CE3">
      <w:pPr>
        <w:pStyle w:val="ConsPlusNormal"/>
        <w:ind w:firstLine="540"/>
        <w:jc w:val="both"/>
      </w:pPr>
      <w:r>
        <w:t>8. Комиссия на заседаниях по представленным секретарем Комиссии предложениям, поступившим от органа государственной власти субъекта Российской Федерации в области охраны здоровья граждан, страховых медицинских организаций, медицинских организаций, территориального фонда, распределяет объемы медицинской помощи между страховыми медицинскими организациями и между медицинскими организациями, имеющими право на осуществление медицинской деятельности на территории Российской Федерации, на основе установленных территориальной программой объемов предоставления медицинской помощи по видам медицинской помощи, условиям предоставления медицинской помощи, в разрезе профилей отделений (коек), врачебных специальностей,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E37CE3" w:rsidRDefault="00E37CE3">
      <w:pPr>
        <w:pStyle w:val="ConsPlusNormal"/>
        <w:ind w:firstLine="540"/>
        <w:jc w:val="both"/>
      </w:pPr>
      <w:r>
        <w:t>9.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информирует территориальный фонд, орган государственной власти субъекта Российской Федерации в области охраны здоровья граждан, страховые медицинские организации и медицинские организации.</w:t>
      </w:r>
    </w:p>
    <w:p w:rsidR="00E37CE3" w:rsidRDefault="00E37CE3">
      <w:pPr>
        <w:pStyle w:val="ConsPlusNormal"/>
        <w:ind w:firstLine="540"/>
        <w:jc w:val="both"/>
      </w:pPr>
      <w:r>
        <w:t>10. Персональный состав Комиссии утверждается нормативным правовым актом высшего органа исполнительной власти субъекта Российской Федерации.</w:t>
      </w:r>
    </w:p>
    <w:p w:rsidR="00E37CE3" w:rsidRDefault="00E37CE3">
      <w:pPr>
        <w:pStyle w:val="ConsPlusNormal"/>
        <w:ind w:firstLine="540"/>
        <w:jc w:val="both"/>
      </w:pPr>
      <w:r>
        <w:t>11. Председателем Комиссии является представитель органа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E37CE3" w:rsidRDefault="00E37CE3">
      <w:pPr>
        <w:pStyle w:val="ConsPlusNormal"/>
        <w:ind w:firstLine="540"/>
        <w:jc w:val="both"/>
      </w:pPr>
      <w:r>
        <w:t>12.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E37CE3" w:rsidRDefault="00E37CE3">
      <w:pPr>
        <w:pStyle w:val="ConsPlusNormal"/>
        <w:ind w:firstLine="540"/>
        <w:jc w:val="both"/>
      </w:pPr>
      <w:r>
        <w:lastRenderedPageBreak/>
        <w:t>13. Заседания Комиссии проводятся по мере необходимости, но не реже одного раза в месяц.</w:t>
      </w:r>
    </w:p>
    <w:p w:rsidR="00E37CE3" w:rsidRDefault="00E37CE3">
      <w:pPr>
        <w:pStyle w:val="ConsPlusNormal"/>
        <w:jc w:val="both"/>
      </w:pPr>
      <w:r>
        <w:t xml:space="preserve">(п. 13 в ред. </w:t>
      </w:r>
      <w:hyperlink r:id="rId419" w:history="1">
        <w:r>
          <w:rPr>
            <w:color w:val="0000FF"/>
          </w:rPr>
          <w:t>Приказа</w:t>
        </w:r>
      </w:hyperlink>
      <w:r>
        <w:t xml:space="preserve"> Минздрава России от 06.08.2015 N 536н)</w:t>
      </w:r>
    </w:p>
    <w:p w:rsidR="00E37CE3" w:rsidRDefault="00E37CE3">
      <w:pPr>
        <w:pStyle w:val="ConsPlusNormal"/>
        <w:ind w:firstLine="540"/>
        <w:jc w:val="both"/>
      </w:pPr>
      <w:r>
        <w:t>14.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E37CE3" w:rsidRDefault="00E37CE3">
      <w:pPr>
        <w:pStyle w:val="ConsPlusNormal"/>
        <w:ind w:firstLine="540"/>
        <w:jc w:val="both"/>
      </w:pPr>
      <w:r>
        <w:t>15.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E37CE3" w:rsidRDefault="00E37CE3">
      <w:pPr>
        <w:sectPr w:rsidR="00E37CE3">
          <w:pgSz w:w="11905" w:h="16838"/>
          <w:pgMar w:top="1134" w:right="850" w:bottom="1134" w:left="1701" w:header="0" w:footer="0" w:gutter="0"/>
          <w:cols w:space="720"/>
        </w:sectPr>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jc w:val="right"/>
      </w:pPr>
      <w:r>
        <w:t xml:space="preserve">Приложение </w:t>
      </w:r>
      <w:hyperlink r:id="rId420" w:history="1">
        <w:r>
          <w:rPr>
            <w:color w:val="0000FF"/>
          </w:rPr>
          <w:t>N 2</w:t>
        </w:r>
      </w:hyperlink>
    </w:p>
    <w:p w:rsidR="00E37CE3" w:rsidRDefault="00E37CE3">
      <w:pPr>
        <w:pStyle w:val="ConsPlusNormal"/>
        <w:jc w:val="right"/>
      </w:pPr>
      <w:r>
        <w:t>к Правилам обязательного</w:t>
      </w:r>
    </w:p>
    <w:p w:rsidR="00E37CE3" w:rsidRDefault="00E37CE3">
      <w:pPr>
        <w:pStyle w:val="ConsPlusNormal"/>
        <w:jc w:val="right"/>
      </w:pPr>
      <w:r>
        <w:t>медицинского страхования,</w:t>
      </w:r>
    </w:p>
    <w:p w:rsidR="00E37CE3" w:rsidRDefault="00E37CE3">
      <w:pPr>
        <w:pStyle w:val="ConsPlusNormal"/>
        <w:jc w:val="right"/>
      </w:pPr>
      <w:r>
        <w:t>утвержденным Приказом</w:t>
      </w:r>
    </w:p>
    <w:p w:rsidR="00E37CE3" w:rsidRDefault="00E37CE3">
      <w:pPr>
        <w:pStyle w:val="ConsPlusNormal"/>
        <w:jc w:val="right"/>
      </w:pPr>
      <w:r>
        <w:t>Министерства здравоохранения</w:t>
      </w:r>
    </w:p>
    <w:p w:rsidR="00E37CE3" w:rsidRDefault="00E37CE3">
      <w:pPr>
        <w:pStyle w:val="ConsPlusNormal"/>
        <w:jc w:val="right"/>
      </w:pPr>
      <w:r>
        <w:t>и социального развития</w:t>
      </w:r>
    </w:p>
    <w:p w:rsidR="00E37CE3" w:rsidRDefault="00E37CE3">
      <w:pPr>
        <w:pStyle w:val="ConsPlusNormal"/>
        <w:jc w:val="right"/>
      </w:pPr>
      <w:r>
        <w:t>Российской Федерации</w:t>
      </w:r>
    </w:p>
    <w:p w:rsidR="00E37CE3" w:rsidRDefault="00E37CE3">
      <w:pPr>
        <w:pStyle w:val="ConsPlusNormal"/>
        <w:jc w:val="right"/>
      </w:pPr>
      <w:r>
        <w:t>от 28 февраля 2011 г. N 158н</w:t>
      </w:r>
    </w:p>
    <w:p w:rsidR="00E37CE3" w:rsidRDefault="00E37CE3">
      <w:pPr>
        <w:pStyle w:val="ConsPlusNormal"/>
        <w:ind w:firstLine="540"/>
        <w:jc w:val="both"/>
      </w:pPr>
    </w:p>
    <w:p w:rsidR="00E37CE3" w:rsidRDefault="00E37CE3">
      <w:pPr>
        <w:pStyle w:val="ConsPlusNormal"/>
        <w:jc w:val="center"/>
      </w:pPr>
      <w:bookmarkStart w:id="48" w:name="P1341"/>
      <w:bookmarkEnd w:id="48"/>
      <w:r>
        <w:t>Реестр</w:t>
      </w:r>
    </w:p>
    <w:p w:rsidR="00E37CE3" w:rsidRDefault="00E37CE3">
      <w:pPr>
        <w:pStyle w:val="ConsPlusNormal"/>
        <w:jc w:val="center"/>
      </w:pPr>
      <w:r>
        <w:t>страховых медицинских организаций, осуществляющих</w:t>
      </w:r>
    </w:p>
    <w:p w:rsidR="00E37CE3" w:rsidRDefault="00E37CE3">
      <w:pPr>
        <w:pStyle w:val="ConsPlusNormal"/>
        <w:jc w:val="center"/>
      </w:pPr>
      <w:r>
        <w:t>деятельность в сфере обязательного медицинского страхования</w:t>
      </w:r>
    </w:p>
    <w:p w:rsidR="00E37CE3" w:rsidRDefault="00E37CE3">
      <w:pPr>
        <w:pStyle w:val="ConsPlusNormal"/>
        <w:jc w:val="center"/>
      </w:pPr>
      <w:r>
        <w:t>(форма)</w:t>
      </w:r>
    </w:p>
    <w:p w:rsidR="00E37CE3" w:rsidRDefault="00E37C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6"/>
        <w:gridCol w:w="1070"/>
        <w:gridCol w:w="1488"/>
      </w:tblGrid>
      <w:tr w:rsidR="00E37CE3">
        <w:tc>
          <w:tcPr>
            <w:tcW w:w="8646" w:type="dxa"/>
          </w:tcPr>
          <w:p w:rsidR="00E37CE3" w:rsidRDefault="00E37CE3">
            <w:pPr>
              <w:pStyle w:val="ConsPlusNormal"/>
            </w:pPr>
            <w:r>
              <w:t xml:space="preserve">Код субъекта Российской Федерации по </w:t>
            </w:r>
            <w:hyperlink r:id="rId421" w:history="1">
              <w:r>
                <w:rPr>
                  <w:color w:val="0000FF"/>
                </w:rPr>
                <w:t>ОКАТО</w:t>
              </w:r>
            </w:hyperlink>
            <w:r>
              <w:t>, где расположена страховая медицинская организация</w:t>
            </w:r>
          </w:p>
        </w:tc>
        <w:tc>
          <w:tcPr>
            <w:tcW w:w="1070" w:type="dxa"/>
          </w:tcPr>
          <w:p w:rsidR="00E37CE3" w:rsidRDefault="00E37CE3">
            <w:pPr>
              <w:pStyle w:val="ConsPlusNormal"/>
              <w:jc w:val="center"/>
            </w:pPr>
            <w:r>
              <w:t>1</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Реестровый номер</w:t>
            </w:r>
          </w:p>
        </w:tc>
        <w:tc>
          <w:tcPr>
            <w:tcW w:w="1070" w:type="dxa"/>
          </w:tcPr>
          <w:p w:rsidR="00E37CE3" w:rsidRDefault="00E37CE3">
            <w:pPr>
              <w:pStyle w:val="ConsPlusNormal"/>
              <w:jc w:val="center"/>
            </w:pPr>
            <w:r>
              <w:t>2</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Код причины постановки на учет (КПП)</w:t>
            </w:r>
          </w:p>
        </w:tc>
        <w:tc>
          <w:tcPr>
            <w:tcW w:w="1070" w:type="dxa"/>
          </w:tcPr>
          <w:p w:rsidR="00E37CE3" w:rsidRDefault="00E37CE3">
            <w:pPr>
              <w:pStyle w:val="ConsPlusNormal"/>
              <w:jc w:val="center"/>
            </w:pPr>
            <w:r>
              <w:t>3</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Идентификационный номер налогоплательщика (ИНН)</w:t>
            </w:r>
          </w:p>
        </w:tc>
        <w:tc>
          <w:tcPr>
            <w:tcW w:w="1070" w:type="dxa"/>
          </w:tcPr>
          <w:p w:rsidR="00E37CE3" w:rsidRDefault="00E37CE3">
            <w:pPr>
              <w:pStyle w:val="ConsPlusNormal"/>
              <w:jc w:val="center"/>
            </w:pPr>
            <w:r>
              <w:t>4</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Полное и краткое наименование страховой медицинской организации в соответствии с ЕГРЮЛ</w:t>
            </w:r>
          </w:p>
        </w:tc>
        <w:tc>
          <w:tcPr>
            <w:tcW w:w="1070" w:type="dxa"/>
          </w:tcPr>
          <w:p w:rsidR="00E37CE3" w:rsidRDefault="00E37CE3">
            <w:pPr>
              <w:pStyle w:val="ConsPlusNormal"/>
              <w:jc w:val="center"/>
            </w:pPr>
            <w:r>
              <w:t>5</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Полное наименование филиала страховой медицинской организации</w:t>
            </w:r>
          </w:p>
        </w:tc>
        <w:tc>
          <w:tcPr>
            <w:tcW w:w="1070" w:type="dxa"/>
          </w:tcPr>
          <w:p w:rsidR="00E37CE3" w:rsidRDefault="00E37CE3">
            <w:pPr>
              <w:pStyle w:val="ConsPlusNormal"/>
              <w:jc w:val="center"/>
            </w:pPr>
            <w:r>
              <w:t>6</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Организационно-правовая форма страховой медицинской организации</w:t>
            </w:r>
          </w:p>
        </w:tc>
        <w:tc>
          <w:tcPr>
            <w:tcW w:w="1070" w:type="dxa"/>
          </w:tcPr>
          <w:p w:rsidR="00E37CE3" w:rsidRDefault="00E37CE3">
            <w:pPr>
              <w:pStyle w:val="ConsPlusNormal"/>
              <w:jc w:val="center"/>
            </w:pPr>
            <w:r>
              <w:t>7</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lastRenderedPageBreak/>
              <w:t>Головная организация (1), обособленное подразделение (филиал) (2)</w:t>
            </w:r>
          </w:p>
        </w:tc>
        <w:tc>
          <w:tcPr>
            <w:tcW w:w="1070" w:type="dxa"/>
          </w:tcPr>
          <w:p w:rsidR="00E37CE3" w:rsidRDefault="00E37CE3">
            <w:pPr>
              <w:pStyle w:val="ConsPlusNormal"/>
              <w:jc w:val="center"/>
            </w:pPr>
            <w:r>
              <w:t>8</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Адрес (место) нахождения страховой медицинской организации, юридический адрес</w:t>
            </w:r>
          </w:p>
        </w:tc>
        <w:tc>
          <w:tcPr>
            <w:tcW w:w="1070" w:type="dxa"/>
          </w:tcPr>
          <w:p w:rsidR="00E37CE3" w:rsidRDefault="00E37CE3">
            <w:pPr>
              <w:pStyle w:val="ConsPlusNormal"/>
              <w:jc w:val="center"/>
            </w:pPr>
            <w:r>
              <w:t>9</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tc>
        <w:tc>
          <w:tcPr>
            <w:tcW w:w="1070" w:type="dxa"/>
          </w:tcPr>
          <w:p w:rsidR="00E37CE3" w:rsidRDefault="00E37CE3">
            <w:pPr>
              <w:pStyle w:val="ConsPlusNormal"/>
              <w:jc w:val="center"/>
            </w:pPr>
            <w:r>
              <w:t>10</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Фамилия, имя, отчество (при наличии), номер телефона, факс руководителя, адрес электронной почты</w:t>
            </w:r>
          </w:p>
        </w:tc>
        <w:tc>
          <w:tcPr>
            <w:tcW w:w="1070" w:type="dxa"/>
          </w:tcPr>
          <w:p w:rsidR="00E37CE3" w:rsidRDefault="00E37CE3">
            <w:pPr>
              <w:pStyle w:val="ConsPlusNormal"/>
              <w:jc w:val="center"/>
            </w:pPr>
            <w:r>
              <w:t>11</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Фамилия, имя, отчество (при наличии), номер телефона, факс руководителя обособленного подразделения (филиала), адрес электронной почты</w:t>
            </w:r>
          </w:p>
        </w:tc>
        <w:tc>
          <w:tcPr>
            <w:tcW w:w="1070" w:type="dxa"/>
          </w:tcPr>
          <w:p w:rsidR="00E37CE3" w:rsidRDefault="00E37CE3">
            <w:pPr>
              <w:pStyle w:val="ConsPlusNormal"/>
              <w:jc w:val="center"/>
            </w:pPr>
            <w:r>
              <w:t>12</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Номер, дата выдачи, дата окончания действия лицензии</w:t>
            </w:r>
          </w:p>
        </w:tc>
        <w:tc>
          <w:tcPr>
            <w:tcW w:w="1070" w:type="dxa"/>
          </w:tcPr>
          <w:p w:rsidR="00E37CE3" w:rsidRDefault="00E37CE3">
            <w:pPr>
              <w:pStyle w:val="ConsPlusNormal"/>
              <w:jc w:val="center"/>
            </w:pPr>
            <w:r>
              <w:t>13</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Дата включения страховой медицинской организации в реестр страховых медицинских организаций</w:t>
            </w:r>
          </w:p>
        </w:tc>
        <w:tc>
          <w:tcPr>
            <w:tcW w:w="1070" w:type="dxa"/>
          </w:tcPr>
          <w:p w:rsidR="00E37CE3" w:rsidRDefault="00E37CE3">
            <w:pPr>
              <w:pStyle w:val="ConsPlusNormal"/>
              <w:jc w:val="center"/>
            </w:pPr>
            <w:r>
              <w:t>14</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Дата исключения страховой медицинской организации из реестра страховых медицинских организаций</w:t>
            </w:r>
          </w:p>
        </w:tc>
        <w:tc>
          <w:tcPr>
            <w:tcW w:w="1070" w:type="dxa"/>
          </w:tcPr>
          <w:p w:rsidR="00E37CE3" w:rsidRDefault="00E37CE3">
            <w:pPr>
              <w:pStyle w:val="ConsPlusNormal"/>
              <w:jc w:val="center"/>
            </w:pPr>
            <w:r>
              <w:t>15</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Причина исключения страховой медицинской организации из реестра страховых медицинских организаций</w:t>
            </w:r>
          </w:p>
        </w:tc>
        <w:tc>
          <w:tcPr>
            <w:tcW w:w="1070" w:type="dxa"/>
          </w:tcPr>
          <w:p w:rsidR="00E37CE3" w:rsidRDefault="00E37CE3">
            <w:pPr>
              <w:pStyle w:val="ConsPlusNormal"/>
              <w:jc w:val="center"/>
            </w:pPr>
            <w:r>
              <w:t>16</w:t>
            </w:r>
          </w:p>
        </w:tc>
        <w:tc>
          <w:tcPr>
            <w:tcW w:w="1488" w:type="dxa"/>
          </w:tcPr>
          <w:p w:rsidR="00E37CE3" w:rsidRDefault="00E37CE3">
            <w:pPr>
              <w:pStyle w:val="ConsPlusNormal"/>
              <w:jc w:val="both"/>
            </w:pPr>
          </w:p>
        </w:tc>
      </w:tr>
      <w:tr w:rsidR="00E37CE3">
        <w:tc>
          <w:tcPr>
            <w:tcW w:w="8646" w:type="dxa"/>
          </w:tcPr>
          <w:p w:rsidR="00E37CE3" w:rsidRDefault="00E37CE3">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1070" w:type="dxa"/>
          </w:tcPr>
          <w:p w:rsidR="00E37CE3" w:rsidRDefault="00E37CE3">
            <w:pPr>
              <w:pStyle w:val="ConsPlusNormal"/>
              <w:jc w:val="center"/>
            </w:pPr>
            <w:r>
              <w:t>17</w:t>
            </w:r>
          </w:p>
        </w:tc>
        <w:tc>
          <w:tcPr>
            <w:tcW w:w="1488" w:type="dxa"/>
          </w:tcPr>
          <w:p w:rsidR="00E37CE3" w:rsidRDefault="00E37CE3">
            <w:pPr>
              <w:pStyle w:val="ConsPlusNormal"/>
              <w:jc w:val="both"/>
            </w:pPr>
          </w:p>
        </w:tc>
      </w:tr>
    </w:tbl>
    <w:p w:rsidR="00E37CE3" w:rsidRDefault="00E37CE3">
      <w:pPr>
        <w:pStyle w:val="ConsPlusNormal"/>
        <w:jc w:val="both"/>
      </w:pPr>
    </w:p>
    <w:p w:rsidR="00E37CE3" w:rsidRDefault="00E37CE3">
      <w:pPr>
        <w:pStyle w:val="ConsPlusNormal"/>
        <w:jc w:val="both"/>
      </w:pPr>
    </w:p>
    <w:p w:rsidR="00E37CE3" w:rsidRDefault="00E37CE3">
      <w:pPr>
        <w:pStyle w:val="ConsPlusNormal"/>
        <w:jc w:val="both"/>
      </w:pPr>
    </w:p>
    <w:p w:rsidR="00E37CE3" w:rsidRDefault="00E37CE3">
      <w:pPr>
        <w:pStyle w:val="ConsPlusNormal"/>
        <w:jc w:val="both"/>
      </w:pPr>
    </w:p>
    <w:p w:rsidR="00E37CE3" w:rsidRDefault="00E37CE3">
      <w:pPr>
        <w:pStyle w:val="ConsPlusNormal"/>
        <w:jc w:val="both"/>
      </w:pPr>
    </w:p>
    <w:p w:rsidR="00E37CE3" w:rsidRDefault="00E37CE3">
      <w:pPr>
        <w:pStyle w:val="ConsPlusNormal"/>
        <w:jc w:val="right"/>
      </w:pPr>
      <w:r>
        <w:t xml:space="preserve">Приложение </w:t>
      </w:r>
      <w:hyperlink r:id="rId422" w:history="1">
        <w:r>
          <w:rPr>
            <w:color w:val="0000FF"/>
          </w:rPr>
          <w:t>N 3</w:t>
        </w:r>
      </w:hyperlink>
    </w:p>
    <w:p w:rsidR="00E37CE3" w:rsidRDefault="00E37CE3">
      <w:pPr>
        <w:pStyle w:val="ConsPlusNormal"/>
        <w:jc w:val="right"/>
      </w:pPr>
      <w:r>
        <w:t>к Правилам обязательного</w:t>
      </w:r>
    </w:p>
    <w:p w:rsidR="00E37CE3" w:rsidRDefault="00E37CE3">
      <w:pPr>
        <w:pStyle w:val="ConsPlusNormal"/>
        <w:jc w:val="right"/>
      </w:pPr>
      <w:r>
        <w:t>медицинского страхования,</w:t>
      </w:r>
    </w:p>
    <w:p w:rsidR="00E37CE3" w:rsidRDefault="00E37CE3">
      <w:pPr>
        <w:pStyle w:val="ConsPlusNormal"/>
        <w:jc w:val="right"/>
      </w:pPr>
      <w:r>
        <w:lastRenderedPageBreak/>
        <w:t>утвержденным Приказом</w:t>
      </w:r>
    </w:p>
    <w:p w:rsidR="00E37CE3" w:rsidRDefault="00E37CE3">
      <w:pPr>
        <w:pStyle w:val="ConsPlusNormal"/>
        <w:jc w:val="right"/>
      </w:pPr>
      <w:r>
        <w:t>Министерства здравоохранения</w:t>
      </w:r>
    </w:p>
    <w:p w:rsidR="00E37CE3" w:rsidRDefault="00E37CE3">
      <w:pPr>
        <w:pStyle w:val="ConsPlusNormal"/>
        <w:jc w:val="right"/>
      </w:pPr>
      <w:r>
        <w:t>и социального развития</w:t>
      </w:r>
    </w:p>
    <w:p w:rsidR="00E37CE3" w:rsidRDefault="00E37CE3">
      <w:pPr>
        <w:pStyle w:val="ConsPlusNormal"/>
        <w:jc w:val="right"/>
      </w:pPr>
      <w:r>
        <w:t>Российской Федерации</w:t>
      </w:r>
    </w:p>
    <w:p w:rsidR="00E37CE3" w:rsidRDefault="00E37CE3">
      <w:pPr>
        <w:pStyle w:val="ConsPlusNormal"/>
        <w:jc w:val="right"/>
      </w:pPr>
      <w:r>
        <w:t>от 28 февраля 2011 г. N 158н</w:t>
      </w:r>
    </w:p>
    <w:p w:rsidR="00E37CE3" w:rsidRDefault="00E37CE3">
      <w:pPr>
        <w:pStyle w:val="ConsPlusNormal"/>
        <w:jc w:val="center"/>
      </w:pPr>
      <w:r>
        <w:t>Список изменяющих документов</w:t>
      </w:r>
    </w:p>
    <w:p w:rsidR="00E37CE3" w:rsidRDefault="00E37CE3">
      <w:pPr>
        <w:pStyle w:val="ConsPlusNormal"/>
        <w:jc w:val="center"/>
      </w:pPr>
      <w:r>
        <w:t xml:space="preserve">(в ред. </w:t>
      </w:r>
      <w:hyperlink r:id="rId423" w:history="1">
        <w:r>
          <w:rPr>
            <w:color w:val="0000FF"/>
          </w:rPr>
          <w:t>Приказа</w:t>
        </w:r>
      </w:hyperlink>
      <w:r>
        <w:t xml:space="preserve"> Минздрава России от 06.08.2015 N 536н)</w:t>
      </w:r>
    </w:p>
    <w:p w:rsidR="00E37CE3" w:rsidRDefault="00E37CE3">
      <w:pPr>
        <w:pStyle w:val="ConsPlusNormal"/>
        <w:ind w:firstLine="540"/>
        <w:jc w:val="both"/>
      </w:pPr>
    </w:p>
    <w:p w:rsidR="00E37CE3" w:rsidRDefault="00E37CE3">
      <w:pPr>
        <w:pStyle w:val="ConsPlusNormal"/>
        <w:jc w:val="center"/>
      </w:pPr>
      <w:bookmarkStart w:id="49" w:name="P1413"/>
      <w:bookmarkEnd w:id="49"/>
      <w:r>
        <w:t>Реестр медицинских организаций, осуществляющих</w:t>
      </w:r>
    </w:p>
    <w:p w:rsidR="00E37CE3" w:rsidRDefault="00E37CE3">
      <w:pPr>
        <w:pStyle w:val="ConsPlusNormal"/>
        <w:jc w:val="center"/>
      </w:pPr>
      <w:r>
        <w:t>деятельность в сфере обязательного медицинского страхования</w:t>
      </w:r>
    </w:p>
    <w:p w:rsidR="00E37CE3" w:rsidRDefault="00E37CE3">
      <w:pPr>
        <w:pStyle w:val="ConsPlusNormal"/>
        <w:jc w:val="center"/>
      </w:pPr>
      <w:r>
        <w:t>(форма)</w:t>
      </w:r>
    </w:p>
    <w:p w:rsidR="00E37CE3" w:rsidRDefault="00E37C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4"/>
        <w:gridCol w:w="1076"/>
        <w:gridCol w:w="1634"/>
      </w:tblGrid>
      <w:tr w:rsidR="00E37CE3">
        <w:tc>
          <w:tcPr>
            <w:tcW w:w="8494" w:type="dxa"/>
          </w:tcPr>
          <w:p w:rsidR="00E37CE3" w:rsidRDefault="00E37CE3">
            <w:pPr>
              <w:pStyle w:val="ConsPlusNormal"/>
            </w:pPr>
            <w:r>
              <w:t xml:space="preserve">Код субъекта Российской Федерации по </w:t>
            </w:r>
            <w:hyperlink r:id="rId424" w:history="1">
              <w:r>
                <w:rPr>
                  <w:color w:val="0000FF"/>
                </w:rPr>
                <w:t>ОКАТО</w:t>
              </w:r>
            </w:hyperlink>
            <w:r>
              <w:t>, где расположена медицинская организация</w:t>
            </w:r>
          </w:p>
        </w:tc>
        <w:tc>
          <w:tcPr>
            <w:tcW w:w="1076" w:type="dxa"/>
          </w:tcPr>
          <w:p w:rsidR="00E37CE3" w:rsidRDefault="00E37CE3">
            <w:pPr>
              <w:pStyle w:val="ConsPlusNormal"/>
              <w:jc w:val="center"/>
            </w:pPr>
            <w:r>
              <w:t>1</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Реестровый номер</w:t>
            </w:r>
          </w:p>
        </w:tc>
        <w:tc>
          <w:tcPr>
            <w:tcW w:w="1076" w:type="dxa"/>
          </w:tcPr>
          <w:p w:rsidR="00E37CE3" w:rsidRDefault="00E37CE3">
            <w:pPr>
              <w:pStyle w:val="ConsPlusNormal"/>
              <w:jc w:val="center"/>
            </w:pPr>
            <w:r>
              <w:t>2</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Полное и краткое наименование медицинской организации в соответствии с ЕГРЮЛ</w:t>
            </w:r>
          </w:p>
        </w:tc>
        <w:tc>
          <w:tcPr>
            <w:tcW w:w="1076" w:type="dxa"/>
          </w:tcPr>
          <w:p w:rsidR="00E37CE3" w:rsidRDefault="00E37CE3">
            <w:pPr>
              <w:pStyle w:val="ConsPlusNormal"/>
              <w:jc w:val="center"/>
            </w:pPr>
            <w:r>
              <w:t>3</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Фамилия, имя, отчество (при наличии) индивидуального предпринимателя, осуществляющего медицинскую деятельность</w:t>
            </w:r>
          </w:p>
        </w:tc>
        <w:tc>
          <w:tcPr>
            <w:tcW w:w="1076" w:type="dxa"/>
          </w:tcPr>
          <w:p w:rsidR="00E37CE3" w:rsidRDefault="00E37CE3">
            <w:pPr>
              <w:pStyle w:val="ConsPlusNormal"/>
              <w:jc w:val="center"/>
            </w:pPr>
            <w:r>
              <w:t>3.1</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Код причины постановки на учет (КПП)</w:t>
            </w:r>
          </w:p>
        </w:tc>
        <w:tc>
          <w:tcPr>
            <w:tcW w:w="1076" w:type="dxa"/>
          </w:tcPr>
          <w:p w:rsidR="00E37CE3" w:rsidRDefault="00E37CE3">
            <w:pPr>
              <w:pStyle w:val="ConsPlusNormal"/>
              <w:jc w:val="center"/>
            </w:pPr>
            <w:r>
              <w:t>4</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Идентификационный номер налогоплательщика (ИНН)</w:t>
            </w:r>
          </w:p>
        </w:tc>
        <w:tc>
          <w:tcPr>
            <w:tcW w:w="1076" w:type="dxa"/>
          </w:tcPr>
          <w:p w:rsidR="00E37CE3" w:rsidRDefault="00E37CE3">
            <w:pPr>
              <w:pStyle w:val="ConsPlusNormal"/>
              <w:jc w:val="center"/>
            </w:pPr>
            <w:r>
              <w:t>5</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Организационно-правовая форма медицинской организации</w:t>
            </w:r>
          </w:p>
        </w:tc>
        <w:tc>
          <w:tcPr>
            <w:tcW w:w="1076" w:type="dxa"/>
          </w:tcPr>
          <w:p w:rsidR="00E37CE3" w:rsidRDefault="00E37CE3">
            <w:pPr>
              <w:pStyle w:val="ConsPlusNormal"/>
              <w:jc w:val="center"/>
            </w:pPr>
            <w:r>
              <w:t>6</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Адрес (место) нахождения медицинской организации</w:t>
            </w:r>
          </w:p>
        </w:tc>
        <w:tc>
          <w:tcPr>
            <w:tcW w:w="1076" w:type="dxa"/>
          </w:tcPr>
          <w:p w:rsidR="00E37CE3" w:rsidRDefault="00E37CE3">
            <w:pPr>
              <w:pStyle w:val="ConsPlusNormal"/>
              <w:jc w:val="center"/>
            </w:pPr>
            <w:r>
              <w:t>7</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Адрес (место) нахождения индивидуального предпринимателя, осуществляющего медицинскую деятельность</w:t>
            </w:r>
          </w:p>
        </w:tc>
        <w:tc>
          <w:tcPr>
            <w:tcW w:w="1076" w:type="dxa"/>
          </w:tcPr>
          <w:p w:rsidR="00E37CE3" w:rsidRDefault="00E37CE3">
            <w:pPr>
              <w:pStyle w:val="ConsPlusNormal"/>
              <w:jc w:val="center"/>
            </w:pPr>
            <w:r>
              <w:t>7.1</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Фамилия, имя, отчество (при наличии), номер телефона, факс руководителя, адрес электронной почты</w:t>
            </w:r>
          </w:p>
        </w:tc>
        <w:tc>
          <w:tcPr>
            <w:tcW w:w="1076" w:type="dxa"/>
          </w:tcPr>
          <w:p w:rsidR="00E37CE3" w:rsidRDefault="00E37CE3">
            <w:pPr>
              <w:pStyle w:val="ConsPlusNormal"/>
              <w:jc w:val="center"/>
            </w:pPr>
            <w:r>
              <w:t>8</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lastRenderedPageBreak/>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1076" w:type="dxa"/>
          </w:tcPr>
          <w:p w:rsidR="00E37CE3" w:rsidRDefault="00E37CE3">
            <w:pPr>
              <w:pStyle w:val="ConsPlusNormal"/>
              <w:jc w:val="center"/>
            </w:pPr>
            <w:r>
              <w:t>8.1</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Наименование, номер, дата выдачи, дата окончания действия разрешения на осуществление медицинской деятельности</w:t>
            </w:r>
          </w:p>
        </w:tc>
        <w:tc>
          <w:tcPr>
            <w:tcW w:w="1076" w:type="dxa"/>
          </w:tcPr>
          <w:p w:rsidR="00E37CE3" w:rsidRDefault="00E37CE3">
            <w:pPr>
              <w:pStyle w:val="ConsPlusNormal"/>
              <w:jc w:val="center"/>
            </w:pPr>
            <w:r>
              <w:t>9</w:t>
            </w:r>
          </w:p>
        </w:tc>
        <w:tc>
          <w:tcPr>
            <w:tcW w:w="1634" w:type="dxa"/>
          </w:tcPr>
          <w:p w:rsidR="00E37CE3" w:rsidRDefault="00E37CE3">
            <w:pPr>
              <w:pStyle w:val="ConsPlusNormal"/>
              <w:jc w:val="both"/>
            </w:pPr>
          </w:p>
        </w:tc>
      </w:tr>
      <w:tr w:rsidR="00E37CE3">
        <w:tc>
          <w:tcPr>
            <w:tcW w:w="8494" w:type="dxa"/>
          </w:tcPr>
          <w:p w:rsidR="00E37CE3" w:rsidRDefault="00E37CE3">
            <w:pPr>
              <w:pStyle w:val="ConsPlusNormal"/>
            </w:pPr>
            <w:r>
              <w:t>Виды медицинской помощи, оказываемые в рамках территориальной программы</w:t>
            </w:r>
          </w:p>
        </w:tc>
        <w:tc>
          <w:tcPr>
            <w:tcW w:w="1076" w:type="dxa"/>
          </w:tcPr>
          <w:p w:rsidR="00E37CE3" w:rsidRDefault="00E37CE3">
            <w:pPr>
              <w:pStyle w:val="ConsPlusNormal"/>
              <w:jc w:val="center"/>
            </w:pPr>
            <w:r>
              <w:t>10</w:t>
            </w:r>
          </w:p>
        </w:tc>
        <w:tc>
          <w:tcPr>
            <w:tcW w:w="1634" w:type="dxa"/>
          </w:tcPr>
          <w:p w:rsidR="00E37CE3" w:rsidRDefault="00E37CE3">
            <w:pPr>
              <w:pStyle w:val="ConsPlusNormal"/>
              <w:jc w:val="both"/>
            </w:pPr>
          </w:p>
        </w:tc>
      </w:tr>
    </w:tbl>
    <w:p w:rsidR="00E37CE3" w:rsidRDefault="00E37CE3">
      <w:pPr>
        <w:pStyle w:val="ConsPlusNormal"/>
        <w:ind w:firstLine="540"/>
        <w:jc w:val="both"/>
      </w:pPr>
    </w:p>
    <w:p w:rsidR="00E37CE3" w:rsidRDefault="00E37CE3">
      <w:pPr>
        <w:pStyle w:val="ConsPlusNormal"/>
        <w:ind w:firstLine="540"/>
        <w:jc w:val="both"/>
      </w:pPr>
    </w:p>
    <w:p w:rsidR="00E37CE3" w:rsidRDefault="00E37CE3">
      <w:pPr>
        <w:pStyle w:val="ConsPlusNormal"/>
        <w:pBdr>
          <w:top w:val="single" w:sz="6" w:space="0" w:color="auto"/>
        </w:pBdr>
        <w:spacing w:before="100" w:after="100"/>
        <w:jc w:val="both"/>
        <w:rPr>
          <w:sz w:val="2"/>
          <w:szCs w:val="2"/>
        </w:rPr>
      </w:pPr>
    </w:p>
    <w:p w:rsidR="006C0685" w:rsidRDefault="006C0685">
      <w:bookmarkStart w:id="50" w:name="_GoBack"/>
      <w:bookmarkEnd w:id="50"/>
    </w:p>
    <w:sectPr w:rsidR="006C0685" w:rsidSect="00C04E91">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E3"/>
    <w:rsid w:val="005F5E6D"/>
    <w:rsid w:val="006C0685"/>
    <w:rsid w:val="00E3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7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7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7CE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7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7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7CE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1135000EDE0B5D0E9462B3B21CAEE32447EA0BCACCEE4CA6DFB3CAE8E24E78D6E7EB53436A44D90Ao5J" TargetMode="External"/><Relationship Id="rId299" Type="http://schemas.openxmlformats.org/officeDocument/2006/relationships/hyperlink" Target="consultantplus://offline/ref=151135000EDE0B5D0E9462B3B21CAEE3274EE809CBCCEE4CA6DFB3CAE8E24E78D6E7EB53436A45DC0AoDJ" TargetMode="External"/><Relationship Id="rId21" Type="http://schemas.openxmlformats.org/officeDocument/2006/relationships/hyperlink" Target="consultantplus://offline/ref=151135000EDE0B5D0E9462B3B21CAEE32447EA0BCACCEE4CA6DFB3CAE8E24E78D6E7EB53436A42DD0Ao7J" TargetMode="External"/><Relationship Id="rId63" Type="http://schemas.openxmlformats.org/officeDocument/2006/relationships/hyperlink" Target="consultantplus://offline/ref=151135000EDE0B5D0E9462B3B21CAEE32745EE0AC0CFEE4CA6DFB3CAE8E24E78D6E7EB53436A47DF0AoDJ" TargetMode="External"/><Relationship Id="rId159" Type="http://schemas.openxmlformats.org/officeDocument/2006/relationships/hyperlink" Target="consultantplus://offline/ref=151135000EDE0B5D0E9462B3B21CAEE32745EB0FCFCEEE4CA6DFB3CAE8E24E78D6E7EB53436A45D80Ao7J" TargetMode="External"/><Relationship Id="rId324" Type="http://schemas.openxmlformats.org/officeDocument/2006/relationships/hyperlink" Target="consultantplus://offline/ref=151135000EDE0B5D0E9462B3B21CAEE32745EB0FCFCEEE4CA6DFB3CAE8E24E78D6E7EB53436A44DE0Ao2J" TargetMode="External"/><Relationship Id="rId366" Type="http://schemas.openxmlformats.org/officeDocument/2006/relationships/hyperlink" Target="consultantplus://offline/ref=151135000EDE0B5D0E9462B3B21CAEE32742EE0AC1CDEE4CA6DFB3CAE8E24E78D6E7EB53436A44DC0Ao1J" TargetMode="External"/><Relationship Id="rId170" Type="http://schemas.openxmlformats.org/officeDocument/2006/relationships/hyperlink" Target="consultantplus://offline/ref=151135000EDE0B5D0E9462B3B21CAEE32447EA0BCACCEE4CA6DFB3CAE8E24E78D6E7EB5704o3J" TargetMode="External"/><Relationship Id="rId226" Type="http://schemas.openxmlformats.org/officeDocument/2006/relationships/hyperlink" Target="consultantplus://offline/ref=151135000EDE0B5D0E9462B3B21CAEE3274EE809CBCCEE4CA6DFB3CAE8E24E78D6E7EB53436A46D40Ao7J" TargetMode="External"/><Relationship Id="rId268" Type="http://schemas.openxmlformats.org/officeDocument/2006/relationships/hyperlink" Target="consultantplus://offline/ref=151135000EDE0B5D0E9462B3B21CAEE32447EA0BCACCEE4CA6DFB3CAE8E24E78D6E7EB53436A40DF0Ao7J" TargetMode="External"/><Relationship Id="rId32" Type="http://schemas.openxmlformats.org/officeDocument/2006/relationships/hyperlink" Target="consultantplus://offline/ref=151135000EDE0B5D0E9462B3B21CAEE32447EA0BCACCEE4CA6DFB3CAE8E24E78D6E7EB53436A44D40Ao0J" TargetMode="External"/><Relationship Id="rId74" Type="http://schemas.openxmlformats.org/officeDocument/2006/relationships/hyperlink" Target="consultantplus://offline/ref=151135000EDE0B5D0E9462B3B21CAEE32447EA0BCACCEE4CA6DFB3CAE8E24E78D6E7EB53436A41D50Ao1J" TargetMode="External"/><Relationship Id="rId128" Type="http://schemas.openxmlformats.org/officeDocument/2006/relationships/hyperlink" Target="consultantplus://offline/ref=151135000EDE0B5D0E9462B3B21CAEE3274FEC0BCEC1EE4CA6DFB3CAE8E24E78D6E7EB53436A45DD0Ao0J" TargetMode="External"/><Relationship Id="rId335" Type="http://schemas.openxmlformats.org/officeDocument/2006/relationships/hyperlink" Target="consultantplus://offline/ref=151135000EDE0B5D0E9462B3B21CAEE32742EE0AC1CDEE4CA6DFB3CAE8E24E78D6E7EB53436A45D90Ao0J" TargetMode="External"/><Relationship Id="rId377" Type="http://schemas.openxmlformats.org/officeDocument/2006/relationships/hyperlink" Target="consultantplus://offline/ref=151135000EDE0B5D0E9462B3B21CAEE32742EE0AC1CDEE4CA6DFB3CAE8E24E78D6E7EB53436A44DA0AoD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51135000EDE0B5D0E9463B7A11CAEE3274EE20AC29FB94EF78ABDCFE0B2066898A2E652436A04o6J" TargetMode="External"/><Relationship Id="rId237" Type="http://schemas.openxmlformats.org/officeDocument/2006/relationships/hyperlink" Target="consultantplus://offline/ref=151135000EDE0B5D0E9462B3B21CAEE3274EE809CBCCEE4CA6DFB3CAE8E24E78D6E7EB534306o2J" TargetMode="External"/><Relationship Id="rId402" Type="http://schemas.openxmlformats.org/officeDocument/2006/relationships/hyperlink" Target="consultantplus://offline/ref=151135000EDE0B5D0E9462B3B21CAEE32742E203CFCEEE4CA6DFB3CAE8E24E78D6E7EB53436A45DC0AoDJ" TargetMode="External"/><Relationship Id="rId279" Type="http://schemas.openxmlformats.org/officeDocument/2006/relationships/hyperlink" Target="consultantplus://offline/ref=151135000EDE0B5D0E9462B3B21CAEE32745EB0FCFCEEE4CA6DFB3CAE8E24E78D6E7EB53436A45D50Ao1J" TargetMode="External"/><Relationship Id="rId22" Type="http://schemas.openxmlformats.org/officeDocument/2006/relationships/hyperlink" Target="consultantplus://offline/ref=151135000EDE0B5D0E9462B3B21CAEE32745EB0FCFCEEE4CA6DFB3CAE8E24E78D6E7EB53436A45DD0Ao6J" TargetMode="External"/><Relationship Id="rId43" Type="http://schemas.openxmlformats.org/officeDocument/2006/relationships/hyperlink" Target="consultantplus://offline/ref=151135000EDE0B5D0E9462B3B21CAEE32741EB0DCBC0EE4CA6DFB3CAE8E24E78D6E7EB53436A45D80Ao4J" TargetMode="External"/><Relationship Id="rId64" Type="http://schemas.openxmlformats.org/officeDocument/2006/relationships/hyperlink" Target="consultantplus://offline/ref=151135000EDE0B5D0E9462B3B21CAEE3274FEC0BCEC1EE4CA6DFB3CAE8E24E78D6E7EB53436A45DD0Ao6J" TargetMode="External"/><Relationship Id="rId118" Type="http://schemas.openxmlformats.org/officeDocument/2006/relationships/hyperlink" Target="consultantplus://offline/ref=151135000EDE0B5D0E9462B3B21CAEE32745EE0AC0CFEE4CA6DFB3CAE8E24E78D6E7EB53436A46DB0AoCJ" TargetMode="External"/><Relationship Id="rId139" Type="http://schemas.openxmlformats.org/officeDocument/2006/relationships/hyperlink" Target="consultantplus://offline/ref=151135000EDE0B5D0E9462B3B21CAEE3274FEC0BCEC1EE4CA6DFB3CAE8E24E78D6E7EB53436A45DD0Ao3J" TargetMode="External"/><Relationship Id="rId290" Type="http://schemas.openxmlformats.org/officeDocument/2006/relationships/hyperlink" Target="consultantplus://offline/ref=151135000EDE0B5D0E9462B3B21CAEE32447EA0BCACCEE4CA6DFB3CAE8E24E78D6E7EB53436A41DC0Ao5J" TargetMode="External"/><Relationship Id="rId304" Type="http://schemas.openxmlformats.org/officeDocument/2006/relationships/hyperlink" Target="consultantplus://offline/ref=151135000EDE0B5D0E9462B3B21CAEE3274EE809CBCCEE4CA6DFB3CAE8E24E78D6E7EB53436A45DC0AoDJ" TargetMode="External"/><Relationship Id="rId325" Type="http://schemas.openxmlformats.org/officeDocument/2006/relationships/hyperlink" Target="consultantplus://offline/ref=151135000EDE0B5D0E9462B3B21CAEE32742EE0AC1CDEE4CA6DFB3CAE8E24E78D6E7EB53436A45D80Ao5J" TargetMode="External"/><Relationship Id="rId346" Type="http://schemas.openxmlformats.org/officeDocument/2006/relationships/hyperlink" Target="consultantplus://offline/ref=151135000EDE0B5D0E9462B3B21CAEE32742EE0AC1CDEE4CA6DFB3CAE8E24E78D6E7EB53436A45DA0AoCJ" TargetMode="External"/><Relationship Id="rId367" Type="http://schemas.openxmlformats.org/officeDocument/2006/relationships/hyperlink" Target="consultantplus://offline/ref=151135000EDE0B5D0E9462B3B21CAEE32742E20EC9C8EE4CA6DFB3CAE80Eo2J" TargetMode="External"/><Relationship Id="rId388" Type="http://schemas.openxmlformats.org/officeDocument/2006/relationships/hyperlink" Target="consultantplus://offline/ref=151135000EDE0B5D0E9462B3B21CAEE32746EB0FC1C1EE4CA6DFB3CAE80Eo2J" TargetMode="External"/><Relationship Id="rId85" Type="http://schemas.openxmlformats.org/officeDocument/2006/relationships/hyperlink" Target="consultantplus://offline/ref=151135000EDE0B5D0E9462B3B21CAEE32742E908CECCEE4CA6DFB3CAE8E24E78D6E7EB53436A45DF0Ao4J" TargetMode="External"/><Relationship Id="rId150" Type="http://schemas.openxmlformats.org/officeDocument/2006/relationships/hyperlink" Target="consultantplus://offline/ref=151135000EDE0B5D0E9462B3B21CAEE3274EEA02CCCFEE4CA6DFB3CAE8E24E78D6E7EB53436A47DD0AoDJ" TargetMode="External"/><Relationship Id="rId171" Type="http://schemas.openxmlformats.org/officeDocument/2006/relationships/hyperlink" Target="consultantplus://offline/ref=151135000EDE0B5D0E9462B3B21CAEE3274EEC0DC9CEEE4CA6DFB3CAE8E24E78D6E7EB53436A45DE0AoDJ" TargetMode="External"/><Relationship Id="rId192" Type="http://schemas.openxmlformats.org/officeDocument/2006/relationships/image" Target="media/image5.wmf"/><Relationship Id="rId206" Type="http://schemas.openxmlformats.org/officeDocument/2006/relationships/hyperlink" Target="consultantplus://offline/ref=151135000EDE0B5D0E9462B3B21CAEE3274EE809CBCCEE4CA6DFB3CAE8E24E78D6E7EB53436A46DB0Ao6J" TargetMode="External"/><Relationship Id="rId227" Type="http://schemas.openxmlformats.org/officeDocument/2006/relationships/hyperlink" Target="consultantplus://offline/ref=151135000EDE0B5D0E9462B3B21CAEE3274FEC0BCEC1EE4CA6DFB3CAE8E24E78D6E7EB53436A45DE0AoDJ" TargetMode="External"/><Relationship Id="rId413" Type="http://schemas.openxmlformats.org/officeDocument/2006/relationships/hyperlink" Target="consultantplus://offline/ref=151135000EDE0B5D0E9462B3B21CAEE32742E908CECCEE4CA6DFB3CAE8E24E78D6E7EB53436A45D90AoDJ" TargetMode="External"/><Relationship Id="rId248" Type="http://schemas.openxmlformats.org/officeDocument/2006/relationships/hyperlink" Target="consultantplus://offline/ref=151135000EDE0B5D0E9462B3B21CAEE3274EE809CBCCEE4CA6DFB3CAE8E24E78D6E7EB53436A46D90Ao4J" TargetMode="External"/><Relationship Id="rId269" Type="http://schemas.openxmlformats.org/officeDocument/2006/relationships/hyperlink" Target="consultantplus://offline/ref=151135000EDE0B5D0E9462B3B21CAEE32447EA0BCACCEE4CA6DFB3CAE8E24E78D6E7EB5404o7J" TargetMode="External"/><Relationship Id="rId12" Type="http://schemas.openxmlformats.org/officeDocument/2006/relationships/hyperlink" Target="consultantplus://offline/ref=151135000EDE0B5D0E9462B3B21CAEE3274EEC0DC9CEEE4CA6DFB3CAE8E24E78D6E7EB53436A45DC0Ao2J" TargetMode="External"/><Relationship Id="rId33" Type="http://schemas.openxmlformats.org/officeDocument/2006/relationships/hyperlink" Target="consultantplus://offline/ref=151135000EDE0B5D0E9462B3B21CAEE3274FE20DCBC9EE4CA6DFB3CAE8E24E78D6E7EB53436A45D40Ao5J" TargetMode="External"/><Relationship Id="rId108" Type="http://schemas.openxmlformats.org/officeDocument/2006/relationships/hyperlink" Target="consultantplus://offline/ref=151135000EDE0B5D0E9462B3B21CAEE32744EC08CDCBEE4CA6DFB3CAE8E24E78D6E7EB53436A45D90Ao7J" TargetMode="External"/><Relationship Id="rId129" Type="http://schemas.openxmlformats.org/officeDocument/2006/relationships/hyperlink" Target="consultantplus://offline/ref=151135000EDE0B5D0E9462B3B21CAEE3274FEC0BCEC1EE4CA6DFB3CAE8E24E78D6E7EB53436A45DD0Ao0J" TargetMode="External"/><Relationship Id="rId280" Type="http://schemas.openxmlformats.org/officeDocument/2006/relationships/hyperlink" Target="consultantplus://offline/ref=151135000EDE0B5D0E9462B3B21CAEE3274EEC0DC9CEEE4CA6DFB3CAE8E24E78D6E7EB53436A45D80Ao5J" TargetMode="External"/><Relationship Id="rId315" Type="http://schemas.openxmlformats.org/officeDocument/2006/relationships/image" Target="media/image15.wmf"/><Relationship Id="rId336" Type="http://schemas.openxmlformats.org/officeDocument/2006/relationships/hyperlink" Target="consultantplus://offline/ref=151135000EDE0B5D0E9462B3B21CAEE32742EE0AC1CDEE4CA6DFB3CAE8E24E78D6E7EB53436A45D90Ao1J" TargetMode="External"/><Relationship Id="rId357" Type="http://schemas.openxmlformats.org/officeDocument/2006/relationships/image" Target="media/image28.wmf"/><Relationship Id="rId54" Type="http://schemas.openxmlformats.org/officeDocument/2006/relationships/hyperlink" Target="consultantplus://offline/ref=151135000EDE0B5D0E9462B3B21CAEE32142EF0BC0C2B346AE86BFC80EoFJ" TargetMode="External"/><Relationship Id="rId75" Type="http://schemas.openxmlformats.org/officeDocument/2006/relationships/hyperlink" Target="consultantplus://offline/ref=151135000EDE0B5D0E9462B3B21CAEE32745EE0AC0CFEE4CA6DFB3CAE8E24E78D6E7EB53436A44D80AoDJ" TargetMode="External"/><Relationship Id="rId96" Type="http://schemas.openxmlformats.org/officeDocument/2006/relationships/hyperlink" Target="consultantplus://offline/ref=151135000EDE0B5D0E9462B3B21CAEE32742E908CECCEE4CA6DFB3CAE8E24E78D6E7EB53436A45DF0Ao7J" TargetMode="External"/><Relationship Id="rId140" Type="http://schemas.openxmlformats.org/officeDocument/2006/relationships/hyperlink" Target="consultantplus://offline/ref=151135000EDE0B5D0E9462B3B21CAEE32745EE0AC0CFEE4CA6DFB3CAE8E24E78D6E7EB53436A46D50AoDJ" TargetMode="External"/><Relationship Id="rId161" Type="http://schemas.openxmlformats.org/officeDocument/2006/relationships/image" Target="media/image1.wmf"/><Relationship Id="rId182" Type="http://schemas.openxmlformats.org/officeDocument/2006/relationships/hyperlink" Target="consultantplus://offline/ref=151135000EDE0B5D0E9462B3B21CAEE32745EB0FCFCEEE4CA6DFB3CAE8E24E78D6E7EB53436A45D40AoDJ" TargetMode="External"/><Relationship Id="rId217" Type="http://schemas.openxmlformats.org/officeDocument/2006/relationships/hyperlink" Target="consultantplus://offline/ref=151135000EDE0B5D0E9462B3B21CAEE3274EE809CBCCEE4CA6DFB3CAE8E24E78D6E7EB53436A46DB0Ao4J" TargetMode="External"/><Relationship Id="rId378" Type="http://schemas.openxmlformats.org/officeDocument/2006/relationships/hyperlink" Target="consultantplus://offline/ref=151135000EDE0B5D0E9462B3B21CAEE32745EE0AC0CFEE4CA6DFB3CAE8E24E78D6E7EB53436A40DD0AoCJ" TargetMode="External"/><Relationship Id="rId399" Type="http://schemas.openxmlformats.org/officeDocument/2006/relationships/hyperlink" Target="consultantplus://offline/ref=151135000EDE0B5D0E9462B3B21CAEE32743E80DCACAEE4CA6DFB3CAE80Eo2J" TargetMode="External"/><Relationship Id="rId403" Type="http://schemas.openxmlformats.org/officeDocument/2006/relationships/hyperlink" Target="consultantplus://offline/ref=151135000EDE0B5D0E9462B3B21CAEE3274EE309C9CFEE4CA6DFB3CAE8E24E78D6E7EB53436A45DD0Ao5J" TargetMode="External"/><Relationship Id="rId6" Type="http://schemas.openxmlformats.org/officeDocument/2006/relationships/hyperlink" Target="consultantplus://offline/ref=151135000EDE0B5D0E9462B3B21CAEE32746E308C8C8EE4CA6DFB3CAE8E24E78D6E7EB53436A45DC0Ao3J" TargetMode="External"/><Relationship Id="rId238" Type="http://schemas.openxmlformats.org/officeDocument/2006/relationships/hyperlink" Target="consultantplus://offline/ref=151135000EDE0B5D0E9462B3B21CAEE3274EE809CBCCEE4CA6DFB3CAE8E24E78D6E7EB53436A46DF0AoCJ" TargetMode="External"/><Relationship Id="rId259" Type="http://schemas.openxmlformats.org/officeDocument/2006/relationships/hyperlink" Target="consultantplus://offline/ref=151135000EDE0B5D0E9462B3B21CAEE3274EE809CBCCEE4CA6DFB3CAE8E24E78D6E7EB53436A46DB0Ao7J" TargetMode="External"/><Relationship Id="rId424" Type="http://schemas.openxmlformats.org/officeDocument/2006/relationships/hyperlink" Target="consultantplus://offline/ref=151135000EDE0B5D0E9462B3B21CAEE3274EE30CCBC8EE4CA6DFB3CAE80Eo2J" TargetMode="External"/><Relationship Id="rId23" Type="http://schemas.openxmlformats.org/officeDocument/2006/relationships/hyperlink" Target="consultantplus://offline/ref=151135000EDE0B5D0E9462B3B21CAEE32742E908CECCEE4CA6DFB3CAE8E24E78D6E7EB53436A45DD0Ao4J" TargetMode="External"/><Relationship Id="rId119" Type="http://schemas.openxmlformats.org/officeDocument/2006/relationships/hyperlink" Target="consultantplus://offline/ref=151135000EDE0B5D0E9462B3B21CAEE32447EA0BCACCEE4CA6DFB3CAE8E24E78D6E7EB53436A44D90Ao5J" TargetMode="External"/><Relationship Id="rId270" Type="http://schemas.openxmlformats.org/officeDocument/2006/relationships/hyperlink" Target="consultantplus://offline/ref=151135000EDE0B5D0E9462B3B21CAEE32447EA0BCACCEE4CA6DFB3CAE8E24E78D6E7EB53436A42DB0Ao4J" TargetMode="External"/><Relationship Id="rId291" Type="http://schemas.openxmlformats.org/officeDocument/2006/relationships/hyperlink" Target="consultantplus://offline/ref=151135000EDE0B5D0E9462B3B21CAEE3274EE809CBCCEE4CA6DFB3CAE8E24E78D6E7EB53436A45DC0AoDJ" TargetMode="External"/><Relationship Id="rId305" Type="http://schemas.openxmlformats.org/officeDocument/2006/relationships/hyperlink" Target="consultantplus://offline/ref=151135000EDE0B5D0E9462B3B21CAEE32745EE0AC0CFEE4CA6DFB3CAE8E24E78D6E7EB53436A41D50Ao0J" TargetMode="External"/><Relationship Id="rId326" Type="http://schemas.openxmlformats.org/officeDocument/2006/relationships/hyperlink" Target="consultantplus://offline/ref=151135000EDE0B5D0E9462B3B21CAEE32447EA0BCACCEE4CA6DFB3CAE8E24E78D6E7EB53436A42DB0Ao7J" TargetMode="External"/><Relationship Id="rId347" Type="http://schemas.openxmlformats.org/officeDocument/2006/relationships/hyperlink" Target="consultantplus://offline/ref=151135000EDE0B5D0E9462B3B21CAEE32742EE0AC1CDEE4CA6DFB3CAE8E24E78D6E7EB53436A45DB0AoCJ" TargetMode="External"/><Relationship Id="rId44" Type="http://schemas.openxmlformats.org/officeDocument/2006/relationships/hyperlink" Target="consultantplus://offline/ref=151135000EDE0B5D0E9462B3B21CAEE32742E908CECCEE4CA6DFB3CAE8E24E78D6E7EB53436A45DD0Ao3J" TargetMode="External"/><Relationship Id="rId65" Type="http://schemas.openxmlformats.org/officeDocument/2006/relationships/hyperlink" Target="consultantplus://offline/ref=151135000EDE0B5D0E9462B3B21CAEE32447EA0BCACCEE4CA6DFB3CAE8E24E78D6E7EB53436A44D40Ao4J" TargetMode="External"/><Relationship Id="rId86" Type="http://schemas.openxmlformats.org/officeDocument/2006/relationships/hyperlink" Target="consultantplus://offline/ref=151135000EDE0B5D0E9462B3B21CAEE32740E90ECDCFEE4CA6DFB3CAE80Eo2J" TargetMode="External"/><Relationship Id="rId130" Type="http://schemas.openxmlformats.org/officeDocument/2006/relationships/hyperlink" Target="consultantplus://offline/ref=151135000EDE0B5D0E9462B3B21CAEE32745EE0AC0CFEE4CA6DFB3CAE8E24E78D6E7EB53436A46D50AoDJ" TargetMode="External"/><Relationship Id="rId151" Type="http://schemas.openxmlformats.org/officeDocument/2006/relationships/hyperlink" Target="consultantplus://offline/ref=151135000EDE0B5D0E9462B3B21CAEE3274EEA02CCCFEE4CA6DFB3CAE8E24E78D6E7EB53436A45D80Ao5J" TargetMode="External"/><Relationship Id="rId368" Type="http://schemas.openxmlformats.org/officeDocument/2006/relationships/hyperlink" Target="consultantplus://offline/ref=151135000EDE0B5D0E9462B3B21CAEE32742EE0AC1CDEE4CA6DFB3CAE8E24E78D6E7EB53436A44DC0Ao2J" TargetMode="External"/><Relationship Id="rId389" Type="http://schemas.openxmlformats.org/officeDocument/2006/relationships/hyperlink" Target="consultantplus://offline/ref=151135000EDE0B5D0E9462B3B21CAEE32742E908CECCEE4CA6DFB3CAE8E24E78D6E7EB53436A45D90Ao7J" TargetMode="External"/><Relationship Id="rId172" Type="http://schemas.openxmlformats.org/officeDocument/2006/relationships/hyperlink" Target="consultantplus://offline/ref=151135000EDE0B5D0E9462B3B21CAEE32745EB0FCFCEEE4CA6DFB3CAE8E24E78D6E7EB53436A45D90Ao4J" TargetMode="External"/><Relationship Id="rId193" Type="http://schemas.openxmlformats.org/officeDocument/2006/relationships/image" Target="media/image6.wmf"/><Relationship Id="rId207" Type="http://schemas.openxmlformats.org/officeDocument/2006/relationships/hyperlink" Target="consultantplus://offline/ref=151135000EDE0B5D0E9462B3B21CAEE3274EE809CBCCEE4CA6DFB3CAE8E24E78D6E7EB53436A46D90Ao3J" TargetMode="External"/><Relationship Id="rId228" Type="http://schemas.openxmlformats.org/officeDocument/2006/relationships/image" Target="media/image10.wmf"/><Relationship Id="rId249" Type="http://schemas.openxmlformats.org/officeDocument/2006/relationships/hyperlink" Target="consultantplus://offline/ref=151135000EDE0B5D0E9462B3B21CAEE3274EE809CBCCEE4CA6DFB3CAE8E24E78D6E7EB53436A46D90Ao5J" TargetMode="External"/><Relationship Id="rId414" Type="http://schemas.openxmlformats.org/officeDocument/2006/relationships/hyperlink" Target="consultantplus://offline/ref=151135000EDE0B5D0E9462B3B21CAEE32740E20BC9CBEE4CA6DFB3CAE8E24E78D6E7EB53436A45DD0Ao4J" TargetMode="External"/><Relationship Id="rId13" Type="http://schemas.openxmlformats.org/officeDocument/2006/relationships/hyperlink" Target="consultantplus://offline/ref=151135000EDE0B5D0E9462B3B21CAEE32746EB0CCBC0EE4CA6DFB3CAE8E24E78D6E7EB53436A45DC0Ao1J" TargetMode="External"/><Relationship Id="rId109" Type="http://schemas.openxmlformats.org/officeDocument/2006/relationships/hyperlink" Target="consultantplus://offline/ref=151135000EDE0B5D0E9462B3B21CAEE32745EE0AC0CFEE4CA6DFB3CAE8E24E78D6E7EB53436A46DA0Ao7J" TargetMode="External"/><Relationship Id="rId260" Type="http://schemas.openxmlformats.org/officeDocument/2006/relationships/hyperlink" Target="consultantplus://offline/ref=151135000EDE0B5D0E9462B3B21CAEE3274EE809CBCCEE4CA6DFB3CAE8E24E78D6E7EB534206o8J" TargetMode="External"/><Relationship Id="rId281" Type="http://schemas.openxmlformats.org/officeDocument/2006/relationships/hyperlink" Target="consultantplus://offline/ref=151135000EDE0B5D0E9462B3B21CAEE32745EE0AC0CFEE4CA6DFB3CAE8E24E78D6E7EB53436A41DA0AoDJ" TargetMode="External"/><Relationship Id="rId316" Type="http://schemas.openxmlformats.org/officeDocument/2006/relationships/image" Target="media/image16.wmf"/><Relationship Id="rId337" Type="http://schemas.openxmlformats.org/officeDocument/2006/relationships/hyperlink" Target="consultantplus://offline/ref=151135000EDE0B5D0E9462B3B21CAEE32742EE0AC1CDEE4CA6DFB3CAE8E24E78D6E7EB53436A45D90Ao2J" TargetMode="External"/><Relationship Id="rId34" Type="http://schemas.openxmlformats.org/officeDocument/2006/relationships/hyperlink" Target="consultantplus://offline/ref=151135000EDE0B5D0E9462B3B21CAEE32447EA0BCACCEE4CA6DFB3CAE8E24E78D6E7EB53436A44D40Ao7J" TargetMode="External"/><Relationship Id="rId55" Type="http://schemas.openxmlformats.org/officeDocument/2006/relationships/hyperlink" Target="consultantplus://offline/ref=151135000EDE0B5D0E9462B3B21CAEE32746E308C8C8EE4CA6DFB3CAE8E24E78D6E7EB53436A45DC0Ao3J" TargetMode="External"/><Relationship Id="rId76" Type="http://schemas.openxmlformats.org/officeDocument/2006/relationships/hyperlink" Target="consultantplus://offline/ref=151135000EDE0B5D0E9462B3B21CAEE32447EA0BCACCEE4CA6DFB3CAE8E24E78D6E7EB53436A44DB0AoCJ" TargetMode="External"/><Relationship Id="rId97" Type="http://schemas.openxmlformats.org/officeDocument/2006/relationships/hyperlink" Target="consultantplus://offline/ref=151135000EDE0B5D0E9462B3B21CAEE32742E908CECCEE4CA6DFB3CAE8E24E78D6E7EB53436A45DF0Ao0J" TargetMode="External"/><Relationship Id="rId120" Type="http://schemas.openxmlformats.org/officeDocument/2006/relationships/hyperlink" Target="consultantplus://offline/ref=151135000EDE0B5D0E9462B3B21CAEE32447EA0BCACCEE4CA6DFB3CAE8E24E78D6E7EB53436A41D50Ao7J" TargetMode="External"/><Relationship Id="rId141" Type="http://schemas.openxmlformats.org/officeDocument/2006/relationships/hyperlink" Target="consultantplus://offline/ref=151135000EDE0B5D0E9462B3B21CAEE32447EA0BCACCEE4CA6DFB3CAE8E24E78D6E7EB53436A44D90Ao3J" TargetMode="External"/><Relationship Id="rId358" Type="http://schemas.openxmlformats.org/officeDocument/2006/relationships/image" Target="media/image29.wmf"/><Relationship Id="rId379" Type="http://schemas.openxmlformats.org/officeDocument/2006/relationships/hyperlink" Target="consultantplus://offline/ref=151135000EDE0B5D0E9462B3B21CAEE32745EB0FCFCEEE4CA6DFB3CAE8E24E78D6E7EB53436A44DF0Ao6J" TargetMode="External"/><Relationship Id="rId7" Type="http://schemas.openxmlformats.org/officeDocument/2006/relationships/hyperlink" Target="consultantplus://offline/ref=151135000EDE0B5D0E9462B3B21CAEE32745EB0FCFCEEE4CA6DFB3CAE8E24E78D6E7EB53436A45DC0Ao3J" TargetMode="External"/><Relationship Id="rId162" Type="http://schemas.openxmlformats.org/officeDocument/2006/relationships/image" Target="media/image2.wmf"/><Relationship Id="rId183" Type="http://schemas.openxmlformats.org/officeDocument/2006/relationships/hyperlink" Target="consultantplus://offline/ref=151135000EDE0B5D0E9462B3B21CAEE32447EA0BCACCEE4CA6DFB3CAE80Eo2J" TargetMode="External"/><Relationship Id="rId218" Type="http://schemas.openxmlformats.org/officeDocument/2006/relationships/hyperlink" Target="consultantplus://offline/ref=151135000EDE0B5D0E9462B3B21CAEE3274EE809CBCCEE4CA6DFB3CAE8E24E78D6E7EB53436A46DB0Ao7J" TargetMode="External"/><Relationship Id="rId239" Type="http://schemas.openxmlformats.org/officeDocument/2006/relationships/hyperlink" Target="consultantplus://offline/ref=151135000EDE0B5D0E9462B3B21CAEE3274EE809CBCCEE4CA6DFB3CAE8E24E78D6E7EB53436A46DF0AoDJ" TargetMode="External"/><Relationship Id="rId390" Type="http://schemas.openxmlformats.org/officeDocument/2006/relationships/hyperlink" Target="consultantplus://offline/ref=151135000EDE0B5D0E9462B3B21CAEE32745EE0AC0CFEE4CA6DFB3CAE8E24E78D6E7EB53436A44D80AoDJ" TargetMode="External"/><Relationship Id="rId404" Type="http://schemas.openxmlformats.org/officeDocument/2006/relationships/hyperlink" Target="consultantplus://offline/ref=151135000EDE0B5D0E9462B3B21CAEE3274FE30AC8C9EE4CA6DFB3CAE8E24E78D6E7EB53436A45DD0Ao5J" TargetMode="External"/><Relationship Id="rId425" Type="http://schemas.openxmlformats.org/officeDocument/2006/relationships/fontTable" Target="fontTable.xml"/><Relationship Id="rId250" Type="http://schemas.openxmlformats.org/officeDocument/2006/relationships/hyperlink" Target="consultantplus://offline/ref=151135000EDE0B5D0E9462B3B21CAEE3274EE809CBCCEE4CA6DFB3CAE8E24E78D6E7EB53436A46DE0AoCJ" TargetMode="External"/><Relationship Id="rId271" Type="http://schemas.openxmlformats.org/officeDocument/2006/relationships/hyperlink" Target="consultantplus://offline/ref=151135000EDE0B5D0E9462B3B21CAEE3274EEC0DC9CEEE4CA6DFB3CAE8E24E78D6E7EB53436A45DF0AoDJ" TargetMode="External"/><Relationship Id="rId292" Type="http://schemas.openxmlformats.org/officeDocument/2006/relationships/hyperlink" Target="consultantplus://offline/ref=151135000EDE0B5D0E9462B3B21CAEE32746EB0FC1C1EE4CA6DFB3CAE80Eo2J" TargetMode="External"/><Relationship Id="rId306" Type="http://schemas.openxmlformats.org/officeDocument/2006/relationships/hyperlink" Target="consultantplus://offline/ref=151135000EDE0B5D0E9462B3B21CAEE32745EE0AC0CFEE4CA6DFB3CAE8E24E78D6E7EB53436A40DC0Ao0J" TargetMode="External"/><Relationship Id="rId24" Type="http://schemas.openxmlformats.org/officeDocument/2006/relationships/hyperlink" Target="consultantplus://offline/ref=151135000EDE0B5D0E9462B3B21CAEE32745EE0AC0CFEE4CA6DFB3CAE8E24E78D6E7EB53436A44D80AoDJ" TargetMode="External"/><Relationship Id="rId45" Type="http://schemas.openxmlformats.org/officeDocument/2006/relationships/hyperlink" Target="consultantplus://offline/ref=151135000EDE0B5D0E9462B3B21CAEE32742E908CECCEE4CA6DFB3CAE8E24E78D6E7EB53436A45DE0Ao5J" TargetMode="External"/><Relationship Id="rId66" Type="http://schemas.openxmlformats.org/officeDocument/2006/relationships/hyperlink" Target="consultantplus://offline/ref=151135000EDE0B5D0E9462B3B21CAEE32745EE0AC0CFEE4CA6DFB3CAE8E24E78D6E7EB53436A44D80AoDJ" TargetMode="External"/><Relationship Id="rId87" Type="http://schemas.openxmlformats.org/officeDocument/2006/relationships/hyperlink" Target="consultantplus://offline/ref=151135000EDE0B5D0E9462B3B21CAEE32745EE0AC0CFEE4CA6DFB3CAE8E24E78D6E7EB53436A44D80AoDJ" TargetMode="External"/><Relationship Id="rId110" Type="http://schemas.openxmlformats.org/officeDocument/2006/relationships/hyperlink" Target="consultantplus://offline/ref=151135000EDE0B5D0E9462B3B21CAEE32745EB0FCFCEEE4CA6DFB3CAE8E24E78D6E7EB53436A45DD0Ao3J" TargetMode="External"/><Relationship Id="rId131" Type="http://schemas.openxmlformats.org/officeDocument/2006/relationships/hyperlink" Target="consultantplus://offline/ref=151135000EDE0B5D0E9462B3B21CAEE3274FEC0BCEC1EE4CA6DFB3CAE8E24E78D6E7EB53436A45DD0Ao2J" TargetMode="External"/><Relationship Id="rId327" Type="http://schemas.openxmlformats.org/officeDocument/2006/relationships/hyperlink" Target="consultantplus://offline/ref=151135000EDE0B5D0E9462B3B21CAEE3274FEC0BCEC1EE4CA6DFB3CAE8E24E78D6E7EB53436A45DB0Ao5J" TargetMode="External"/><Relationship Id="rId348" Type="http://schemas.openxmlformats.org/officeDocument/2006/relationships/hyperlink" Target="consultantplus://offline/ref=151135000EDE0B5D0E9462B3B21CAEE32741EF0AC9CFEE4CA6DFB3CAE80Eo2J" TargetMode="External"/><Relationship Id="rId369" Type="http://schemas.openxmlformats.org/officeDocument/2006/relationships/hyperlink" Target="consultantplus://offline/ref=151135000EDE0B5D0E9462B3B21CAEE32742EE0AC1CDEE4CA6DFB3CAE8E24E78D6E7EB53436A44DD0Ao6J" TargetMode="External"/><Relationship Id="rId152" Type="http://schemas.openxmlformats.org/officeDocument/2006/relationships/hyperlink" Target="consultantplus://offline/ref=151135000EDE0B5D0E9462B3B21CAEE32740E30CCDC0EE4CA6DFB3CAE80Eo2J" TargetMode="External"/><Relationship Id="rId173" Type="http://schemas.openxmlformats.org/officeDocument/2006/relationships/hyperlink" Target="consultantplus://offline/ref=151135000EDE0B5D0E9462B3B21CAEE32745EB0FCFCEEE4CA6DFB3CAE8E24E78D6E7EB53436A45DB0Ao0J" TargetMode="External"/><Relationship Id="rId194" Type="http://schemas.openxmlformats.org/officeDocument/2006/relationships/hyperlink" Target="consultantplus://offline/ref=151135000EDE0B5D0E9462B3B21CAEE3274FEC0BCEC1EE4CA6DFB3CAE8E24E78D6E7EB53436A45DE0Ao0J" TargetMode="External"/><Relationship Id="rId208" Type="http://schemas.openxmlformats.org/officeDocument/2006/relationships/hyperlink" Target="consultantplus://offline/ref=151135000EDE0B5D0E9462B3B21CAEE3274EE809CBCCEE4CA6DFB3CAE8E24E78D6E7EB53436A46DA0Ao6J" TargetMode="External"/><Relationship Id="rId229" Type="http://schemas.openxmlformats.org/officeDocument/2006/relationships/image" Target="media/image11.wmf"/><Relationship Id="rId380" Type="http://schemas.openxmlformats.org/officeDocument/2006/relationships/hyperlink" Target="consultantplus://offline/ref=151135000EDE0B5D0E9462B3B21CAEE3274EEC0DC9CEEE4CA6DFB3CAE8E24E78D6E7EB53436A45D90Ao4J" TargetMode="External"/><Relationship Id="rId415" Type="http://schemas.openxmlformats.org/officeDocument/2006/relationships/hyperlink" Target="consultantplus://offline/ref=151135000EDE0B5D0E9462B3B21CAEE3274FEC0BCEC1EE4CA6DFB3CAE8E24E78D6E7EB53436A45D40AoCJ" TargetMode="External"/><Relationship Id="rId240" Type="http://schemas.openxmlformats.org/officeDocument/2006/relationships/hyperlink" Target="consultantplus://offline/ref=151135000EDE0B5D0E9462B3B21CAEE3274EE809CBCCEE4CA6DFB3CAE8E24E78D6E7EB53436A46D80Ao4J" TargetMode="External"/><Relationship Id="rId261" Type="http://schemas.openxmlformats.org/officeDocument/2006/relationships/hyperlink" Target="consultantplus://offline/ref=151135000EDE0B5D0E9462B3B21CAEE3274EE809CBCCEE4CA6DFB3CAE8E24E78D6E7EB53436A46DE0AoDJ" TargetMode="External"/><Relationship Id="rId14" Type="http://schemas.openxmlformats.org/officeDocument/2006/relationships/hyperlink" Target="consultantplus://offline/ref=151135000EDE0B5D0E9462B3B21CAEE32746E308C8C8EE4CA6DFB3CAE8E24E78D6E7EB53436A45DC0Ao3J" TargetMode="External"/><Relationship Id="rId35" Type="http://schemas.openxmlformats.org/officeDocument/2006/relationships/hyperlink" Target="consultantplus://offline/ref=151135000EDE0B5D0E9462B3B21CAEE32745EE0AC0CFEE4CA6DFB3CAE8E24E78D6E7EB53436A44D80AoDJ" TargetMode="External"/><Relationship Id="rId56" Type="http://schemas.openxmlformats.org/officeDocument/2006/relationships/hyperlink" Target="consultantplus://offline/ref=151135000EDE0B5D0E9462B3B21CAEE32447EA0BC9C8EE4CA6DFB3CAE8E24E78D6E7EB53436A45D50Ao5J" TargetMode="External"/><Relationship Id="rId77" Type="http://schemas.openxmlformats.org/officeDocument/2006/relationships/hyperlink" Target="consultantplus://offline/ref=151135000EDE0B5D0E9462B3B21CAEE32447EA0BCACCEE4CA6DFB3CAE8E24E78D6E7EB53436A44D40Ao1J" TargetMode="External"/><Relationship Id="rId100" Type="http://schemas.openxmlformats.org/officeDocument/2006/relationships/hyperlink" Target="consultantplus://offline/ref=151135000EDE0B5D0E9462B3B21CAEE32745EE0AC0CFEE4CA6DFB3CAE8E24E78D6E7EB53436A47DA0Ao1J" TargetMode="External"/><Relationship Id="rId282" Type="http://schemas.openxmlformats.org/officeDocument/2006/relationships/hyperlink" Target="consultantplus://offline/ref=151135000EDE0B5D0E9462B3B21CAEE3274EEC0DC9CEEE4CA6DFB3CAE8E24E78D6E7EB53436A45D80Ao7J" TargetMode="External"/><Relationship Id="rId317" Type="http://schemas.openxmlformats.org/officeDocument/2006/relationships/hyperlink" Target="consultantplus://offline/ref=151135000EDE0B5D0E9462B3B21CAEE32745EB0FCFCEEE4CA6DFB3CAE8E24E78D6E7EB53436A44DC0AoCJ" TargetMode="External"/><Relationship Id="rId338" Type="http://schemas.openxmlformats.org/officeDocument/2006/relationships/image" Target="media/image22.wmf"/><Relationship Id="rId359" Type="http://schemas.openxmlformats.org/officeDocument/2006/relationships/image" Target="media/image30.wmf"/><Relationship Id="rId8" Type="http://schemas.openxmlformats.org/officeDocument/2006/relationships/hyperlink" Target="consultantplus://offline/ref=151135000EDE0B5D0E9462B3B21CAEE32743ED0CC0CEEE4CA6DFB3CAE8E24E78D6E7EB53436A45DC0Ao2J" TargetMode="External"/><Relationship Id="rId98" Type="http://schemas.openxmlformats.org/officeDocument/2006/relationships/hyperlink" Target="consultantplus://offline/ref=151135000EDE0B5D0E9462B3B21CAEE3274EEC0DC9CEEE4CA6DFB3CAE8E24E78D6E7EB53436A45DD0Ao7J" TargetMode="External"/><Relationship Id="rId121" Type="http://schemas.openxmlformats.org/officeDocument/2006/relationships/hyperlink" Target="consultantplus://offline/ref=151135000EDE0B5D0E9462B3B21CAEE32447EA0BCACCEE4CA6DFB3CAE8E24E78D6E7EB53436A44D90Ao5J" TargetMode="External"/><Relationship Id="rId142" Type="http://schemas.openxmlformats.org/officeDocument/2006/relationships/hyperlink" Target="consultantplus://offline/ref=151135000EDE0B5D0E9462B3B21CAEE32742E908CECCEE4CA6DFB3CAE8E24E78D6E7EB53436A45DF0AoCJ" TargetMode="External"/><Relationship Id="rId163" Type="http://schemas.openxmlformats.org/officeDocument/2006/relationships/image" Target="media/image3.wmf"/><Relationship Id="rId184" Type="http://schemas.openxmlformats.org/officeDocument/2006/relationships/hyperlink" Target="consultantplus://offline/ref=151135000EDE0B5D0E9462B3B21CAEE32745EB0FCFCEEE4CA6DFB3CAE8E24E78D6E7EB53436A45D50Ao5J" TargetMode="External"/><Relationship Id="rId219" Type="http://schemas.openxmlformats.org/officeDocument/2006/relationships/hyperlink" Target="consultantplus://offline/ref=151135000EDE0B5D0E9462B3B21CAEE3274EE809CBCCEE4CA6DFB3CAE8E24E78D6E7EB53436A46DB0AoCJ" TargetMode="External"/><Relationship Id="rId370" Type="http://schemas.openxmlformats.org/officeDocument/2006/relationships/hyperlink" Target="consultantplus://offline/ref=151135000EDE0B5D0E9462B3B21CAEE32742EE0AC1CDEE4CA6DFB3CAE8E24E78D6E7EB53436A44DD0AoCJ" TargetMode="External"/><Relationship Id="rId391" Type="http://schemas.openxmlformats.org/officeDocument/2006/relationships/hyperlink" Target="consultantplus://offline/ref=151135000EDE0B5D0E9462B3B21CAEE32745EE0AC0CFEE4CA6DFB3CAE8E24E78D6E7EB53436A47DA0Ao1J" TargetMode="External"/><Relationship Id="rId405" Type="http://schemas.openxmlformats.org/officeDocument/2006/relationships/hyperlink" Target="consultantplus://offline/ref=151135000EDE0B5D0E9462B3B21CAEE32447EA0BCACCEE4CA6DFB3CAE8E24E78D6E7EB53436A43D40Ao6J" TargetMode="External"/><Relationship Id="rId426" Type="http://schemas.openxmlformats.org/officeDocument/2006/relationships/theme" Target="theme/theme1.xml"/><Relationship Id="rId230" Type="http://schemas.openxmlformats.org/officeDocument/2006/relationships/hyperlink" Target="consultantplus://offline/ref=151135000EDE0B5D0E9462B3B21CAEE3274EE809CBCCEE4CA6DFB3CAE8E24E78D6E7EB53436A46DE0Ao5J" TargetMode="External"/><Relationship Id="rId251" Type="http://schemas.openxmlformats.org/officeDocument/2006/relationships/hyperlink" Target="consultantplus://offline/ref=151135000EDE0B5D0E9462B3B21CAEE3274EE809CBCCEE4CA6DFB3CAE8E24E78D6E7EB53436A46DF0Ao5J" TargetMode="External"/><Relationship Id="rId25" Type="http://schemas.openxmlformats.org/officeDocument/2006/relationships/hyperlink" Target="consultantplus://offline/ref=151135000EDE0B5D0E9462B3B21CAEE32745EB0FCFCEEE4CA6DFB3CAE8E24E78D6E7EB53436A45DD0Ao7J" TargetMode="External"/><Relationship Id="rId46" Type="http://schemas.openxmlformats.org/officeDocument/2006/relationships/hyperlink" Target="consultantplus://offline/ref=151135000EDE0B5D0E9462B3B21CAEE32742E908CECCEE4CA6DFB3CAE8E24E78D6E7EB53436A45DE0Ao6J" TargetMode="External"/><Relationship Id="rId67" Type="http://schemas.openxmlformats.org/officeDocument/2006/relationships/hyperlink" Target="consultantplus://offline/ref=151135000EDE0B5D0E9462B3B21CAEE32742E908CECCEE4CA6DFB3CAE8E24E78D6E7EB53436A45DE0Ao2J" TargetMode="External"/><Relationship Id="rId272" Type="http://schemas.openxmlformats.org/officeDocument/2006/relationships/hyperlink" Target="consultantplus://offline/ref=151135000EDE0B5D0E9462B3B21CAEE32745EB0FCFCEEE4CA6DFB3CAE8E24E78D6E7EB53436A45D50Ao6J" TargetMode="External"/><Relationship Id="rId293" Type="http://schemas.openxmlformats.org/officeDocument/2006/relationships/hyperlink" Target="consultantplus://offline/ref=151135000EDE0B5D0E9462B3B21CAEE3274EEC0DC9CEEE4CA6DFB3CAE8E24E78D6E7EB53436A45D90Ao4J" TargetMode="External"/><Relationship Id="rId307" Type="http://schemas.openxmlformats.org/officeDocument/2006/relationships/hyperlink" Target="consultantplus://offline/ref=151135000EDE0B5D0E9462B3B21CAEE3274EE809CBCCEE4CA6DFB3CAE8E24E78D6E7EB53436A45DC0AoDJ" TargetMode="External"/><Relationship Id="rId328" Type="http://schemas.openxmlformats.org/officeDocument/2006/relationships/hyperlink" Target="consultantplus://offline/ref=151135000EDE0B5D0E9462B3B21CAEE32743EA0CC8C8EE4CA6DFB3CAE8E24E78D6E7EB53436A45DA0AoCJ" TargetMode="External"/><Relationship Id="rId349" Type="http://schemas.openxmlformats.org/officeDocument/2006/relationships/hyperlink" Target="consultantplus://offline/ref=151135000EDE0B5D0E9462B3B21CAEE3274EE309CACDEE4CA6DFB3CAE80Eo2J" TargetMode="External"/><Relationship Id="rId88" Type="http://schemas.openxmlformats.org/officeDocument/2006/relationships/hyperlink" Target="consultantplus://offline/ref=151135000EDE0B5D0E9462B3B21CAEE32742E908CECCEE4CA6DFB3CAE8E24E78D6E7EB53436A45DF0Ao6J" TargetMode="External"/><Relationship Id="rId111" Type="http://schemas.openxmlformats.org/officeDocument/2006/relationships/hyperlink" Target="consultantplus://offline/ref=151135000EDE0B5D0E9462B3B21CAEE32447EA0BCACCEE4CA6DFB3CAE8E24E78D6E7EB53436A46DA0Ao1J" TargetMode="External"/><Relationship Id="rId132" Type="http://schemas.openxmlformats.org/officeDocument/2006/relationships/hyperlink" Target="consultantplus://offline/ref=151135000EDE0B5D0E9462B3B21CAEE3274FEC0BCEC1EE4CA6DFB3CAE8E24E78D6E7EB53436A45DD0Ao2J" TargetMode="External"/><Relationship Id="rId153" Type="http://schemas.openxmlformats.org/officeDocument/2006/relationships/hyperlink" Target="consultantplus://offline/ref=151135000EDE0B5D0E9462B3B21CAEE32447EA0BCACCEE4CA6DFB3CAE8E24E78D6E7EB53436A40DD0Ao5J" TargetMode="External"/><Relationship Id="rId174" Type="http://schemas.openxmlformats.org/officeDocument/2006/relationships/hyperlink" Target="consultantplus://offline/ref=151135000EDE0B5D0E9462B3B21CAEE32743EA0CC8C8EE4CA6DFB3CAE8E24E78D6E7EB53436A45DC0Ao1J" TargetMode="External"/><Relationship Id="rId195" Type="http://schemas.openxmlformats.org/officeDocument/2006/relationships/image" Target="media/image7.wmf"/><Relationship Id="rId209" Type="http://schemas.openxmlformats.org/officeDocument/2006/relationships/hyperlink" Target="consultantplus://offline/ref=151135000EDE0B5D0E9462B3B21CAEE3274EE809CBCCEE4CA6DFB3CAE8E24E78D6E7EB534306o2J" TargetMode="External"/><Relationship Id="rId360" Type="http://schemas.openxmlformats.org/officeDocument/2006/relationships/hyperlink" Target="consultantplus://offline/ref=151135000EDE0B5D0E9462B3B21CAEE32742EE0AC1CDEE4CA6DFB3CAE8E24E78D6E7EB53436A45D50Ao5J" TargetMode="External"/><Relationship Id="rId381" Type="http://schemas.openxmlformats.org/officeDocument/2006/relationships/hyperlink" Target="consultantplus://offline/ref=151135000EDE0B5D0E9463B7A11CAEE3274EE20AC29FB94EF78ABDCFE0B2066898A2E652436A04o6J" TargetMode="External"/><Relationship Id="rId416" Type="http://schemas.openxmlformats.org/officeDocument/2006/relationships/hyperlink" Target="consultantplus://offline/ref=151135000EDE0B5D0E9462B3B21CAEE3274FEC0BCEC1EE4CA6DFB3CAE8E24E78D6E7EB53436A45D50Ao4J" TargetMode="External"/><Relationship Id="rId220" Type="http://schemas.openxmlformats.org/officeDocument/2006/relationships/hyperlink" Target="consultantplus://offline/ref=151135000EDE0B5D0E9462B3B21CAEE3274EE809CBCCEE4CA6DFB3CAE8E24E78D6E7EB534306oDJ" TargetMode="External"/><Relationship Id="rId241" Type="http://schemas.openxmlformats.org/officeDocument/2006/relationships/hyperlink" Target="consultantplus://offline/ref=151135000EDE0B5D0E9462B3B21CAEE3274EE809CBCCEE4CA6DFB3CAE8E24E78D6E7EB53436A46D80Ao5J" TargetMode="External"/><Relationship Id="rId15" Type="http://schemas.openxmlformats.org/officeDocument/2006/relationships/hyperlink" Target="consultantplus://offline/ref=151135000EDE0B5D0E9462B3B21CAEE32745EB0FCFCEEE4CA6DFB3CAE8E24E78D6E7EB53436A45DC0Ao3J" TargetMode="External"/><Relationship Id="rId36" Type="http://schemas.openxmlformats.org/officeDocument/2006/relationships/hyperlink" Target="consultantplus://offline/ref=151135000EDE0B5D0E9462B3B21CAEE32742E908CECCEE4CA6DFB3CAE8E24E78D6E7EB53436A45DD0Ao7J" TargetMode="External"/><Relationship Id="rId57" Type="http://schemas.openxmlformats.org/officeDocument/2006/relationships/hyperlink" Target="consultantplus://offline/ref=151135000EDE0B5D0E9462B3B21CAEE32447EA0BC9C8EE4CA6DFB3CAE8E24E78D6E7EB53436A45D50Ao5J" TargetMode="External"/><Relationship Id="rId262" Type="http://schemas.openxmlformats.org/officeDocument/2006/relationships/hyperlink" Target="consultantplus://offline/ref=151135000EDE0B5D0E9462B3B21CAEE3274EE809CBCCEE4CA6DFB3CAE8E24E78D6E7EB534306oCJ" TargetMode="External"/><Relationship Id="rId283" Type="http://schemas.openxmlformats.org/officeDocument/2006/relationships/hyperlink" Target="consultantplus://offline/ref=151135000EDE0B5D0E9462B3B21CAEE3274EEC0DC9CEEE4CA6DFB3CAE8E24E78D6E7EB53436A45D80Ao1J" TargetMode="External"/><Relationship Id="rId318" Type="http://schemas.openxmlformats.org/officeDocument/2006/relationships/image" Target="media/image17.wmf"/><Relationship Id="rId339" Type="http://schemas.openxmlformats.org/officeDocument/2006/relationships/image" Target="media/image23.wmf"/><Relationship Id="rId78" Type="http://schemas.openxmlformats.org/officeDocument/2006/relationships/hyperlink" Target="consultantplus://offline/ref=151135000EDE0B5D0E9462B3B21CAEE32744E80BC1C8EE4CA6DFB3CAE8E24E78D6E7EB53436A45DC0AoCJ" TargetMode="External"/><Relationship Id="rId99" Type="http://schemas.openxmlformats.org/officeDocument/2006/relationships/hyperlink" Target="consultantplus://offline/ref=151135000EDE0B5D0E9462B3B21CAEE32447EA0BCACCEE4CA6DFB3CAE8E24E78D6E7EB53436A44D40Ao5J" TargetMode="External"/><Relationship Id="rId101" Type="http://schemas.openxmlformats.org/officeDocument/2006/relationships/hyperlink" Target="consultantplus://offline/ref=151135000EDE0B5D0E9462B3B21CAEE32745EE0AC0CFEE4CA6DFB3CAE8E24E78D6E7EB53436A47DA0Ao1J" TargetMode="External"/><Relationship Id="rId122" Type="http://schemas.openxmlformats.org/officeDocument/2006/relationships/hyperlink" Target="consultantplus://offline/ref=151135000EDE0B5D0E9462B3B21CAEE32745EB0FCFCEEE4CA6DFB3CAE8E24E78D6E7EB53436A45DD0AoCJ" TargetMode="External"/><Relationship Id="rId143" Type="http://schemas.openxmlformats.org/officeDocument/2006/relationships/hyperlink" Target="consultantplus://offline/ref=151135000EDE0B5D0E9462B3B21CAEE32447EA0BCACCEE4CA6DFB3CAE8E24E78D6E7EB53436A44D90Ao3J" TargetMode="External"/><Relationship Id="rId164" Type="http://schemas.openxmlformats.org/officeDocument/2006/relationships/hyperlink" Target="consultantplus://offline/ref=151135000EDE0B5D0E9462B3B21CAEE32745EB0FCFCEEE4CA6DFB3CAE8E24E78D6E7EB53436A45D80Ao1J" TargetMode="External"/><Relationship Id="rId185" Type="http://schemas.openxmlformats.org/officeDocument/2006/relationships/hyperlink" Target="consultantplus://offline/ref=151135000EDE0B5D0E9462B3B21CAEE3274EE809CBCCEE4CA6DFB3CAE80Eo2J" TargetMode="External"/><Relationship Id="rId350" Type="http://schemas.openxmlformats.org/officeDocument/2006/relationships/hyperlink" Target="consultantplus://offline/ref=151135000EDE0B5D0E9462B3B21CAEE32742EE0AC1CDEE4CA6DFB3CAE8E24E78D6E7EB53436A45D40Ao4J" TargetMode="External"/><Relationship Id="rId371" Type="http://schemas.openxmlformats.org/officeDocument/2006/relationships/hyperlink" Target="consultantplus://offline/ref=151135000EDE0B5D0E9462B3B21CAEE32742EE0AC1CDEE4CA6DFB3CAE8E24E78D6E7EB53436A44DD0AoDJ" TargetMode="External"/><Relationship Id="rId406" Type="http://schemas.openxmlformats.org/officeDocument/2006/relationships/hyperlink" Target="consultantplus://offline/ref=151135000EDE0B5D0E9462B3B21CAEE3274FEC0BCEC1EE4CA6DFB3CAE8E24E78D6E7EB53436A45D40Ao1J" TargetMode="External"/><Relationship Id="rId9" Type="http://schemas.openxmlformats.org/officeDocument/2006/relationships/hyperlink" Target="consultantplus://offline/ref=151135000EDE0B5D0E9462B3B21CAEE32742E908CECCEE4CA6DFB3CAE8E24E78D6E7EB53436A45DC0Ao2J" TargetMode="External"/><Relationship Id="rId210" Type="http://schemas.openxmlformats.org/officeDocument/2006/relationships/hyperlink" Target="consultantplus://offline/ref=151135000EDE0B5D0E9462B3B21CAEE3274EE809CBCCEE4CA6DFB3CAE8E24E78D6E7EB53436A46DA0Ao7J" TargetMode="External"/><Relationship Id="rId392" Type="http://schemas.openxmlformats.org/officeDocument/2006/relationships/hyperlink" Target="consultantplus://offline/ref=151135000EDE0B5D0E9462B3B21CAEE32447EA0BCACCEE4CA6DFB3CAE8E24E78D6E7EB53436A44DB0AoCJ" TargetMode="External"/><Relationship Id="rId26" Type="http://schemas.openxmlformats.org/officeDocument/2006/relationships/hyperlink" Target="consultantplus://offline/ref=151135000EDE0B5D0E9462B3B21CAEE32742EE0AC1CDEE4CA6DFB3CAE8E24E78D6E7EB53436A45DD0Ao4J" TargetMode="External"/><Relationship Id="rId231" Type="http://schemas.openxmlformats.org/officeDocument/2006/relationships/hyperlink" Target="consultantplus://offline/ref=151135000EDE0B5D0E9462B3B21CAEE3274EE809CBCCEE4CA6DFB3CAE8E24E78D6E7EB53436A46DE0Ao5J" TargetMode="External"/><Relationship Id="rId252" Type="http://schemas.openxmlformats.org/officeDocument/2006/relationships/hyperlink" Target="consultantplus://offline/ref=151135000EDE0B5D0E9462B3B21CAEE3274EE809CBCCEE4CA6DFB3CAE8E24E78D6E7EB534306oDJ" TargetMode="External"/><Relationship Id="rId273" Type="http://schemas.openxmlformats.org/officeDocument/2006/relationships/hyperlink" Target="consultantplus://offline/ref=151135000EDE0B5D0E9462B3B21CAEE32447EA0BCACCEE4CA6DFB3CAE8E24E78D6E7EB53436A43D40Ao2J" TargetMode="External"/><Relationship Id="rId294" Type="http://schemas.openxmlformats.org/officeDocument/2006/relationships/hyperlink" Target="consultantplus://offline/ref=151135000EDE0B5D0E9463B7A11CAEE3274EE20AC29FB94EF78ABDCFE0B2066898A2E652436A04o6J" TargetMode="External"/><Relationship Id="rId308" Type="http://schemas.openxmlformats.org/officeDocument/2006/relationships/hyperlink" Target="consultantplus://offline/ref=151135000EDE0B5D0E9462B3B21CAEE3274FEC0BCEC1EE4CA6DFB3CAE8E24E78D6E7EB53436A45DA0AoDJ" TargetMode="External"/><Relationship Id="rId329" Type="http://schemas.openxmlformats.org/officeDocument/2006/relationships/hyperlink" Target="consultantplus://offline/ref=151135000EDE0B5D0E9462B3B21CAEE32447EA0BCACCEE4CA6DFB3CAE8E24E78D6E7EB53436A41DF0Ao6J" TargetMode="External"/><Relationship Id="rId47" Type="http://schemas.openxmlformats.org/officeDocument/2006/relationships/hyperlink" Target="consultantplus://offline/ref=151135000EDE0B5D0E9462B3B21CAEE32745EE0AC0CFEE4CA6DFB3CAE8E24E78D6E7EB53436A44D80AoDJ" TargetMode="External"/><Relationship Id="rId68" Type="http://schemas.openxmlformats.org/officeDocument/2006/relationships/hyperlink" Target="consultantplus://offline/ref=151135000EDE0B5D0E9462B3B21CAEE32447EA0BCACCEE4CA6DFB3CAE8E24E78D6E7EB53436A44D40Ao2J" TargetMode="External"/><Relationship Id="rId89" Type="http://schemas.openxmlformats.org/officeDocument/2006/relationships/hyperlink" Target="consultantplus://offline/ref=151135000EDE0B5D0E9462B3B21CAEE32745EE0AC0CFEE4CA6DFB3CAE8E24E78D6E7EB53436A44D80AoDJ" TargetMode="External"/><Relationship Id="rId112" Type="http://schemas.openxmlformats.org/officeDocument/2006/relationships/hyperlink" Target="consultantplus://offline/ref=151135000EDE0B5D0E9462B3B21CAEE3274EE30CCBC8EE4CA6DFB3CAE80Eo2J" TargetMode="External"/><Relationship Id="rId133" Type="http://schemas.openxmlformats.org/officeDocument/2006/relationships/hyperlink" Target="consultantplus://offline/ref=151135000EDE0B5D0E9462B3B21CAEE3274FEC0BCEC1EE4CA6DFB3CAE8E24E78D6E7EB53436A45DD0Ao2J" TargetMode="External"/><Relationship Id="rId154" Type="http://schemas.openxmlformats.org/officeDocument/2006/relationships/hyperlink" Target="consultantplus://offline/ref=151135000EDE0B5D0E9462B3B21CAEE32745EE0AC0CFEE4CA6DFB3CAE8E24E78D6E7EB53436A41DA0Ao0J" TargetMode="External"/><Relationship Id="rId175" Type="http://schemas.openxmlformats.org/officeDocument/2006/relationships/hyperlink" Target="consultantplus://offline/ref=151135000EDE0B5D0E9462B3B21CAEE32743EA0CC8C8EE4CA6DFB3CAE8E24E78D6E7EB53436A45DC0Ao7J" TargetMode="External"/><Relationship Id="rId340" Type="http://schemas.openxmlformats.org/officeDocument/2006/relationships/image" Target="media/image24.wmf"/><Relationship Id="rId361" Type="http://schemas.openxmlformats.org/officeDocument/2006/relationships/image" Target="media/image31.wmf"/><Relationship Id="rId196" Type="http://schemas.openxmlformats.org/officeDocument/2006/relationships/image" Target="media/image8.wmf"/><Relationship Id="rId200" Type="http://schemas.openxmlformats.org/officeDocument/2006/relationships/hyperlink" Target="consultantplus://offline/ref=151135000EDE0B5D0E9462B3B21CAEE3274EE809CBCCEE4CA6DFB3CAE8E24E78D6E7EB53436A46D90Ao7J" TargetMode="External"/><Relationship Id="rId382" Type="http://schemas.openxmlformats.org/officeDocument/2006/relationships/hyperlink" Target="consultantplus://offline/ref=151135000EDE0B5D0E9462B3B21CAEE32742E908CECCEE4CA6DFB3CAE8E24E78D6E7EB53436A45D80AoDJ" TargetMode="External"/><Relationship Id="rId417" Type="http://schemas.openxmlformats.org/officeDocument/2006/relationships/hyperlink" Target="consultantplus://offline/ref=151135000EDE0B5D0E9462B3B21CAEE3274EEC0DC9CEEE4CA6DFB3CAE8E24E78D6E7EB53436A45D90Ao5J" TargetMode="External"/><Relationship Id="rId16" Type="http://schemas.openxmlformats.org/officeDocument/2006/relationships/hyperlink" Target="consultantplus://offline/ref=151135000EDE0B5D0E9462B3B21CAEE32743ED0CC0CEEE4CA6DFB3CAE8E24E78D6E7EB53436A45DC0Ao2J" TargetMode="External"/><Relationship Id="rId221" Type="http://schemas.openxmlformats.org/officeDocument/2006/relationships/hyperlink" Target="consultantplus://offline/ref=151135000EDE0B5D0E9462B3B21CAEE3274EE809CBCCEE4CA6DFB3CAE8E24E78D6E7EB53436A46D90AoDJ" TargetMode="External"/><Relationship Id="rId242" Type="http://schemas.openxmlformats.org/officeDocument/2006/relationships/hyperlink" Target="consultantplus://offline/ref=151135000EDE0B5D0E9462B3B21CAEE3274EE809CBCCEE4CA6DFB3CAE8E24E78D6E7EB53436A46D80Ao6J" TargetMode="External"/><Relationship Id="rId263" Type="http://schemas.openxmlformats.org/officeDocument/2006/relationships/hyperlink" Target="consultantplus://offline/ref=151135000EDE0B5D0E9462B3B21CAEE3274EE809CBCCEE4CA6DFB3CAE8E24E78D6E7EB53436A46D90AoDJ" TargetMode="External"/><Relationship Id="rId284" Type="http://schemas.openxmlformats.org/officeDocument/2006/relationships/hyperlink" Target="consultantplus://offline/ref=151135000EDE0B5D0E9462B3B21CAEE32745EB0FCFCEEE4CA6DFB3CAE8E24E78D6E7EB53436A45D50AoCJ" TargetMode="External"/><Relationship Id="rId319" Type="http://schemas.openxmlformats.org/officeDocument/2006/relationships/image" Target="media/image18.wmf"/><Relationship Id="rId37" Type="http://schemas.openxmlformats.org/officeDocument/2006/relationships/hyperlink" Target="consultantplus://offline/ref=151135000EDE0B5D0E9462B3B21CAEE3274EEC0FC0C9EE4CA6DFB3CAE8E24E78D6E7EB53436A47DD0Ao2J" TargetMode="External"/><Relationship Id="rId58" Type="http://schemas.openxmlformats.org/officeDocument/2006/relationships/hyperlink" Target="consultantplus://offline/ref=151135000EDE0B5D0E9462B3B21CAEE32447EA0BC9C8EE4CA6DFB3CAE80Eo2J" TargetMode="External"/><Relationship Id="rId79" Type="http://schemas.openxmlformats.org/officeDocument/2006/relationships/hyperlink" Target="consultantplus://offline/ref=151135000EDE0B5D0E9462B3B21CAEE32447EA0ACDCFEE4CA6DFB3CAE8E24E78D6E7EB53436A44D50AoCJ" TargetMode="External"/><Relationship Id="rId102" Type="http://schemas.openxmlformats.org/officeDocument/2006/relationships/hyperlink" Target="consultantplus://offline/ref=151135000EDE0B5D0E9462B3B21CAEE3274EEC0DC9CEEE4CA6DFB3CAE8E24E78D6E7EB53436A45DD0Ao6J" TargetMode="External"/><Relationship Id="rId123" Type="http://schemas.openxmlformats.org/officeDocument/2006/relationships/hyperlink" Target="consultantplus://offline/ref=151135000EDE0B5D0E9462B3B21CAEE3274FEC0BCEC1EE4CA6DFB3CAE8E24E78D6E7EB53436A45DD0Ao0J" TargetMode="External"/><Relationship Id="rId144" Type="http://schemas.openxmlformats.org/officeDocument/2006/relationships/hyperlink" Target="consultantplus://offline/ref=151135000EDE0B5D0E9462B3B21CAEE32447EA0BCACCEE4CA6DFB3CAE8E24E78D6E7EB53436A44D90AoDJ" TargetMode="External"/><Relationship Id="rId330" Type="http://schemas.openxmlformats.org/officeDocument/2006/relationships/hyperlink" Target="consultantplus://offline/ref=151135000EDE0B5D0E9462B3B21CAEE32447EA0BCACCEE4CA6DFB3CAE8E24E78D6E7EB53436A41DC0Ao0J" TargetMode="External"/><Relationship Id="rId90" Type="http://schemas.openxmlformats.org/officeDocument/2006/relationships/hyperlink" Target="consultantplus://offline/ref=151135000EDE0B5D0E9462B3B21CAEE32745EE0AC0CFEE4CA6DFB3CAE8E24E78D6E7EB53436A44D80AoDJ" TargetMode="External"/><Relationship Id="rId165" Type="http://schemas.openxmlformats.org/officeDocument/2006/relationships/image" Target="media/image4.wmf"/><Relationship Id="rId186" Type="http://schemas.openxmlformats.org/officeDocument/2006/relationships/hyperlink" Target="consultantplus://offline/ref=151135000EDE0B5D0E9462B3B21CAEE3274FEC0BCEC1EE4CA6DFB3CAE8E24E78D6E7EB53436A45DE0Ao4J" TargetMode="External"/><Relationship Id="rId351" Type="http://schemas.openxmlformats.org/officeDocument/2006/relationships/hyperlink" Target="consultantplus://offline/ref=151135000EDE0B5D0E9462B3B21CAEE32742EE0AC1CDEE4CA6DFB3CAE8E24E78D6E7EB53436A45D40Ao6J" TargetMode="External"/><Relationship Id="rId372" Type="http://schemas.openxmlformats.org/officeDocument/2006/relationships/hyperlink" Target="consultantplus://offline/ref=151135000EDE0B5D0E9462B3B21CAEE3274FEC0BCEC1EE4CA6DFB3CAE8E24E78D6E7EB53436A45DB0Ao1J" TargetMode="External"/><Relationship Id="rId393" Type="http://schemas.openxmlformats.org/officeDocument/2006/relationships/hyperlink" Target="consultantplus://offline/ref=151135000EDE0B5D0E9462B3B21CAEE32447EA0BCACCEE4CA6DFB3CAE8E24E78D6E7EB53436A44DB0AoCJ" TargetMode="External"/><Relationship Id="rId407" Type="http://schemas.openxmlformats.org/officeDocument/2006/relationships/hyperlink" Target="consultantplus://offline/ref=151135000EDE0B5D0E9462B3B21CAEE32745EB0FCFCEEE4CA6DFB3CAE8E24E78D6E7EB53436A44DF0Ao0J" TargetMode="External"/><Relationship Id="rId211" Type="http://schemas.openxmlformats.org/officeDocument/2006/relationships/hyperlink" Target="consultantplus://offline/ref=151135000EDE0B5D0E9462B3B21CAEE3274EE809CBCCEE4CA6DFB3CAE8E24E78D6E7EB53436A46DA0Ao0J" TargetMode="External"/><Relationship Id="rId232" Type="http://schemas.openxmlformats.org/officeDocument/2006/relationships/hyperlink" Target="consultantplus://offline/ref=151135000EDE0B5D0E9462B3B21CAEE3274EE809CBCCEE4CA6DFB3CAE8E24E78D6E7EB53436A46DE0Ao0J" TargetMode="External"/><Relationship Id="rId253" Type="http://schemas.openxmlformats.org/officeDocument/2006/relationships/hyperlink" Target="consultantplus://offline/ref=151135000EDE0B5D0E9462B3B21CAEE3274EE809CBCCEE4CA6DFB3CAE8E24E78D6E7EB53436A46DF0Ao2J" TargetMode="External"/><Relationship Id="rId274" Type="http://schemas.openxmlformats.org/officeDocument/2006/relationships/hyperlink" Target="consultantplus://offline/ref=151135000EDE0B5D0E9462B3B21CAEE32745EF0ECAC2B346AE86BFC80EoFJ" TargetMode="External"/><Relationship Id="rId295" Type="http://schemas.openxmlformats.org/officeDocument/2006/relationships/hyperlink" Target="consultantplus://offline/ref=151135000EDE0B5D0E9463B7A11CAEE3274EE20AC29FB94EF78ABDCFE0B2066898A2E652436A04o6J" TargetMode="External"/><Relationship Id="rId309" Type="http://schemas.openxmlformats.org/officeDocument/2006/relationships/hyperlink" Target="consultantplus://offline/ref=151135000EDE0B5D0E9462B3B21CAEE32745EE0AC0CFEE4CA6DFB3CAE8E24E78D6E7EB53436A40DD0Ao6J" TargetMode="External"/><Relationship Id="rId27" Type="http://schemas.openxmlformats.org/officeDocument/2006/relationships/hyperlink" Target="consultantplus://offline/ref=151135000EDE0B5D0E9462B3B21CAEE3274FEC0BCEC1EE4CA6DFB3CAE8E24E78D6E7EB53436A45DD0Ao5J" TargetMode="External"/><Relationship Id="rId48" Type="http://schemas.openxmlformats.org/officeDocument/2006/relationships/hyperlink" Target="consultantplus://offline/ref=151135000EDE0B5D0E9462B3B21CAEE3274EEC0DC9CEEE4CA6DFB3CAE8E24E78D6E7EB53436A45DD0Ao5J" TargetMode="External"/><Relationship Id="rId69" Type="http://schemas.openxmlformats.org/officeDocument/2006/relationships/hyperlink" Target="consultantplus://offline/ref=151135000EDE0B5D0E9462B3B21CAEE32447EA0BCACCEE4CA6DFB3CAE8E24E78D6E7EB53436A40D40AoDJ" TargetMode="External"/><Relationship Id="rId113" Type="http://schemas.openxmlformats.org/officeDocument/2006/relationships/hyperlink" Target="consultantplus://offline/ref=151135000EDE0B5D0E9462B3B21CAEE32745EE0AC0CFEE4CA6DFB3CAE8E24E78D6E7EB53436A46DB0AoCJ" TargetMode="External"/><Relationship Id="rId134" Type="http://schemas.openxmlformats.org/officeDocument/2006/relationships/hyperlink" Target="consultantplus://offline/ref=151135000EDE0B5D0E9462B3B21CAEE3274EEC0DC9CEEE4CA6DFB3CAE8E24E78D6E7EB53436A45DD0Ao1J" TargetMode="External"/><Relationship Id="rId320" Type="http://schemas.openxmlformats.org/officeDocument/2006/relationships/hyperlink" Target="consultantplus://offline/ref=151135000EDE0B5D0E9462B3B21CAEE32745EB0FCFCEEE4CA6DFB3CAE8E24E78D6E7EB53436A44DE0Ao0J" TargetMode="External"/><Relationship Id="rId80" Type="http://schemas.openxmlformats.org/officeDocument/2006/relationships/hyperlink" Target="consultantplus://offline/ref=151135000EDE0B5D0E9462B3B21CAEE32742E908CECCEE4CA6DFB3CAE8E24E78D6E7EB53436A45DE0AoCJ" TargetMode="External"/><Relationship Id="rId155" Type="http://schemas.openxmlformats.org/officeDocument/2006/relationships/hyperlink" Target="consultantplus://offline/ref=151135000EDE0B5D0E9462B3B21CAEE32745EB0FCFCEEE4CA6DFB3CAE8E24E78D6E7EB53436A45DD0AoDJ" TargetMode="External"/><Relationship Id="rId176" Type="http://schemas.openxmlformats.org/officeDocument/2006/relationships/hyperlink" Target="consultantplus://offline/ref=151135000EDE0B5D0E9462B3B21CAEE32745EB0FCFCEEE4CA6DFB3CAE8E24E78D6E7EB53436A45DB0Ao1J" TargetMode="External"/><Relationship Id="rId197" Type="http://schemas.openxmlformats.org/officeDocument/2006/relationships/hyperlink" Target="consultantplus://offline/ref=151135000EDE0B5D0E9462B3B21CAEE3274EE809CBCCEE4CA6DFB3CAE8E24E78D6E7EB53436A46DE0Ao5J" TargetMode="External"/><Relationship Id="rId341" Type="http://schemas.openxmlformats.org/officeDocument/2006/relationships/hyperlink" Target="consultantplus://offline/ref=151135000EDE0B5D0E9462B3B21CAEE32742EE0AC1CDEE4CA6DFB3CAE8E24E78D6E7EB53436A45D90Ao3J" TargetMode="External"/><Relationship Id="rId362" Type="http://schemas.openxmlformats.org/officeDocument/2006/relationships/image" Target="media/image32.wmf"/><Relationship Id="rId383" Type="http://schemas.openxmlformats.org/officeDocument/2006/relationships/hyperlink" Target="consultantplus://offline/ref=151135000EDE0B5D0E9462B3B21CAEE3274EE809CBCCEE4CA6DFB3CAE8E24E78D6E7EB53436A45DC0AoDJ" TargetMode="External"/><Relationship Id="rId418" Type="http://schemas.openxmlformats.org/officeDocument/2006/relationships/hyperlink" Target="consultantplus://offline/ref=151135000EDE0B5D0E9462B3B21CAEE32743EA0CC8C8EE4CA6DFB3CAE8E24E78D6E7EB53436A45DC0Ao1J" TargetMode="External"/><Relationship Id="rId201" Type="http://schemas.openxmlformats.org/officeDocument/2006/relationships/hyperlink" Target="consultantplus://offline/ref=151135000EDE0B5D0E9462B3B21CAEE3274EE809CBCCEE4CA6DFB3CAE8E24E78D6E7EB53436A46D90Ao1J" TargetMode="External"/><Relationship Id="rId222" Type="http://schemas.openxmlformats.org/officeDocument/2006/relationships/hyperlink" Target="consultantplus://offline/ref=151135000EDE0B5D0E9462B3B21CAEE3274EE809CBCCEE4CA6DFB3CAE8E24E78D6E7EB53436A46DA0AoDJ" TargetMode="External"/><Relationship Id="rId243" Type="http://schemas.openxmlformats.org/officeDocument/2006/relationships/hyperlink" Target="consultantplus://offline/ref=151135000EDE0B5D0E9462B3B21CAEE3274EE809CBCCEE4CA6DFB3CAE8E24E78D6E7EB53436A46D80Ao7J" TargetMode="External"/><Relationship Id="rId264" Type="http://schemas.openxmlformats.org/officeDocument/2006/relationships/hyperlink" Target="consultantplus://offline/ref=151135000EDE0B5D0E9462B3B21CAEE3274FEC0BCEC1EE4CA6DFB3CAE8E24E78D6E7EB53436A45D90Ao0J" TargetMode="External"/><Relationship Id="rId285" Type="http://schemas.openxmlformats.org/officeDocument/2006/relationships/hyperlink" Target="consultantplus://offline/ref=151135000EDE0B5D0E9462B3B21CAEE32742E908CECCEE4CA6DFB3CAE8E24E78D6E7EB53436A45D80Ao5J" TargetMode="External"/><Relationship Id="rId17" Type="http://schemas.openxmlformats.org/officeDocument/2006/relationships/hyperlink" Target="consultantplus://offline/ref=151135000EDE0B5D0E9462B3B21CAEE32742E908CECCEE4CA6DFB3CAE8E24E78D6E7EB53436A45DC0AoDJ" TargetMode="External"/><Relationship Id="rId38" Type="http://schemas.openxmlformats.org/officeDocument/2006/relationships/hyperlink" Target="consultantplus://offline/ref=151135000EDE0B5D0E9462B3B21CAEE3274EEC0DC9CEEE4CA6DFB3CAE8E24E78D6E7EB53436A45DD0Ao4J" TargetMode="External"/><Relationship Id="rId59" Type="http://schemas.openxmlformats.org/officeDocument/2006/relationships/hyperlink" Target="consultantplus://offline/ref=151135000EDE0B5D0E9462B3B21CAEE32447EB03CCCCEE4CA6DFB3CAE8E24E78D6E7EB53436B45DD0Ao3J" TargetMode="External"/><Relationship Id="rId103" Type="http://schemas.openxmlformats.org/officeDocument/2006/relationships/hyperlink" Target="consultantplus://offline/ref=151135000EDE0B5D0E9462B3B21CAEE32447EA0BCACCEE4CA6DFB3CAE8E24E78D6E7EB53436A44DD0Ao5J" TargetMode="External"/><Relationship Id="rId124" Type="http://schemas.openxmlformats.org/officeDocument/2006/relationships/hyperlink" Target="consultantplus://offline/ref=151135000EDE0B5D0E9462B3B21CAEE32447EA0BCACCEE4CA6DFB3CAE8E24E78D6E7EB53436A44D90Ao1J" TargetMode="External"/><Relationship Id="rId310" Type="http://schemas.openxmlformats.org/officeDocument/2006/relationships/hyperlink" Target="consultantplus://offline/ref=151135000EDE0B5D0E9462B3B21CAEE32745EB0FCFCEEE4CA6DFB3CAE8E24E78D6E7EB53436A44DC0Ao0J" TargetMode="External"/><Relationship Id="rId70" Type="http://schemas.openxmlformats.org/officeDocument/2006/relationships/hyperlink" Target="consultantplus://offline/ref=151135000EDE0B5D0E9462B3B21CAEE32447EA0BCACCEE4CA6DFB3CAE8E24E78D6E7EB53436A44D40Ao3J" TargetMode="External"/><Relationship Id="rId91" Type="http://schemas.openxmlformats.org/officeDocument/2006/relationships/hyperlink" Target="consultantplus://offline/ref=151135000EDE0B5D0E9462B3B21CAEE32745EB0FCFCEEE4CA6DFB3CAE8E24E78D6E7EB53436A45DD0Ao1J" TargetMode="External"/><Relationship Id="rId145" Type="http://schemas.openxmlformats.org/officeDocument/2006/relationships/hyperlink" Target="consultantplus://offline/ref=151135000EDE0B5D0E9462B3B21CAEE32742E908CECCEE4CA6DFB3CAE8E24E78D6E7EB53436A45D80Ao4J" TargetMode="External"/><Relationship Id="rId166" Type="http://schemas.openxmlformats.org/officeDocument/2006/relationships/hyperlink" Target="consultantplus://offline/ref=151135000EDE0B5D0E9462B3B21CAEE3274FEC0BCEC1EE4CA6DFB3CAE8E24E78D6E7EB53436A45DD0AoDJ" TargetMode="External"/><Relationship Id="rId187" Type="http://schemas.openxmlformats.org/officeDocument/2006/relationships/hyperlink" Target="consultantplus://offline/ref=151135000EDE0B5D0E9462B3B21CAEE32447EA0BCACCEE4CA6DFB3CAE8E24E78D6E7EB53436A40DD0AoCJ" TargetMode="External"/><Relationship Id="rId331" Type="http://schemas.openxmlformats.org/officeDocument/2006/relationships/hyperlink" Target="consultantplus://offline/ref=151135000EDE0B5D0E9462B3B21CAEE32742EE0AC1CDEE4CA6DFB3CAE8E24E78D6E7EB53436A45D80Ao7J" TargetMode="External"/><Relationship Id="rId352" Type="http://schemas.openxmlformats.org/officeDocument/2006/relationships/hyperlink" Target="consultantplus://offline/ref=151135000EDE0B5D0E9462B3B21CAEE3274FEC0BCEC1EE4CA6DFB3CAE8E24E78D6E7EB53436A45DB0Ao7J" TargetMode="External"/><Relationship Id="rId373" Type="http://schemas.openxmlformats.org/officeDocument/2006/relationships/hyperlink" Target="consultantplus://offline/ref=151135000EDE0B5D0E9462B3B21CAEE32742EE0AC1CDEE4CA6DFB3CAE8E24E78D6E7EB53436A44DE0Ao5J" TargetMode="External"/><Relationship Id="rId394" Type="http://schemas.openxmlformats.org/officeDocument/2006/relationships/hyperlink" Target="consultantplus://offline/ref=151135000EDE0B5D0E9462B3B21CAEE32F44E203C9C2B346AE86BFC80EoFJ" TargetMode="External"/><Relationship Id="rId408" Type="http://schemas.openxmlformats.org/officeDocument/2006/relationships/hyperlink" Target="consultantplus://offline/ref=151135000EDE0B5D0E9462B3B21CAEE32742E908CECCEE4CA6DFB3CAE8E24E78D6E7EB53436A45D90Ao1J" TargetMode="External"/><Relationship Id="rId1" Type="http://schemas.openxmlformats.org/officeDocument/2006/relationships/styles" Target="styles.xml"/><Relationship Id="rId212" Type="http://schemas.openxmlformats.org/officeDocument/2006/relationships/hyperlink" Target="consultantplus://offline/ref=151135000EDE0B5D0E9462B3B21CAEE3274EE809CBCCEE4CA6DFB3CAE8E24E78D6E7EB53436A46DA0Ao3J" TargetMode="External"/><Relationship Id="rId233" Type="http://schemas.openxmlformats.org/officeDocument/2006/relationships/hyperlink" Target="consultantplus://offline/ref=151135000EDE0B5D0E9462B3B21CAEE3274EE809CBCCEE4CA6DFB3CAE8E24E78D6E7EB53436A46DE0Ao1J" TargetMode="External"/><Relationship Id="rId254" Type="http://schemas.openxmlformats.org/officeDocument/2006/relationships/hyperlink" Target="consultantplus://offline/ref=151135000EDE0B5D0E9462B3B21CAEE3274EE809CBCCEE4CA6DFB3CAE8E24E78D6E7EB53436A46D80Ao0J" TargetMode="External"/><Relationship Id="rId28" Type="http://schemas.openxmlformats.org/officeDocument/2006/relationships/hyperlink" Target="consultantplus://offline/ref=151135000EDE0B5D0E9462B3B21CAEE32447EA0BCACCEE4CA6DFB3CAE8E24E78D6E7EB53436A44DA0AoDJ" TargetMode="External"/><Relationship Id="rId49" Type="http://schemas.openxmlformats.org/officeDocument/2006/relationships/hyperlink" Target="consultantplus://offline/ref=151135000EDE0B5D0E9462B3B21CAEE3274EEC0DC9CEEE4CA6DFB3CAE8E24E78D6E7EB53436A45DD0Ao5J" TargetMode="External"/><Relationship Id="rId114" Type="http://schemas.openxmlformats.org/officeDocument/2006/relationships/hyperlink" Target="consultantplus://offline/ref=151135000EDE0B5D0E9462B3B21CAEE32745EE0AC0CFEE4CA6DFB3CAE8E24E78D6E7EB53436A46DB0AoCJ" TargetMode="External"/><Relationship Id="rId275" Type="http://schemas.openxmlformats.org/officeDocument/2006/relationships/hyperlink" Target="consultantplus://offline/ref=151135000EDE0B5D0E9462B3B21CAEE32742E908CECCEE4CA6DFB3CAE8E24E78D6E7EB53436A45D80Ao2J" TargetMode="External"/><Relationship Id="rId296" Type="http://schemas.openxmlformats.org/officeDocument/2006/relationships/hyperlink" Target="consultantplus://offline/ref=151135000EDE0B5D0E9463B7A11CAEE3274EE20AC29FB94EF78ABDCFE0B2066898A2E652436A04o6J" TargetMode="External"/><Relationship Id="rId300" Type="http://schemas.openxmlformats.org/officeDocument/2006/relationships/hyperlink" Target="consultantplus://offline/ref=151135000EDE0B5D0E9462B3B21CAEE32447EA0BCACCEE4CA6DFB3CAE8E24E78D6E7EB53436A40DF0Ao5J" TargetMode="External"/><Relationship Id="rId60" Type="http://schemas.openxmlformats.org/officeDocument/2006/relationships/hyperlink" Target="consultantplus://offline/ref=151135000EDE0B5D0E9462B3B21CAEE32447EB03CCCCEE4CA6DFB3CAE8E24E78D6E7EB53436B45DD0Ao3J" TargetMode="External"/><Relationship Id="rId81" Type="http://schemas.openxmlformats.org/officeDocument/2006/relationships/hyperlink" Target="consultantplus://offline/ref=151135000EDE0B5D0E9462B3B21CAEE3274EEC0DC9CEEE4CA6DFB3CAE8E24E78D6E7EB53436A45DD0Ao6J" TargetMode="External"/><Relationship Id="rId135" Type="http://schemas.openxmlformats.org/officeDocument/2006/relationships/hyperlink" Target="consultantplus://offline/ref=151135000EDE0B5D0E9462B3B21CAEE3274EEC0DC9CEEE4CA6DFB3CAE8E24E78D6E7EB53436A45DD0Ao3J" TargetMode="External"/><Relationship Id="rId156" Type="http://schemas.openxmlformats.org/officeDocument/2006/relationships/hyperlink" Target="consultantplus://offline/ref=151135000EDE0B5D0E9462B3B21CAEE32745EB0FCFCEEE4CA6DFB3CAE8E24E78D6E7EB53436A45DE0Ao1J" TargetMode="External"/><Relationship Id="rId177" Type="http://schemas.openxmlformats.org/officeDocument/2006/relationships/hyperlink" Target="consultantplus://offline/ref=151135000EDE0B5D0E9462B3B21CAEE32745EB0FCFCEEE4CA6DFB3CAE8E24E78D6E7EB53436A45D40Ao3J" TargetMode="External"/><Relationship Id="rId198" Type="http://schemas.openxmlformats.org/officeDocument/2006/relationships/image" Target="media/image9.wmf"/><Relationship Id="rId321" Type="http://schemas.openxmlformats.org/officeDocument/2006/relationships/image" Target="media/image19.wmf"/><Relationship Id="rId342" Type="http://schemas.openxmlformats.org/officeDocument/2006/relationships/hyperlink" Target="consultantplus://offline/ref=151135000EDE0B5D0E9462B3B21CAEE3274FEC0BCEC1EE4CA6DFB3CAE8E24E78D6E7EB53436A45DB0Ao6J" TargetMode="External"/><Relationship Id="rId363" Type="http://schemas.openxmlformats.org/officeDocument/2006/relationships/image" Target="media/image33.wmf"/><Relationship Id="rId384" Type="http://schemas.openxmlformats.org/officeDocument/2006/relationships/hyperlink" Target="consultantplus://offline/ref=151135000EDE0B5D0E9462B3B21CAEE32745EE0AC0CFEE4CA6DFB3CAE8E24E78D6E7EB53436A40DD0AoCJ" TargetMode="External"/><Relationship Id="rId419" Type="http://schemas.openxmlformats.org/officeDocument/2006/relationships/hyperlink" Target="consultantplus://offline/ref=151135000EDE0B5D0E9462B3B21CAEE3274FEC0BCEC1EE4CA6DFB3CAE8E24E78D6E7EB53436A45D50Ao6J" TargetMode="External"/><Relationship Id="rId202" Type="http://schemas.openxmlformats.org/officeDocument/2006/relationships/hyperlink" Target="consultantplus://offline/ref=151135000EDE0B5D0E9462B3B21CAEE3274EE809CBCCEE4CA6DFB3CAE8E24E78D6E7EB53436A46DB0Ao2J" TargetMode="External"/><Relationship Id="rId223" Type="http://schemas.openxmlformats.org/officeDocument/2006/relationships/hyperlink" Target="consultantplus://offline/ref=151135000EDE0B5D0E9462B3B21CAEE3274EE809CBCCEE4CA6DFB3CAE8E24E78D6E7EB53436A46DB0Ao1J" TargetMode="External"/><Relationship Id="rId244" Type="http://schemas.openxmlformats.org/officeDocument/2006/relationships/hyperlink" Target="consultantplus://offline/ref=151135000EDE0B5D0E9462B3B21CAEE3274EE809CBCCEE4CA6DFB3CAE8E24E78D6E7EB53436A46D80Ao2J" TargetMode="External"/><Relationship Id="rId18" Type="http://schemas.openxmlformats.org/officeDocument/2006/relationships/hyperlink" Target="consultantplus://offline/ref=151135000EDE0B5D0E9462B3B21CAEE32742EE0AC1CDEE4CA6DFB3CAE8E24E78D6E7EB53436A45DC0AoDJ" TargetMode="External"/><Relationship Id="rId39" Type="http://schemas.openxmlformats.org/officeDocument/2006/relationships/hyperlink" Target="consultantplus://offline/ref=151135000EDE0B5D0E9462B3B21CAEE32447EA0BCACCEE4CA6DFB3CAE8E24E78D6E7EB53436A44DD0Ao5J" TargetMode="External"/><Relationship Id="rId265" Type="http://schemas.openxmlformats.org/officeDocument/2006/relationships/hyperlink" Target="consultantplus://offline/ref=151135000EDE0B5D0E9462B3B21CAEE3274EEC0DC9CEEE4CA6DFB3CAE8E24E78D6E7EB53436A45DF0Ao3J" TargetMode="External"/><Relationship Id="rId286" Type="http://schemas.openxmlformats.org/officeDocument/2006/relationships/hyperlink" Target="consultantplus://offline/ref=151135000EDE0B5D0E9462B3B21CAEE32745EB0FCFCEEE4CA6DFB3CAE8E24E78D6E7EB53436A44DC0Ao4J" TargetMode="External"/><Relationship Id="rId50" Type="http://schemas.openxmlformats.org/officeDocument/2006/relationships/hyperlink" Target="consultantplus://offline/ref=151135000EDE0B5D0E9462B3B21CAEE32740E90ECDCFEE4CA6DFB3CAE80Eo2J" TargetMode="External"/><Relationship Id="rId104" Type="http://schemas.openxmlformats.org/officeDocument/2006/relationships/hyperlink" Target="consultantplus://offline/ref=151135000EDE0B5D0E9462B3B21CAEE32745EB0FCFCEEE4CA6DFB3CAE8E24E78D6E7EB53436A45DD0Ao2J" TargetMode="External"/><Relationship Id="rId125" Type="http://schemas.openxmlformats.org/officeDocument/2006/relationships/hyperlink" Target="consultantplus://offline/ref=151135000EDE0B5D0E9462B3B21CAEE32447EA0BCACCEE4CA6DFB3CAE8E24E78D6E7EB53436A44D90Ao2J" TargetMode="External"/><Relationship Id="rId146" Type="http://schemas.openxmlformats.org/officeDocument/2006/relationships/hyperlink" Target="consultantplus://offline/ref=151135000EDE0B5D0E9462B3B21CAEE32747E30BC1CAEE4CA6DFB3CAE8E24E78D6E7EB53436A45DC0AoDJ" TargetMode="External"/><Relationship Id="rId167" Type="http://schemas.openxmlformats.org/officeDocument/2006/relationships/hyperlink" Target="consultantplus://offline/ref=151135000EDE0B5D0E9462B3B21CAEE32742E908CECCEE4CA6DFB3CAE8E24E78D6E7EB53436A45D80Ao4J" TargetMode="External"/><Relationship Id="rId188" Type="http://schemas.openxmlformats.org/officeDocument/2006/relationships/hyperlink" Target="consultantplus://offline/ref=151135000EDE0B5D0E9462B3B21CAEE32447EA0BCACCEE4CA6DFB3CAE8E24E78D6E7EB53436A40DF0Ao5J" TargetMode="External"/><Relationship Id="rId311" Type="http://schemas.openxmlformats.org/officeDocument/2006/relationships/hyperlink" Target="consultantplus://offline/ref=151135000EDE0B5D0E9462B3B21CAEE32745EB0FCFCEEE4CA6DFB3CAE8E24E78D6E7EB53436A44DC0Ao1J" TargetMode="External"/><Relationship Id="rId332" Type="http://schemas.openxmlformats.org/officeDocument/2006/relationships/hyperlink" Target="consultantplus://offline/ref=151135000EDE0B5D0E9462B3B21CAEE32743ED0CC0CEEE4CA6DFB3CAE8E24E78D6E7EB53436A45DC0Ao2J" TargetMode="External"/><Relationship Id="rId353" Type="http://schemas.openxmlformats.org/officeDocument/2006/relationships/hyperlink" Target="consultantplus://offline/ref=151135000EDE0B5D0E9462B3B21CAEE32742EE0AC1CDEE4CA6DFB3CAE8E24E78D6E7EB53436A45D40Ao0J" TargetMode="External"/><Relationship Id="rId374" Type="http://schemas.openxmlformats.org/officeDocument/2006/relationships/hyperlink" Target="consultantplus://offline/ref=151135000EDE0B5D0E9462B3B21CAEE32742EE0AC1CDEE4CA6DFB3CAE8E24E78D6E7EB53436A44DE0Ao3J" TargetMode="External"/><Relationship Id="rId395" Type="http://schemas.openxmlformats.org/officeDocument/2006/relationships/hyperlink" Target="consultantplus://offline/ref=151135000EDE0B5D0E9462B3B21CAEE32745EB0FCFCEEE4CA6DFB3CAE8E24E78D6E7EB53436A44DF0Ao7J" TargetMode="External"/><Relationship Id="rId409" Type="http://schemas.openxmlformats.org/officeDocument/2006/relationships/hyperlink" Target="consultantplus://offline/ref=151135000EDE0B5D0E9462B3B21CAEE3274FEC0BCEC1EE4CA6DFB3CAE8E24E78D6E7EB53436A45D40Ao3J" TargetMode="External"/><Relationship Id="rId71" Type="http://schemas.openxmlformats.org/officeDocument/2006/relationships/hyperlink" Target="consultantplus://offline/ref=151135000EDE0B5D0E9462B3B21CAEE32447EA0BCACCEE4CA6DFB3CAE8E24E78D6E7EB53436A44DB0Ao4J" TargetMode="External"/><Relationship Id="rId92" Type="http://schemas.openxmlformats.org/officeDocument/2006/relationships/hyperlink" Target="consultantplus://offline/ref=151135000EDE0B5D0E9462B3B21CAEE32745EE0AC0CFEE4CA6DFB3CAE8E24E78D6E7EB53436A44D80AoDJ" TargetMode="External"/><Relationship Id="rId213" Type="http://schemas.openxmlformats.org/officeDocument/2006/relationships/hyperlink" Target="consultantplus://offline/ref=151135000EDE0B5D0E9462B3B21CAEE3274EE809CBCCEE4CA6DFB3CAE8E24E78D6E7EB53436A46DA0Ao2J" TargetMode="External"/><Relationship Id="rId234" Type="http://schemas.openxmlformats.org/officeDocument/2006/relationships/hyperlink" Target="consultantplus://offline/ref=151135000EDE0B5D0E9462B3B21CAEE3274EE809CBCCEE4CA6DFB3CAE8E24E78D6E7EB53436A46DE0Ao2J" TargetMode="External"/><Relationship Id="rId420" Type="http://schemas.openxmlformats.org/officeDocument/2006/relationships/hyperlink" Target="consultantplus://offline/ref=151135000EDE0B5D0E9462B3B21CAEE32745EB0FCFCEEE4CA6DFB3CAE8E24E78D6E7EB53436A44DA0Ao2J" TargetMode="External"/><Relationship Id="rId2" Type="http://schemas.microsoft.com/office/2007/relationships/stylesWithEffects" Target="stylesWithEffects.xml"/><Relationship Id="rId29" Type="http://schemas.openxmlformats.org/officeDocument/2006/relationships/hyperlink" Target="consultantplus://offline/ref=151135000EDE0B5D0E9462B3B21CAEE32745EE0AC0CFEE4CA6DFB3CAE8E24E78D6E7EB53436A44D80AoDJ" TargetMode="External"/><Relationship Id="rId255" Type="http://schemas.openxmlformats.org/officeDocument/2006/relationships/hyperlink" Target="consultantplus://offline/ref=151135000EDE0B5D0E9462B3B21CAEE3274EE809CBCCEE4CA6DFB3CAE8E24E78D6E7EB53436A46D90Ao7J" TargetMode="External"/><Relationship Id="rId276" Type="http://schemas.openxmlformats.org/officeDocument/2006/relationships/hyperlink" Target="consultantplus://offline/ref=151135000EDE0B5D0E9462B3B21CAEE3274EE809CBCCEE4CA6DFB3CAE8E24E78D6E7EB53436A45DC0AoDJ" TargetMode="External"/><Relationship Id="rId297" Type="http://schemas.openxmlformats.org/officeDocument/2006/relationships/hyperlink" Target="consultantplus://offline/ref=151135000EDE0B5D0E9462B3B21CAEE32742EE0AC1CDEE4CA6DFB3CAE8E24E78D6E7EB53436A45DD0Ao6J" TargetMode="External"/><Relationship Id="rId40" Type="http://schemas.openxmlformats.org/officeDocument/2006/relationships/hyperlink" Target="consultantplus://offline/ref=151135000EDE0B5D0E9462B3B21CAEE32745EB0FCFCEEE4CA6DFB3CAE8E24E78D6E7EB53436A45DD0Ao0J" TargetMode="External"/><Relationship Id="rId115" Type="http://schemas.openxmlformats.org/officeDocument/2006/relationships/hyperlink" Target="consultantplus://offline/ref=151135000EDE0B5D0E9462B3B21CAEE32745EE0AC0CFEE4CA6DFB3CAE8E24E78D6E7EB53436A46DB0AoCJ" TargetMode="External"/><Relationship Id="rId136" Type="http://schemas.openxmlformats.org/officeDocument/2006/relationships/hyperlink" Target="consultantplus://offline/ref=151135000EDE0B5D0E9462B3B21CAEE3274EEC0DC9CEEE4CA6DFB3CAE8E24E78D6E7EB53436A45DD0AoCJ" TargetMode="External"/><Relationship Id="rId157" Type="http://schemas.openxmlformats.org/officeDocument/2006/relationships/hyperlink" Target="consultantplus://offline/ref=151135000EDE0B5D0E9462B3B21CAEE3274EE30ECFCDEE4CA6DFB3CAE80Eo2J" TargetMode="External"/><Relationship Id="rId178" Type="http://schemas.openxmlformats.org/officeDocument/2006/relationships/hyperlink" Target="consultantplus://offline/ref=151135000EDE0B5D0E9462B3B21CAEE32745EE0AC0CFEE4CA6DFB3CAE8E24E78D6E7EB53436A41DF0AoDJ" TargetMode="External"/><Relationship Id="rId301" Type="http://schemas.openxmlformats.org/officeDocument/2006/relationships/hyperlink" Target="consultantplus://offline/ref=151135000EDE0B5D0E9462B3B21CAEE32447EA0BCACCEE4CA6DFB3CAE8E24E78D6E7EB53436A40DE0AoCJ" TargetMode="External"/><Relationship Id="rId322" Type="http://schemas.openxmlformats.org/officeDocument/2006/relationships/image" Target="media/image20.wmf"/><Relationship Id="rId343" Type="http://schemas.openxmlformats.org/officeDocument/2006/relationships/hyperlink" Target="consultantplus://offline/ref=151135000EDE0B5D0E9462B3B21CAEE32742EE0AC1CDEE4CA6DFB3CAE8E24E78D6E7EB53436A45DA0Ao4J" TargetMode="External"/><Relationship Id="rId364" Type="http://schemas.openxmlformats.org/officeDocument/2006/relationships/image" Target="media/image34.wmf"/><Relationship Id="rId61" Type="http://schemas.openxmlformats.org/officeDocument/2006/relationships/hyperlink" Target="consultantplus://offline/ref=151135000EDE0B5D0E9462B3B21CAEE32F4EED0DC8C2B346AE86BFC8EFED116FD1AEE752436A450Do8J" TargetMode="External"/><Relationship Id="rId82" Type="http://schemas.openxmlformats.org/officeDocument/2006/relationships/hyperlink" Target="consultantplus://offline/ref=151135000EDE0B5D0E9462B3B21CAEE3274EE30CCBC8EE4CA6DFB3CAE80Eo2J" TargetMode="External"/><Relationship Id="rId199" Type="http://schemas.openxmlformats.org/officeDocument/2006/relationships/hyperlink" Target="consultantplus://offline/ref=151135000EDE0B5D0E9462B3B21CAEE3274EE809CBCCEE4CA6DFB3CAE8E24E78D6E7EB53436A46DE0Ao5J" TargetMode="External"/><Relationship Id="rId203" Type="http://schemas.openxmlformats.org/officeDocument/2006/relationships/hyperlink" Target="consultantplus://offline/ref=151135000EDE0B5D0E9462B3B21CAEE3274EE809CBCCEE4CA6DFB3CAE8E24E78D6E7EB53436A46DB0Ao3J" TargetMode="External"/><Relationship Id="rId385" Type="http://schemas.openxmlformats.org/officeDocument/2006/relationships/hyperlink" Target="consultantplus://offline/ref=151135000EDE0B5D0E9462B3B21CAEE32447EA0BCACCEE4CA6DFB3CAE8E24E78D6E7EB53436A40DF0Ao5J" TargetMode="External"/><Relationship Id="rId19" Type="http://schemas.openxmlformats.org/officeDocument/2006/relationships/hyperlink" Target="consultantplus://offline/ref=151135000EDE0B5D0E9462B3B21CAEE3274FEC0BCEC1EE4CA6DFB3CAE8E24E78D6E7EB53436A45DC0Ao2J" TargetMode="External"/><Relationship Id="rId224" Type="http://schemas.openxmlformats.org/officeDocument/2006/relationships/hyperlink" Target="consultantplus://offline/ref=151135000EDE0B5D0E9462B3B21CAEE3274EE809CBCCEE4CA6DFB3CAE8E24E78D6E7EB53436A46DB0AoDJ" TargetMode="External"/><Relationship Id="rId245" Type="http://schemas.openxmlformats.org/officeDocument/2006/relationships/hyperlink" Target="consultantplus://offline/ref=151135000EDE0B5D0E9462B3B21CAEE3274EE809CBCCEE4CA6DFB3CAE8E24E78D6E7EB53436A46D80Ao3J" TargetMode="External"/><Relationship Id="rId266" Type="http://schemas.openxmlformats.org/officeDocument/2006/relationships/hyperlink" Target="consultantplus://offline/ref=151135000EDE0B5D0E9462B3B21CAEE32745EE0AC0CFEE4CA6DFB3CAE8E24E78D6E7EB53436A41DF0AoDJ" TargetMode="External"/><Relationship Id="rId287" Type="http://schemas.openxmlformats.org/officeDocument/2006/relationships/hyperlink" Target="consultantplus://offline/ref=151135000EDE0B5D0E9462B3B21CAEE32745EB0FCFCEEE4CA6DFB3CAE8E24E78D6E7EB53436A44DC0Ao5J" TargetMode="External"/><Relationship Id="rId410" Type="http://schemas.openxmlformats.org/officeDocument/2006/relationships/hyperlink" Target="consultantplus://offline/ref=151135000EDE0B5D0E9462B3B21CAEE3274EEC0DC9CEEE4CA6DFB3CAE8E24E78D6E7EB53436A45D90Ao5J" TargetMode="External"/><Relationship Id="rId30" Type="http://schemas.openxmlformats.org/officeDocument/2006/relationships/hyperlink" Target="consultantplus://offline/ref=151135000EDE0B5D0E9462B3B21CAEE32F4EED0DC8C2B346AE86BFC8EFED116FD1AEE752436A450Do8J" TargetMode="External"/><Relationship Id="rId105" Type="http://schemas.openxmlformats.org/officeDocument/2006/relationships/hyperlink" Target="consultantplus://offline/ref=151135000EDE0B5D0E9462B3B21CAEE32745EE0AC0CFEE4CA6DFB3CAE8E24E78D6E7EB53436A47DA0Ao1J" TargetMode="External"/><Relationship Id="rId126" Type="http://schemas.openxmlformats.org/officeDocument/2006/relationships/hyperlink" Target="consultantplus://offline/ref=151135000EDE0B5D0E9462B3B21CAEE3274EE30CCBC8EE4CA6DFB3CAE80Eo2J" TargetMode="External"/><Relationship Id="rId147" Type="http://schemas.openxmlformats.org/officeDocument/2006/relationships/hyperlink" Target="consultantplus://offline/ref=151135000EDE0B5D0E9462B3B21CAEE32742E908CECCEE4CA6DFB3CAE8E24E78D6E7EB53436A45D80Ao5J" TargetMode="External"/><Relationship Id="rId168" Type="http://schemas.openxmlformats.org/officeDocument/2006/relationships/hyperlink" Target="consultantplus://offline/ref=151135000EDE0B5D0E9462B3B21CAEE3274EEC0DC9CEEE4CA6DFB3CAE8E24E78D6E7EB53436A45DE0Ao6J" TargetMode="External"/><Relationship Id="rId312" Type="http://schemas.openxmlformats.org/officeDocument/2006/relationships/image" Target="media/image12.wmf"/><Relationship Id="rId333" Type="http://schemas.openxmlformats.org/officeDocument/2006/relationships/hyperlink" Target="consultantplus://offline/ref=151135000EDE0B5D0E9462B3B21CAEE32742EE0AC1CDEE4CA6DFB3CAE8E24E78D6E7EB53436A45D80AoCJ" TargetMode="External"/><Relationship Id="rId354" Type="http://schemas.openxmlformats.org/officeDocument/2006/relationships/image" Target="media/image25.wmf"/><Relationship Id="rId51" Type="http://schemas.openxmlformats.org/officeDocument/2006/relationships/hyperlink" Target="consultantplus://offline/ref=151135000EDE0B5D0E9462B3B21CAEE32746E308C8C8EE4CA6DFB3CAE8E24E78D6E7EB53436A45DC0Ao3J" TargetMode="External"/><Relationship Id="rId72" Type="http://schemas.openxmlformats.org/officeDocument/2006/relationships/hyperlink" Target="consultantplus://offline/ref=151135000EDE0B5D0E9462B3B21CAEE32447EA0BCACCEE4CA6DFB3CAE8E24E78D6E7EB53436A44D40Ao6J" TargetMode="External"/><Relationship Id="rId93" Type="http://schemas.openxmlformats.org/officeDocument/2006/relationships/hyperlink" Target="consultantplus://offline/ref=151135000EDE0B5D0E9462B3B21CAEE3274EEA02CCCFEE4CA6DFB3CAE8E24E78D6E7EB53436A47DD0AoDJ" TargetMode="External"/><Relationship Id="rId189" Type="http://schemas.openxmlformats.org/officeDocument/2006/relationships/hyperlink" Target="consultantplus://offline/ref=151135000EDE0B5D0E9462B3B21CAEE3274FEC0BCEC1EE4CA6DFB3CAE8E24E78D6E7EB53436A45DE0Ao5J" TargetMode="External"/><Relationship Id="rId375" Type="http://schemas.openxmlformats.org/officeDocument/2006/relationships/hyperlink" Target="consultantplus://offline/ref=151135000EDE0B5D0E9462B3B21CAEE3274FEC0BCEC1EE4CA6DFB3CAE8E24E78D6E7EB53436A45DB0Ao3J" TargetMode="External"/><Relationship Id="rId396" Type="http://schemas.openxmlformats.org/officeDocument/2006/relationships/hyperlink" Target="consultantplus://offline/ref=151135000EDE0B5D0E9462B3B21CAEE3274FEC0BCEC1EE4CA6DFB3CAE8E24E78D6E7EB53436A45D40Ao7J" TargetMode="External"/><Relationship Id="rId3" Type="http://schemas.openxmlformats.org/officeDocument/2006/relationships/settings" Target="settings.xml"/><Relationship Id="rId214" Type="http://schemas.openxmlformats.org/officeDocument/2006/relationships/hyperlink" Target="consultantplus://offline/ref=151135000EDE0B5D0E9462B3B21CAEE3274EE809CBCCEE4CA6DFB3CAE8E24E78D6E7EB53436A46DA0Ao1J" TargetMode="External"/><Relationship Id="rId235" Type="http://schemas.openxmlformats.org/officeDocument/2006/relationships/hyperlink" Target="consultantplus://offline/ref=151135000EDE0B5D0E9462B3B21CAEE3274EE809CBCCEE4CA6DFB3CAE8E24E78D6E7EB53436A46DA0Ao2J" TargetMode="External"/><Relationship Id="rId256" Type="http://schemas.openxmlformats.org/officeDocument/2006/relationships/hyperlink" Target="consultantplus://offline/ref=151135000EDE0B5D0E9462B3B21CAEE3274EE809CBCCEE4CA6DFB3CAE8E24E78D6E7EB53436A46DA0Ao1J" TargetMode="External"/><Relationship Id="rId277" Type="http://schemas.openxmlformats.org/officeDocument/2006/relationships/hyperlink" Target="consultantplus://offline/ref=151135000EDE0B5D0E9462B3B21CAEE32742E908CECCEE4CA6DFB3CAE8E24E78D6E7EB53436A45D80Ao5J" TargetMode="External"/><Relationship Id="rId298" Type="http://schemas.openxmlformats.org/officeDocument/2006/relationships/hyperlink" Target="consultantplus://offline/ref=151135000EDE0B5D0E9462B3B21CAEE32745EE0AC0CFEE4CA6DFB3CAE8E24E78D6E7EB53436A41DA0Ao0J" TargetMode="External"/><Relationship Id="rId400" Type="http://schemas.openxmlformats.org/officeDocument/2006/relationships/hyperlink" Target="consultantplus://offline/ref=151135000EDE0B5D0E9462B3B21CAEE32F4EED0DC8C2B346AE86BFC8EFED116FD1AEE752436A450Do8J" TargetMode="External"/><Relationship Id="rId421" Type="http://schemas.openxmlformats.org/officeDocument/2006/relationships/hyperlink" Target="consultantplus://offline/ref=151135000EDE0B5D0E9462B3B21CAEE3274EE30CCBC8EE4CA6DFB3CAE80Eo2J" TargetMode="External"/><Relationship Id="rId116" Type="http://schemas.openxmlformats.org/officeDocument/2006/relationships/hyperlink" Target="consultantplus://offline/ref=151135000EDE0B5D0E9462B3B21CAEE32742E908CECCEE4CA6DFB3CAE8E24E78D6E7EB53436A45DF0Ao2J" TargetMode="External"/><Relationship Id="rId137" Type="http://schemas.openxmlformats.org/officeDocument/2006/relationships/hyperlink" Target="consultantplus://offline/ref=151135000EDE0B5D0E9462B3B21CAEE3274EEC0DC9CEEE4CA6DFB3CAE8E24E78D6E7EB53436A45DD0AoDJ" TargetMode="External"/><Relationship Id="rId158" Type="http://schemas.openxmlformats.org/officeDocument/2006/relationships/hyperlink" Target="consultantplus://offline/ref=151135000EDE0B5D0E9462B3B21CAEE32745EB0FCFCEEE4CA6DFB3CAE8E24E78D6E7EB53436A45DF0Ao2J" TargetMode="External"/><Relationship Id="rId302" Type="http://schemas.openxmlformats.org/officeDocument/2006/relationships/hyperlink" Target="consultantplus://offline/ref=151135000EDE0B5D0E9463B7A11CAEE3274EE20AC29FB94EF78ABDCFE0B2066898A2E652436A04o6J" TargetMode="External"/><Relationship Id="rId323" Type="http://schemas.openxmlformats.org/officeDocument/2006/relationships/image" Target="media/image21.wmf"/><Relationship Id="rId344" Type="http://schemas.openxmlformats.org/officeDocument/2006/relationships/hyperlink" Target="consultantplus://offline/ref=151135000EDE0B5D0E9462B3B21CAEE32742EE0AC1CDEE4CA6DFB3CAE8E24E78D6E7EB53436A45DA0Ao3J" TargetMode="External"/><Relationship Id="rId20" Type="http://schemas.openxmlformats.org/officeDocument/2006/relationships/hyperlink" Target="consultantplus://offline/ref=151135000EDE0B5D0E9462B3B21CAEE3274EEC0DC9CEEE4CA6DFB3CAE8E24E78D6E7EB53436A45DC0Ao2J" TargetMode="External"/><Relationship Id="rId41" Type="http://schemas.openxmlformats.org/officeDocument/2006/relationships/hyperlink" Target="consultantplus://offline/ref=151135000EDE0B5D0E9462B3B21CAEE32742E908CECCEE4CA6DFB3CAE8E24E78D6E7EB53436A45DD0Ao0J" TargetMode="External"/><Relationship Id="rId62" Type="http://schemas.openxmlformats.org/officeDocument/2006/relationships/hyperlink" Target="consultantplus://offline/ref=151135000EDE0B5D0E9462B3B21CAEE32742EE0AC1CDEE4CA6DFB3CAE8E24E78D6E7EB53436A45DD0Ao5J" TargetMode="External"/><Relationship Id="rId83" Type="http://schemas.openxmlformats.org/officeDocument/2006/relationships/hyperlink" Target="consultantplus://offline/ref=151135000EDE0B5D0E9462B3B21CAEE32447EA0BCACCEE4CA6DFB3CAE8E24E78D6E7EB53436A42D90Ao1J" TargetMode="External"/><Relationship Id="rId179" Type="http://schemas.openxmlformats.org/officeDocument/2006/relationships/hyperlink" Target="consultantplus://offline/ref=151135000EDE0B5D0E9462B3B21CAEE32745EE0AC0CFEE4CA6DFB3CAE8E24E78D6E7EB53436A41DA0Ao0J" TargetMode="External"/><Relationship Id="rId365" Type="http://schemas.openxmlformats.org/officeDocument/2006/relationships/hyperlink" Target="consultantplus://offline/ref=151135000EDE0B5D0E9462B3B21CAEE32742EE0AC1CDEE4CA6DFB3CAE8E24E78D6E7EB53436A45D50AoDJ" TargetMode="External"/><Relationship Id="rId386" Type="http://schemas.openxmlformats.org/officeDocument/2006/relationships/hyperlink" Target="consultantplus://offline/ref=151135000EDE0B5D0E9462B3B21CAEE32447EA0BCACCEE4CA6DFB3CAE8E24E78D6E7EB53436A40DE0AoCJ" TargetMode="External"/><Relationship Id="rId190" Type="http://schemas.openxmlformats.org/officeDocument/2006/relationships/hyperlink" Target="consultantplus://offline/ref=151135000EDE0B5D0E9462B3B21CAEE32447EA0BCACCEE4CA6DFB3CAE8E24E78D6E7EB53436A40DF0Ao5J" TargetMode="External"/><Relationship Id="rId204" Type="http://schemas.openxmlformats.org/officeDocument/2006/relationships/hyperlink" Target="consultantplus://offline/ref=151135000EDE0B5D0E9462B3B21CAEE3274EE809CBCCEE4CA6DFB3CAE8E24E78D6E7EB53436A46D90Ao2J" TargetMode="External"/><Relationship Id="rId225" Type="http://schemas.openxmlformats.org/officeDocument/2006/relationships/hyperlink" Target="consultantplus://offline/ref=151135000EDE0B5D0E9462B3B21CAEE3274EE809CBCCEE4CA6DFB3CAE8E24E78D6E7EB534206o8J" TargetMode="External"/><Relationship Id="rId246" Type="http://schemas.openxmlformats.org/officeDocument/2006/relationships/hyperlink" Target="consultantplus://offline/ref=151135000EDE0B5D0E9462B3B21CAEE3274EE809CBCCEE4CA6DFB3CAE8E24E78D6E7EB53436A46D80AoCJ" TargetMode="External"/><Relationship Id="rId267" Type="http://schemas.openxmlformats.org/officeDocument/2006/relationships/hyperlink" Target="consultantplus://offline/ref=151135000EDE0B5D0E9462B3B21CAEE32447EA0BCACCEE4CA6DFB3CAE8E24E78D6E7EB53436A41D40Ao5J" TargetMode="External"/><Relationship Id="rId288" Type="http://schemas.openxmlformats.org/officeDocument/2006/relationships/hyperlink" Target="consultantplus://offline/ref=151135000EDE0B5D0E9462B3B21CAEE32745EB0FCFCEEE4CA6DFB3CAE8E24E78D6E7EB53436A44DC0Ao7J" TargetMode="External"/><Relationship Id="rId411" Type="http://schemas.openxmlformats.org/officeDocument/2006/relationships/hyperlink" Target="consultantplus://offline/ref=151135000EDE0B5D0E9462B3B21CAEE3244FEC0EC29FB94EF78ABD0CoFJ" TargetMode="External"/><Relationship Id="rId106" Type="http://schemas.openxmlformats.org/officeDocument/2006/relationships/hyperlink" Target="consultantplus://offline/ref=151135000EDE0B5D0E9462B3B21CAEE3274FEA0DC0CEEE4CA6DFB3CAE8E24E78D6E7EB53436A44DD0Ao6J" TargetMode="External"/><Relationship Id="rId127" Type="http://schemas.openxmlformats.org/officeDocument/2006/relationships/hyperlink" Target="consultantplus://offline/ref=151135000EDE0B5D0E9462B3B21CAEE3274FEC0BCEC1EE4CA6DFB3CAE8E24E78D6E7EB53436A45DD0Ao0J" TargetMode="External"/><Relationship Id="rId313" Type="http://schemas.openxmlformats.org/officeDocument/2006/relationships/image" Target="media/image13.wmf"/><Relationship Id="rId10" Type="http://schemas.openxmlformats.org/officeDocument/2006/relationships/hyperlink" Target="consultantplus://offline/ref=151135000EDE0B5D0E9462B3B21CAEE32742EE0AC1CDEE4CA6DFB3CAE8E24E78D6E7EB53436A45DC0Ao2J" TargetMode="External"/><Relationship Id="rId31" Type="http://schemas.openxmlformats.org/officeDocument/2006/relationships/hyperlink" Target="consultantplus://offline/ref=151135000EDE0B5D0E9462B3B21CAEE32742E908CECCEE4CA6DFB3CAE8E24E78D6E7EB53436A45DD0Ao5J" TargetMode="External"/><Relationship Id="rId52" Type="http://schemas.openxmlformats.org/officeDocument/2006/relationships/hyperlink" Target="consultantplus://offline/ref=151135000EDE0B5D0E9462B3B21CAEE32740E90ECDCFEE4CA6DFB3CAE80Eo2J" TargetMode="External"/><Relationship Id="rId73" Type="http://schemas.openxmlformats.org/officeDocument/2006/relationships/hyperlink" Target="consultantplus://offline/ref=151135000EDE0B5D0E9462B3B21CAEE32447EA0BCACCEE4CA6DFB3CAE8E24E78D6E7EB53436A41D50Ao7J" TargetMode="External"/><Relationship Id="rId94" Type="http://schemas.openxmlformats.org/officeDocument/2006/relationships/hyperlink" Target="consultantplus://offline/ref=151135000EDE0B5D0E9462B3B21CAEE3274EEA02CCCFEE4CA6DFB3CAE8E24E78D6E7EB53436A45D80Ao5J" TargetMode="External"/><Relationship Id="rId148" Type="http://schemas.openxmlformats.org/officeDocument/2006/relationships/hyperlink" Target="consultantplus://offline/ref=151135000EDE0B5D0E9462B3B21CAEE32447EA0BCACCEE4CA6DFB3CAE8E24E78D6E7EB53436A46D80Ao1J" TargetMode="External"/><Relationship Id="rId169" Type="http://schemas.openxmlformats.org/officeDocument/2006/relationships/hyperlink" Target="consultantplus://offline/ref=151135000EDE0B5D0E9462B3B21CAEE3274EEC0DC9CEEE4CA6DFB3CAE8E24E78D6E7EB53436A45DE0Ao7J" TargetMode="External"/><Relationship Id="rId334" Type="http://schemas.openxmlformats.org/officeDocument/2006/relationships/hyperlink" Target="consultantplus://offline/ref=151135000EDE0B5D0E9462B3B21CAEE32742EE0AC1CDEE4CA6DFB3CAE8E24E78D6E7EB53436A45D90Ao7J" TargetMode="External"/><Relationship Id="rId355" Type="http://schemas.openxmlformats.org/officeDocument/2006/relationships/image" Target="media/image26.wmf"/><Relationship Id="rId376" Type="http://schemas.openxmlformats.org/officeDocument/2006/relationships/hyperlink" Target="consultantplus://offline/ref=151135000EDE0B5D0E9462B3B21CAEE32742EE0AC1CDEE4CA6DFB3CAE8E24E78D6E7EB53436A44DE0AoCJ" TargetMode="External"/><Relationship Id="rId397" Type="http://schemas.openxmlformats.org/officeDocument/2006/relationships/hyperlink" Target="consultantplus://offline/ref=151135000EDE0B5D0E9462B3B21CAEE32742EE0AC1CDEE4CA6DFB3CAE8E24E78D6E7EB53436A44DB0Ao5J" TargetMode="External"/><Relationship Id="rId4" Type="http://schemas.openxmlformats.org/officeDocument/2006/relationships/webSettings" Target="webSettings.xml"/><Relationship Id="rId180" Type="http://schemas.openxmlformats.org/officeDocument/2006/relationships/hyperlink" Target="consultantplus://offline/ref=151135000EDE0B5D0E9462B3B21CAEE3274EEC0DC9CEEE4CA6DFB3CAE8E24E78D6E7EB53436A45DF0Ao1J" TargetMode="External"/><Relationship Id="rId215" Type="http://schemas.openxmlformats.org/officeDocument/2006/relationships/hyperlink" Target="consultantplus://offline/ref=151135000EDE0B5D0E9462B3B21CAEE3274EEC0DC9CEEE4CA6DFB3CAE8E24E78D6E7EB53436A45DF0Ao2J" TargetMode="External"/><Relationship Id="rId236" Type="http://schemas.openxmlformats.org/officeDocument/2006/relationships/hyperlink" Target="consultantplus://offline/ref=151135000EDE0B5D0E9462B3B21CAEE3274EE809CBCCEE4CA6DFB3CAE8E24E78D6E7EB53436A46DB0Ao6J" TargetMode="External"/><Relationship Id="rId257" Type="http://schemas.openxmlformats.org/officeDocument/2006/relationships/hyperlink" Target="consultantplus://offline/ref=151135000EDE0B5D0E9462B3B21CAEE3274EE809CBCCEE4CA6DFB3CAE8E24E78D6E7EB53436A46D90AoCJ" TargetMode="External"/><Relationship Id="rId278" Type="http://schemas.openxmlformats.org/officeDocument/2006/relationships/hyperlink" Target="consultantplus://offline/ref=151135000EDE0B5D0E9462B3B21CAEE3274EE30ECFCDEE4CA6DFB3CAE80Eo2J" TargetMode="External"/><Relationship Id="rId401" Type="http://schemas.openxmlformats.org/officeDocument/2006/relationships/hyperlink" Target="consultantplus://offline/ref=151135000EDE0B5D0E9462B3B21CAEE32F4EED0DC8C2B346AE86BFC8EFED116FD1AEE752436A450Do8J" TargetMode="External"/><Relationship Id="rId422" Type="http://schemas.openxmlformats.org/officeDocument/2006/relationships/hyperlink" Target="consultantplus://offline/ref=151135000EDE0B5D0E9462B3B21CAEE32745EB0FCFCEEE4CA6DFB3CAE8E24E78D6E7EB53436A44DA0Ao2J" TargetMode="External"/><Relationship Id="rId303" Type="http://schemas.openxmlformats.org/officeDocument/2006/relationships/hyperlink" Target="consultantplus://offline/ref=151135000EDE0B5D0E9462B3B21CAEE32745EE0AC0CFEE4CA6DFB3CAE8E24E78D6E7EB53436A41D50Ao0J" TargetMode="External"/><Relationship Id="rId42" Type="http://schemas.openxmlformats.org/officeDocument/2006/relationships/hyperlink" Target="consultantplus://offline/ref=151135000EDE0B5D0E9462B3B21CAEE32742E908CECCEE4CA6DFB3CAE8E24E78D6E7EB53436A45DD0Ao1J" TargetMode="External"/><Relationship Id="rId84" Type="http://schemas.openxmlformats.org/officeDocument/2006/relationships/hyperlink" Target="consultantplus://offline/ref=151135000EDE0B5D0E9462B3B21CAEE32447EA0BCACCEE4CA6DFB3CAE80Eo2J" TargetMode="External"/><Relationship Id="rId138" Type="http://schemas.openxmlformats.org/officeDocument/2006/relationships/hyperlink" Target="consultantplus://offline/ref=151135000EDE0B5D0E9462B3B21CAEE3274EEC0DC9CEEE4CA6DFB3CAE8E24E78D6E7EB53436A45DE0Ao4J" TargetMode="External"/><Relationship Id="rId345" Type="http://schemas.openxmlformats.org/officeDocument/2006/relationships/hyperlink" Target="consultantplus://offline/ref=151135000EDE0B5D0E9462B3B21CAEE3274FEC0BCEC1EE4CA6DFB3CAE8E24E78D6E7EB53436A45DB0Ao6J" TargetMode="External"/><Relationship Id="rId387" Type="http://schemas.openxmlformats.org/officeDocument/2006/relationships/hyperlink" Target="consultantplus://offline/ref=151135000EDE0B5D0E9462B3B21CAEE32742E908CECCEE4CA6DFB3CAE8E24E78D6E7EB53436A45D90Ao5J" TargetMode="External"/><Relationship Id="rId191" Type="http://schemas.openxmlformats.org/officeDocument/2006/relationships/hyperlink" Target="consultantplus://offline/ref=151135000EDE0B5D0E9462B3B21CAEE3274FEC0BCEC1EE4CA6DFB3CAE8E24E78D6E7EB53436A45DE0Ao7J" TargetMode="External"/><Relationship Id="rId205" Type="http://schemas.openxmlformats.org/officeDocument/2006/relationships/hyperlink" Target="consultantplus://offline/ref=151135000EDE0B5D0E9462B3B21CAEE3274EE809CBCCEE4CA6DFB3CAE8E24E78D6E7EB53436A46DB0Ao5J" TargetMode="External"/><Relationship Id="rId247" Type="http://schemas.openxmlformats.org/officeDocument/2006/relationships/hyperlink" Target="consultantplus://offline/ref=151135000EDE0B5D0E9462B3B21CAEE3274EE809CBCCEE4CA6DFB3CAE8E24E78D6E7EB53436A46D80AoDJ" TargetMode="External"/><Relationship Id="rId412" Type="http://schemas.openxmlformats.org/officeDocument/2006/relationships/hyperlink" Target="consultantplus://offline/ref=151135000EDE0B5D0E9462B3B21CAEE32742E908CECCEE4CA6DFB3CAE8E24E78D6E7EB53436A45D90Ao2J" TargetMode="External"/><Relationship Id="rId107" Type="http://schemas.openxmlformats.org/officeDocument/2006/relationships/hyperlink" Target="consultantplus://offline/ref=151135000EDE0B5D0E9462B3B21CAEE3274EEC0DC9CEEE4CA6DFB3CAE8E24E78D6E7EB53436A45DD0Ao0J" TargetMode="External"/><Relationship Id="rId289" Type="http://schemas.openxmlformats.org/officeDocument/2006/relationships/hyperlink" Target="consultantplus://offline/ref=151135000EDE0B5D0E9462B3B21CAEE32742E908CECCEE4CA6DFB3CAE8E24E78D6E7EB53436A45D80AoCJ" TargetMode="External"/><Relationship Id="rId11" Type="http://schemas.openxmlformats.org/officeDocument/2006/relationships/hyperlink" Target="consultantplus://offline/ref=151135000EDE0B5D0E9462B3B21CAEE3274FEC0BCEC1EE4CA6DFB3CAE8E24E78D6E7EB53436A45DC0Ao2J" TargetMode="External"/><Relationship Id="rId53" Type="http://schemas.openxmlformats.org/officeDocument/2006/relationships/hyperlink" Target="consultantplus://offline/ref=151135000EDE0B5D0E9462B3B21CAEE32746E308C8C8EE4CA6DFB3CAE8E24E78D6E7EB53436A45DC0Ao3J" TargetMode="External"/><Relationship Id="rId149" Type="http://schemas.openxmlformats.org/officeDocument/2006/relationships/hyperlink" Target="consultantplus://offline/ref=151135000EDE0B5D0E9462B3B21CAEE32742E908CECCEE4CA6DFB3CAE8E24E78D6E7EB53436A45D80Ao5J" TargetMode="External"/><Relationship Id="rId314" Type="http://schemas.openxmlformats.org/officeDocument/2006/relationships/image" Target="media/image14.wmf"/><Relationship Id="rId356" Type="http://schemas.openxmlformats.org/officeDocument/2006/relationships/image" Target="media/image27.wmf"/><Relationship Id="rId398" Type="http://schemas.openxmlformats.org/officeDocument/2006/relationships/hyperlink" Target="consultantplus://offline/ref=151135000EDE0B5D0E9462B3B21CAEE32744EB09CBC8EE4CA6DFB3CAE80Eo2J" TargetMode="External"/><Relationship Id="rId95" Type="http://schemas.openxmlformats.org/officeDocument/2006/relationships/hyperlink" Target="consultantplus://offline/ref=151135000EDE0B5D0E9462B3B21CAEE32745EE0AC0CFEE4CA6DFB3CAE8E24E78D6E7EB53436A44D80AoDJ" TargetMode="External"/><Relationship Id="rId160" Type="http://schemas.openxmlformats.org/officeDocument/2006/relationships/hyperlink" Target="consultantplus://offline/ref=151135000EDE0B5D0E9462B3B21CAEE32745EB0FCFCEEE4CA6DFB3CAE8E24E78D6E7EB53436A45D80Ao0J" TargetMode="External"/><Relationship Id="rId216" Type="http://schemas.openxmlformats.org/officeDocument/2006/relationships/hyperlink" Target="consultantplus://offline/ref=151135000EDE0B5D0E9462B3B21CAEE3274EE809CBCCEE4CA6DFB3CAE8E24E78D6E7EB53436A46D90AoCJ" TargetMode="External"/><Relationship Id="rId423" Type="http://schemas.openxmlformats.org/officeDocument/2006/relationships/hyperlink" Target="consultantplus://offline/ref=151135000EDE0B5D0E9462B3B21CAEE3274FEC0BCEC1EE4CA6DFB3CAE8E24E78D6E7EB53436A45D50Ao0J" TargetMode="External"/><Relationship Id="rId258" Type="http://schemas.openxmlformats.org/officeDocument/2006/relationships/hyperlink" Target="consultantplus://offline/ref=151135000EDE0B5D0E9462B3B21CAEE3274EE809CBCCEE4CA6DFB3CAE8E24E78D6E7EB53436A46DB0A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32964</Words>
  <Characters>187896</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2016-07-19T09:40:00Z</dcterms:created>
  <dcterms:modified xsi:type="dcterms:W3CDTF">2016-07-19T09:41:00Z</dcterms:modified>
</cp:coreProperties>
</file>