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D8" w:rsidRDefault="00511C51" w:rsidP="00511C5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D70B6" w:rsidRDefault="000D70B6" w:rsidP="000D70B6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0D70B6">
        <w:rPr>
          <w:b/>
          <w:sz w:val="26"/>
          <w:szCs w:val="26"/>
        </w:rPr>
        <w:t>Временный порядок установления степени утраты профессиональной трудоспособности и разработки программы реабилитации пострадавшего в результате несчастного случая на производстве и</w:t>
      </w:r>
    </w:p>
    <w:p w:rsidR="00DF5CD8" w:rsidRPr="000D70B6" w:rsidRDefault="000D70B6" w:rsidP="000D70B6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0D70B6">
        <w:rPr>
          <w:b/>
          <w:sz w:val="26"/>
          <w:szCs w:val="26"/>
        </w:rPr>
        <w:t xml:space="preserve"> профессионального заболевания</w:t>
      </w:r>
    </w:p>
    <w:p w:rsidR="00DF5CD8" w:rsidRPr="000D70B6" w:rsidRDefault="00DF5CD8" w:rsidP="00511C51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4F4878" w:rsidRPr="00AE2A3A" w:rsidRDefault="004D68CB" w:rsidP="004F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68CB">
        <w:rPr>
          <w:rFonts w:ascii="Times New Roman" w:hAnsi="Times New Roman" w:cs="Times New Roman"/>
          <w:sz w:val="26"/>
          <w:szCs w:val="26"/>
        </w:rPr>
        <w:t xml:space="preserve">В соответствии с  постановлением Правительства 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D68CB">
        <w:rPr>
          <w:rFonts w:ascii="Times New Roman" w:hAnsi="Times New Roman" w:cs="Times New Roman"/>
          <w:sz w:val="26"/>
          <w:szCs w:val="26"/>
        </w:rPr>
        <w:t>24 октября 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D68CB">
        <w:rPr>
          <w:rFonts w:ascii="Times New Roman" w:hAnsi="Times New Roman" w:cs="Times New Roman"/>
          <w:sz w:val="26"/>
          <w:szCs w:val="26"/>
        </w:rPr>
        <w:t xml:space="preserve"> г</w:t>
      </w:r>
      <w:r w:rsidR="007A07F0">
        <w:rPr>
          <w:rFonts w:ascii="Times New Roman" w:hAnsi="Times New Roman" w:cs="Times New Roman"/>
          <w:sz w:val="26"/>
          <w:szCs w:val="26"/>
        </w:rPr>
        <w:t>.</w:t>
      </w:r>
      <w:r w:rsidRPr="004D6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D68CB">
        <w:rPr>
          <w:rFonts w:ascii="Times New Roman" w:hAnsi="Times New Roman" w:cs="Times New Roman"/>
          <w:sz w:val="26"/>
          <w:szCs w:val="26"/>
        </w:rPr>
        <w:t xml:space="preserve">1730 «О временном порядке установление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</w:t>
      </w:r>
      <w:proofErr w:type="gramStart"/>
      <w:r w:rsidRPr="004D68CB">
        <w:rPr>
          <w:rFonts w:ascii="Times New Roman" w:hAnsi="Times New Roman" w:cs="Times New Roman"/>
          <w:sz w:val="26"/>
          <w:szCs w:val="26"/>
        </w:rPr>
        <w:t>реабилитации</w:t>
      </w:r>
      <w:proofErr w:type="gramEnd"/>
      <w:r w:rsidRPr="004D68CB">
        <w:rPr>
          <w:rFonts w:ascii="Times New Roman" w:hAnsi="Times New Roman" w:cs="Times New Roman"/>
          <w:sz w:val="26"/>
          <w:szCs w:val="26"/>
        </w:rPr>
        <w:t xml:space="preserve"> пострадавших в результате несчастных случаев на производстве и профессионального заболевания»</w:t>
      </w:r>
      <w:r w:rsidR="00511C51">
        <w:rPr>
          <w:rFonts w:ascii="Times New Roman" w:hAnsi="Times New Roman" w:cs="Times New Roman"/>
          <w:sz w:val="26"/>
          <w:szCs w:val="26"/>
        </w:rPr>
        <w:t xml:space="preserve"> (далее – Временный порядок</w:t>
      </w:r>
      <w:r w:rsidR="008D36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установлен </w:t>
      </w:r>
      <w:r w:rsidR="004F4878" w:rsidRPr="00AE2A3A">
        <w:rPr>
          <w:rFonts w:ascii="Times New Roman" w:hAnsi="Times New Roman" w:cs="Times New Roman"/>
          <w:sz w:val="27"/>
          <w:szCs w:val="27"/>
        </w:rPr>
        <w:t>временный, особый порядок установления степени утраты профессиональной трудоспособности на срок до 1 марта 2021 г.</w:t>
      </w:r>
    </w:p>
    <w:p w:rsidR="008D3682" w:rsidRDefault="008D3682" w:rsidP="0051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Временному порядку освидетельствование граждан в учреждениях медико-социальной экспертизы в целях установления степени утраты профессиональной трудоспособности проводиться без  личного участия – заочно.</w:t>
      </w:r>
    </w:p>
    <w:p w:rsidR="00511C51" w:rsidRDefault="008D3682" w:rsidP="0051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Установление степени утраты</w:t>
      </w:r>
      <w:r w:rsidR="00511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 трудоспособности гражданам, сроком переосвидетельствования которых наступает в период с 1 октября 2020 по 1 марта 2021 г</w:t>
      </w:r>
      <w:r w:rsidR="007A07F0">
        <w:rPr>
          <w:rFonts w:ascii="Times New Roman" w:hAnsi="Times New Roman" w:cs="Times New Roman"/>
          <w:sz w:val="26"/>
          <w:szCs w:val="26"/>
        </w:rPr>
        <w:t>ода, п</w:t>
      </w:r>
      <w:r>
        <w:rPr>
          <w:rFonts w:ascii="Times New Roman" w:hAnsi="Times New Roman" w:cs="Times New Roman"/>
          <w:sz w:val="26"/>
          <w:szCs w:val="26"/>
        </w:rPr>
        <w:t>ри отсутствии направления на медико-социальную экспертизу</w:t>
      </w:r>
      <w:r w:rsidR="007A07F0">
        <w:rPr>
          <w:rFonts w:ascii="Times New Roman" w:hAnsi="Times New Roman" w:cs="Times New Roman"/>
          <w:sz w:val="26"/>
          <w:szCs w:val="26"/>
        </w:rPr>
        <w:t>, выданного медицинской организацией, осуществляется путем продления ранее установленных процентов утраты профессиональной трудоспособности.</w:t>
      </w:r>
      <w:r w:rsidR="00511C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A07F0" w:rsidRDefault="007A07F0" w:rsidP="0051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Временным порядком предусмотрена возможность проведения очного освидетельствования граждан (по их желанию) в случае обжалования вынесенного решения в вышестоящее бюро медико-социальной экспертизы в порядке, предусмотренном постановлением Правительства Российской Федерации от 16 октября 2000 г. №789 «</w:t>
      </w:r>
      <w:r w:rsidR="001774B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Правил установления степени утраты</w:t>
      </w:r>
      <w:r w:rsidR="00DF5CD8">
        <w:rPr>
          <w:rFonts w:ascii="Times New Roman" w:hAnsi="Times New Roman" w:cs="Times New Roman"/>
          <w:sz w:val="26"/>
          <w:szCs w:val="26"/>
        </w:rPr>
        <w:t xml:space="preserve"> профессиональной трудоспособности в результате несчастных случаев на производстве и профессиональных заболеваний».</w:t>
      </w:r>
      <w:proofErr w:type="gramEnd"/>
    </w:p>
    <w:p w:rsidR="00DF5CD8" w:rsidRPr="004D68CB" w:rsidRDefault="00DF5CD8" w:rsidP="0051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F5CD8" w:rsidRPr="004D68CB" w:rsidSect="00C0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68CB"/>
    <w:rsid w:val="000D70B6"/>
    <w:rsid w:val="001774BE"/>
    <w:rsid w:val="004D68CB"/>
    <w:rsid w:val="004F4878"/>
    <w:rsid w:val="00511C51"/>
    <w:rsid w:val="007A07F0"/>
    <w:rsid w:val="008D3682"/>
    <w:rsid w:val="00C0514B"/>
    <w:rsid w:val="00DF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</dc:creator>
  <cp:keywords/>
  <dc:description/>
  <cp:lastModifiedBy>Богатырев</cp:lastModifiedBy>
  <cp:revision>4</cp:revision>
  <dcterms:created xsi:type="dcterms:W3CDTF">2020-11-02T06:42:00Z</dcterms:created>
  <dcterms:modified xsi:type="dcterms:W3CDTF">2020-11-02T07:50:00Z</dcterms:modified>
</cp:coreProperties>
</file>