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A3C92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D7D2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14.04.2015 N 187н</w:t>
            </w:r>
            <w:r>
              <w:rPr>
                <w:sz w:val="48"/>
                <w:szCs w:val="48"/>
              </w:rPr>
              <w:br/>
              <w:t>"Об утверждении Порядка оказания паллиативной медицинской помощи взрослому населению"</w:t>
            </w:r>
            <w:r>
              <w:rPr>
                <w:sz w:val="48"/>
                <w:szCs w:val="48"/>
              </w:rPr>
              <w:br/>
              <w:t>(Зарегистрировано в Минюсте России 08.05.2015 N 37182)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D7D2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D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D7D24">
      <w:pPr>
        <w:pStyle w:val="ConsPlusNormal"/>
        <w:jc w:val="both"/>
        <w:outlineLvl w:val="0"/>
      </w:pPr>
    </w:p>
    <w:p w:rsidR="00000000" w:rsidRDefault="00DD7D24">
      <w:pPr>
        <w:pStyle w:val="ConsPlusNormal"/>
        <w:outlineLvl w:val="0"/>
      </w:pPr>
      <w:r>
        <w:t>Зарегистрировано в Минюсте России 8 мая 2015 г. N 37182</w:t>
      </w:r>
    </w:p>
    <w:p w:rsidR="00000000" w:rsidRDefault="00DD7D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DD7D24">
      <w:pPr>
        <w:pStyle w:val="ConsPlusTitle"/>
        <w:jc w:val="center"/>
      </w:pPr>
    </w:p>
    <w:p w:rsidR="00000000" w:rsidRDefault="00DD7D24">
      <w:pPr>
        <w:pStyle w:val="ConsPlusTitle"/>
        <w:jc w:val="center"/>
      </w:pPr>
      <w:r>
        <w:t>ПРИКАЗ</w:t>
      </w:r>
    </w:p>
    <w:p w:rsidR="00000000" w:rsidRDefault="00DD7D24">
      <w:pPr>
        <w:pStyle w:val="ConsPlusTitle"/>
        <w:jc w:val="center"/>
      </w:pPr>
      <w:r>
        <w:t>от 14 апреля 2015 г. N 187н</w:t>
      </w:r>
    </w:p>
    <w:p w:rsidR="00000000" w:rsidRDefault="00DD7D24">
      <w:pPr>
        <w:pStyle w:val="ConsPlusTitle"/>
        <w:jc w:val="center"/>
      </w:pPr>
    </w:p>
    <w:p w:rsidR="00000000" w:rsidRDefault="00DD7D24">
      <w:pPr>
        <w:pStyle w:val="ConsPlusTitle"/>
        <w:jc w:val="center"/>
      </w:pPr>
      <w:r>
        <w:t>ОБ УТВЕРЖДЕНИИ ПОРЯДКА</w:t>
      </w:r>
    </w:p>
    <w:p w:rsidR="00000000" w:rsidRDefault="00DD7D24">
      <w:pPr>
        <w:pStyle w:val="ConsPlusTitle"/>
        <w:jc w:val="center"/>
      </w:pPr>
      <w:r>
        <w:t>ОКАЗАНИЯ ПАЛЛИАТИВНОЙ МЕДИЦИНСКОЙ ПОМОЩИ</w:t>
      </w:r>
    </w:p>
    <w:p w:rsidR="00000000" w:rsidRDefault="00DD7D24">
      <w:pPr>
        <w:pStyle w:val="ConsPlusTitle"/>
        <w:jc w:val="center"/>
      </w:pPr>
      <w:r>
        <w:t>ВЗРОСЛОМУ НАСЕЛЕНИЮ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</w:t>
      </w:r>
      <w:r>
        <w:t>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</w:t>
      </w:r>
      <w:r>
        <w:t>, 4244, 4247, 4257; N 43, ст. 5798; N 49, ст. 6927, 6928; 2015, N 1, ст. 72, 85; N 10, ст. 1425; N 14, ст. 2018) приказываю:</w:t>
      </w:r>
    </w:p>
    <w:p w:rsidR="00000000" w:rsidRDefault="00DD7D2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паллиативной медицинской помощи взрослому населению.</w:t>
      </w:r>
    </w:p>
    <w:p w:rsidR="00000000" w:rsidRDefault="00DD7D24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а России от 21.12.2012 N 1343н &quot;Об утверждении Порядка оказания паллиативной медицинской помощи взрослому населению&quot; (Зарегистрировано в Минюсте России 11.02.2013 N 26973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1343н "Об утверждении Порядка оказания паллиатив</w:t>
      </w:r>
      <w:r>
        <w:t>ной медицинской помощи взрослому населению" (зарегистрирован Министерством юстиции Российской Федерации 11 февраля 2013 г., регистрационный N 26973).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</w:pPr>
      <w:r>
        <w:t>Министр</w:t>
      </w:r>
    </w:p>
    <w:p w:rsidR="00000000" w:rsidRDefault="00DD7D24">
      <w:pPr>
        <w:pStyle w:val="ConsPlusNormal"/>
        <w:jc w:val="right"/>
      </w:pPr>
      <w:r>
        <w:t>В.И.СКВОРЦОВА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0"/>
      </w:pPr>
      <w:r>
        <w:t>Утвержден</w:t>
      </w:r>
    </w:p>
    <w:p w:rsidR="00000000" w:rsidRDefault="00DD7D24">
      <w:pPr>
        <w:pStyle w:val="ConsPlusNormal"/>
        <w:jc w:val="right"/>
      </w:pPr>
      <w:r>
        <w:t>приказом 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</w:t>
      </w:r>
      <w:r>
        <w:t>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DD7D24">
      <w:pPr>
        <w:pStyle w:val="ConsPlusTitle"/>
        <w:jc w:val="center"/>
      </w:pPr>
      <w:r>
        <w:t>ОКАЗАНИЯ ПАЛЛИАТИВНОЙ МЕДИЦИНСКОЙ ПОМОЩИ</w:t>
      </w:r>
    </w:p>
    <w:p w:rsidR="00000000" w:rsidRDefault="00DD7D24">
      <w:pPr>
        <w:pStyle w:val="ConsPlusTitle"/>
        <w:jc w:val="center"/>
      </w:pPr>
      <w:r>
        <w:t>ВЗРОСЛОМУ НАСЕЛЕНИЮ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1. Настоящий Порядок устанавливает правила оказания взрослому населению паллиативной медицинской помощи, направленной на улучшение качества жизни граждан, с</w:t>
      </w:r>
      <w:r>
        <w:t>традающих неизлечимыми прогрессирующими заболеваниями и состояниями, которые, как правило, приводят к преждевременной смерти, а также заболеваниями в стадии, когда исчерпаны возможности радикального лечения, за исключением больных ВИЧ-инфекцией &lt;1&gt;.</w:t>
      </w:r>
    </w:p>
    <w:p w:rsidR="00000000" w:rsidRDefault="00DD7D24">
      <w:pPr>
        <w:pStyle w:val="ConsPlusNormal"/>
        <w:ind w:firstLine="540"/>
        <w:jc w:val="both"/>
      </w:pPr>
      <w:r>
        <w:t>------</w:t>
      </w:r>
      <w:r>
        <w:t>--------------------------</w:t>
      </w:r>
    </w:p>
    <w:p w:rsidR="00000000" w:rsidRDefault="00DD7D24">
      <w:pPr>
        <w:pStyle w:val="ConsPlusNormal"/>
        <w:ind w:firstLine="540"/>
        <w:jc w:val="both"/>
      </w:pPr>
      <w:r>
        <w:t xml:space="preserve">&lt;1&gt; </w:t>
      </w:r>
      <w:hyperlink r:id="rId11" w:tooltip="Приказ Минздравсоцразвития РФ от 17.09.2007 N 610 &quot;О мерах по организации оказания паллиативной помощи больным ВИЧ-инфекцией&quot; (вместе с &quot;Положением об оказании паллиативной помощи больным ВИЧ-инфекцией&quot;, &quot;Положением об организации деятельности отделения медико-социальной реабилитации и правовой помощи Центра по профилактике и борьбе со СПИД и инфекционными заболеваниями (в рамках оказания паллиативной помощи больным ВИЧ-инфекцией)&quot;, &quot;Положением об организации деятельности кабинета инфекционных заболеваний а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сентя</w:t>
      </w:r>
      <w:r>
        <w:t>бря 2007 г. N 610 "О мерах по организации оказания паллиативной помощи больным ВИЧ-инфекцией" (зарегистрирован Министерством юстиции Российской Федерации 19 октября 2007 г., регистрационный N 10355).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2. Оказание паллиативной медицинской помощи осуществляе</w:t>
      </w:r>
      <w:r>
        <w:t>тся медицинскими организациями и иными организациями, осуществляющими медицинскую деятельность (далее - медицинские организации), государственной, муниципальной и частной систем здравоохранения с учетом права пациента на выбор врача и медицинской организац</w:t>
      </w:r>
      <w:r>
        <w:t>ии &lt;1&gt;.</w:t>
      </w: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r>
        <w:lastRenderedPageBreak/>
        <w:t xml:space="preserve">&lt;1&gt; </w:t>
      </w:r>
      <w:hyperlink r:id="rId12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</w:t>
      </w:r>
      <w:r>
        <w:t xml:space="preserve">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</w:t>
      </w:r>
      <w:r>
        <w:t>N 49, ст. 6927, 6928; 2015, N 1, ст. 72, 85; N 10, ст. 1425; N 14, ст. 2018).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3. Паллиативная медицинская помощь оказывается на основе принципов соблюдения этических и моральных норм, а также уважительного и гуманного отношения к пациенту и его родственникам со стороны медицинских и иных работников.</w:t>
      </w:r>
    </w:p>
    <w:p w:rsidR="00000000" w:rsidRDefault="00DD7D24">
      <w:pPr>
        <w:pStyle w:val="ConsPlusNormal"/>
        <w:ind w:firstLine="540"/>
        <w:jc w:val="both"/>
      </w:pPr>
      <w:r>
        <w:t>4. Паллиативная медицинская помощ</w:t>
      </w:r>
      <w:r>
        <w:t>ь оказывается в следующих условиях:</w:t>
      </w:r>
    </w:p>
    <w:p w:rsidR="00000000" w:rsidRDefault="00DD7D24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0000" w:rsidRDefault="00DD7D24">
      <w:pPr>
        <w:pStyle w:val="ConsPlusNormal"/>
        <w:ind w:firstLine="540"/>
        <w:jc w:val="both"/>
      </w:pPr>
      <w:r>
        <w:t xml:space="preserve">стационарно (в условиях, обеспечивающих круглосуточное медицинское </w:t>
      </w:r>
      <w:r>
        <w:t>наблюдение и лечение).</w:t>
      </w:r>
    </w:p>
    <w:p w:rsidR="00000000" w:rsidRDefault="00DD7D24">
      <w:pPr>
        <w:pStyle w:val="ConsPlusNormal"/>
        <w:ind w:firstLine="540"/>
        <w:jc w:val="both"/>
      </w:pPr>
      <w:r>
        <w:t>5. Основной целью паллиативной медицинской помощи является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 до момента их смерти</w:t>
      </w:r>
      <w:r>
        <w:t>.</w:t>
      </w:r>
    </w:p>
    <w:p w:rsidR="00000000" w:rsidRDefault="00DD7D24">
      <w:pPr>
        <w:pStyle w:val="ConsPlusNormal"/>
        <w:ind w:firstLine="540"/>
        <w:jc w:val="both"/>
      </w:pPr>
      <w:r>
        <w:t>6. Паллиативная медицинская помощь оказывается пациентам с неизлечимыми прогрессирующими заболеваниями и состояниями, среди которых выделяют следующие основные группы:</w:t>
      </w:r>
    </w:p>
    <w:p w:rsidR="00000000" w:rsidRDefault="00DD7D24">
      <w:pPr>
        <w:pStyle w:val="ConsPlusNormal"/>
        <w:ind w:firstLine="540"/>
        <w:jc w:val="both"/>
      </w:pPr>
      <w:r>
        <w:t>пациенты с различными формами злокачественных новообразований;</w:t>
      </w:r>
    </w:p>
    <w:p w:rsidR="00000000" w:rsidRDefault="00DD7D24">
      <w:pPr>
        <w:pStyle w:val="ConsPlusNormal"/>
        <w:ind w:firstLine="540"/>
        <w:jc w:val="both"/>
      </w:pPr>
      <w:r>
        <w:t>пациенты с органной нед</w:t>
      </w:r>
      <w:r>
        <w:t>остаточностью в стадии декомпенсации, при невозможности достичь ремиссии заболевания или стабилизации состояния пациента;</w:t>
      </w:r>
    </w:p>
    <w:p w:rsidR="00000000" w:rsidRDefault="00DD7D24">
      <w:pPr>
        <w:pStyle w:val="ConsPlusNormal"/>
        <w:ind w:firstLine="540"/>
        <w:jc w:val="both"/>
      </w:pPr>
      <w:r>
        <w:t>пациенты с хроническими прогрессирующими заболеваниями терапевтического профиля в терминальной стадии развития;</w:t>
      </w:r>
    </w:p>
    <w:p w:rsidR="00000000" w:rsidRDefault="00DD7D24">
      <w:pPr>
        <w:pStyle w:val="ConsPlusNormal"/>
        <w:ind w:firstLine="540"/>
        <w:jc w:val="both"/>
      </w:pPr>
      <w:r>
        <w:t>пациенты с тяжелыми не</w:t>
      </w:r>
      <w:r>
        <w:t>обратимыми последствиями нарушений мозгового кровообращения, нуждающиеся в симптоматическом лечении и в обеспечении ухода при оказании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пациенты с тяжелыми необратимыми последствиями травм, нуждающиеся в симптоматической терапии и в обес</w:t>
      </w:r>
      <w:r>
        <w:t>печении ухода при оказании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пациенты с дегенеративными заболеваниями нервной системы на поздних стадиях развития заболевания;</w:t>
      </w:r>
    </w:p>
    <w:p w:rsidR="00000000" w:rsidRDefault="00DD7D24">
      <w:pPr>
        <w:pStyle w:val="ConsPlusNormal"/>
        <w:ind w:firstLine="540"/>
        <w:jc w:val="both"/>
      </w:pPr>
      <w:r>
        <w:t>пациенты с различными формами деменции, в том числе с болезнью Альцгеймера, в терминальной стадии заболевания.</w:t>
      </w:r>
    </w:p>
    <w:p w:rsidR="00000000" w:rsidRDefault="00DD7D24">
      <w:pPr>
        <w:pStyle w:val="ConsPlusNormal"/>
        <w:ind w:firstLine="540"/>
        <w:jc w:val="both"/>
      </w:pPr>
      <w:r>
        <w:t>7. Паллиативная медицинская помощь в амбулаторных условиях оказывается в кабинетах паллиативной медицинской помощи и выездными патронажными службами паллиативной медицинской помощи, созданными в медицинских организациях (в том числе в хосписах), в соответс</w:t>
      </w:r>
      <w:r>
        <w:t xml:space="preserve">твии с </w:t>
      </w:r>
      <w:hyperlink w:anchor="Par100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19" w:tooltip="СТАНДАРТ" w:history="1">
        <w:r>
          <w:rPr>
            <w:color w:val="0000FF"/>
          </w:rPr>
          <w:t>6</w:t>
        </w:r>
      </w:hyperlink>
      <w:r>
        <w:t xml:space="preserve">, </w:t>
      </w:r>
      <w:hyperlink w:anchor="Par570" w:tooltip="ПРАВИЛА ОРГАНИЗАЦИИ ДЕЯТЕЛЬНОСТИ ХОСПИСА" w:history="1">
        <w:r>
          <w:rPr>
            <w:color w:val="0000FF"/>
          </w:rPr>
          <w:t>10</w:t>
        </w:r>
      </w:hyperlink>
      <w:r>
        <w:t xml:space="preserve"> - </w:t>
      </w:r>
      <w:hyperlink w:anchor="Par725" w:tooltip="СТАНДАРТ" w:history="1">
        <w:r>
          <w:rPr>
            <w:color w:val="0000FF"/>
          </w:rPr>
          <w:t>12</w:t>
        </w:r>
      </w:hyperlink>
      <w:r>
        <w:t xml:space="preserve"> к настоящему Порядку, на основе взаимоде</w:t>
      </w:r>
      <w:r>
        <w:t>йствия врачей-терапевтов, врачей-терапевтов участковых, врачей общей практики (семейных врачей), врачей по паллиативной медицинской помощи, иных врачей-специалистов и медицинских работников.</w:t>
      </w:r>
    </w:p>
    <w:p w:rsidR="00000000" w:rsidRDefault="00DD7D24">
      <w:pPr>
        <w:pStyle w:val="ConsPlusNormal"/>
        <w:ind w:firstLine="540"/>
        <w:jc w:val="both"/>
      </w:pPr>
      <w:r>
        <w:t>8. Паллиативная медицинская помощь в стационарных условиях оказыв</w:t>
      </w:r>
      <w:r>
        <w:t xml:space="preserve">ается в отделениях паллиативной медицинской помощи, отделениях сестринского ухода медицинских организаций, хосписах и домах (больницах) сестринского ухода, организованных в соответствии с </w:t>
      </w:r>
      <w:hyperlink w:anchor="Par366" w:tooltip="ПРАВИЛА" w:history="1">
        <w:r>
          <w:rPr>
            <w:color w:val="0000FF"/>
          </w:rPr>
          <w:t>приложениями N 7</w:t>
        </w:r>
      </w:hyperlink>
      <w:r>
        <w:t xml:space="preserve"> - </w:t>
      </w:r>
      <w:hyperlink w:anchor="Par1098" w:tooltip="СТАНДАРТ ОСНАЩЕНИЯ ДОМА (БОЛЬНИЦЫ) СЕСТРИНСКОГО УХОДА" w:history="1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9. Направление больных злокачественными новообразованиями в медицинские организации, оказывающие паллиативную медицинскую помощь в амбулаторных условиях, осущест</w:t>
      </w:r>
      <w:r>
        <w:t>вляют:</w:t>
      </w:r>
    </w:p>
    <w:p w:rsidR="00000000" w:rsidRDefault="00DD7D24">
      <w:pPr>
        <w:pStyle w:val="ConsPlusNormal"/>
        <w:ind w:firstLine="540"/>
        <w:jc w:val="both"/>
      </w:pPr>
      <w:bookmarkStart w:id="2" w:name="Par57"/>
      <w:bookmarkEnd w:id="2"/>
      <w:r>
        <w:t>врачи-онкологи при наличии гистологически верифицированного диагноза;</w:t>
      </w:r>
    </w:p>
    <w:p w:rsidR="00000000" w:rsidRDefault="00DD7D24">
      <w:pPr>
        <w:pStyle w:val="ConsPlusNormal"/>
        <w:ind w:firstLine="540"/>
        <w:jc w:val="both"/>
      </w:pPr>
      <w:r>
        <w:t>врачи-терапевты участковые, врачи общей практики (семейные врачи) при наличии заключения врача-онколога об инкурабельности заболевания и необходимости проведения симптом</w:t>
      </w:r>
      <w:r>
        <w:t>атического и обезболивающего лечения.</w:t>
      </w:r>
    </w:p>
    <w:p w:rsidR="00000000" w:rsidRDefault="00DD7D24">
      <w:pPr>
        <w:pStyle w:val="ConsPlusNormal"/>
        <w:ind w:firstLine="540"/>
        <w:jc w:val="both"/>
      </w:pPr>
      <w:r>
        <w:t>10. Направление больных злокачественными новообразованиями в медицинские организации, оказывающие паллиативную медицинскую помощь в стационарных условиях, осуществляют:</w:t>
      </w:r>
    </w:p>
    <w:p w:rsidR="00000000" w:rsidRDefault="00DD7D24">
      <w:pPr>
        <w:pStyle w:val="ConsPlusNormal"/>
        <w:ind w:firstLine="540"/>
        <w:jc w:val="both"/>
      </w:pPr>
      <w:bookmarkStart w:id="3" w:name="Par60"/>
      <w:bookmarkEnd w:id="3"/>
      <w:r>
        <w:t>врачи по паллиативной медицинской помощ</w:t>
      </w:r>
      <w:r>
        <w:t>и кабинетов паллиативной медицинской помощи, выездных патронажных служб паллиативной медицинской помощи, хосписов, отделений паллиативной медицинской помощи, врачи-онкологи при наличии гистологически верифицированного диагноза;</w:t>
      </w:r>
    </w:p>
    <w:p w:rsidR="00000000" w:rsidRDefault="00DD7D24">
      <w:pPr>
        <w:pStyle w:val="ConsPlusNormal"/>
        <w:ind w:firstLine="540"/>
        <w:jc w:val="both"/>
      </w:pPr>
      <w:r>
        <w:t xml:space="preserve">врачи-терапевты участковые, </w:t>
      </w:r>
      <w:r>
        <w:t>врачи общей практики (семейные врачи) при наличии заключения врача-онколога об инкурабельности заболевания и необходимости проведения симптоматического и обезболивающего лечения.</w:t>
      </w:r>
    </w:p>
    <w:p w:rsidR="00000000" w:rsidRDefault="00DD7D24">
      <w:pPr>
        <w:pStyle w:val="ConsPlusNormal"/>
        <w:ind w:firstLine="540"/>
        <w:jc w:val="both"/>
      </w:pPr>
      <w:r>
        <w:t>11. При отсутствии гистологически верифицированного диагноза в случаях, преду</w:t>
      </w:r>
      <w:r>
        <w:t xml:space="preserve">смотренных </w:t>
      </w:r>
      <w:hyperlink w:anchor="Par57" w:tooltip="врачи-онкологи при наличии гистологически верифицированного диагноза;" w:history="1">
        <w:r>
          <w:rPr>
            <w:color w:val="0000FF"/>
          </w:rPr>
          <w:t>абзацем вторым пункта 9</w:t>
        </w:r>
      </w:hyperlink>
      <w:r>
        <w:t xml:space="preserve"> и </w:t>
      </w:r>
      <w:hyperlink w:anchor="Par60" w:tooltip="врачи по паллиативной медицинской помощи кабинетов паллиативной медицинской помощи, выездных патронажных служб паллиативной медицинской помощи, хосписов, отделений паллиативной медицинской помощи, врачи-онкологи при наличии гистологически верифицированного диагноза;" w:history="1">
        <w:r>
          <w:rPr>
            <w:color w:val="0000FF"/>
          </w:rPr>
          <w:t>абзацем вторым пункта 10</w:t>
        </w:r>
      </w:hyperlink>
      <w:r>
        <w:t xml:space="preserve"> настоящего Порядка, направление больных </w:t>
      </w:r>
      <w:r>
        <w:lastRenderedPageBreak/>
        <w:t>злокачественными но</w:t>
      </w:r>
      <w:r>
        <w:t>вообразованиями в медицинские организации, оказывающие паллиативную медицинскую помощь, осуществляется по решению врачебной комиссии медицинской организации, в которой проводится наблюдение и лечение пациента &lt;1&gt;.</w:t>
      </w: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r>
        <w:t xml:space="preserve">&lt;1&gt; </w:t>
      </w:r>
      <w:hyperlink r:id="rId13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</w:t>
      </w:r>
      <w:r>
        <w:t>миссии медицинской организации" (зарегистрирован Министерством юстиции Российской Федерации 9 июня 2012 г., регистрационный N 24516), с изменениями, внесенными приказом Министерства здравоохранения Российской Федерации от 2 декабря 2013 г. N 886н (зарегист</w:t>
      </w:r>
      <w:r>
        <w:t>рирован Министерством юстиции Российской Федерации 23 декабря 2013 г. N 30714).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12. Направление пациентов, за исключением больных злокачественными новообразованиями, в медицинские организации, оказывающие паллиативную медицинскую помощь, осуществляется по</w:t>
      </w:r>
      <w:r>
        <w:t xml:space="preserve"> решению врачебной комиссии медицинской организации, в которой проводится наблюдение и лечение пациента.</w:t>
      </w:r>
    </w:p>
    <w:p w:rsidR="00000000" w:rsidRDefault="00DD7D24">
      <w:pPr>
        <w:pStyle w:val="ConsPlusNormal"/>
        <w:ind w:firstLine="540"/>
        <w:jc w:val="both"/>
      </w:pPr>
      <w:r>
        <w:t xml:space="preserve">13. При направлении пациента в медицинскую организацию, оказывающую паллиативную медицинскую помощь, оформляется выписка из </w:t>
      </w:r>
      <w:hyperlink r:id="rId14" w:tooltip="Приказ Минздрава России от 15.12.2014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Порядком заполнения у{КонсультантПлюс}" w:history="1">
        <w:r>
          <w:rPr>
            <w:color w:val="0000FF"/>
          </w:rPr>
          <w:t>медицинской карты</w:t>
        </w:r>
      </w:hyperlink>
      <w:r>
        <w:t xml:space="preserve"> пациента, получившего медицинскую помощь в амбулаторных условиях &lt;1&gt;, или медицинской карты стационарного</w:t>
      </w:r>
      <w:r>
        <w:t xml:space="preserve"> больного, с указанием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мероприятиям.</w:t>
      </w: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r>
        <w:t xml:space="preserve">&lt;1&gt; </w:t>
      </w:r>
      <w:hyperlink r:id="rId15" w:tooltip="Приказ Минздрава России от 15.12.2014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Порядком заполнения 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</w:t>
      </w:r>
      <w:r>
        <w:t>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</w:t>
      </w:r>
      <w:r>
        <w:t>6160).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14. При наличии медицинских показаний для оказания специализированной, в том числе высокотехнологичной, медицинской помощи и невозможности ее оказания в медицинской организации, оказывающей паллиативную медицинскую помощь, пациент направляется в ме</w:t>
      </w:r>
      <w:r>
        <w:t>дицинские организации, оказывающие специализированную, в том числе высокотехнологичную, медицинскую помощь соответствующего профиля.</w:t>
      </w:r>
    </w:p>
    <w:p w:rsidR="00000000" w:rsidRDefault="00DD7D24">
      <w:pPr>
        <w:pStyle w:val="ConsPlusNormal"/>
        <w:ind w:firstLine="540"/>
        <w:jc w:val="both"/>
      </w:pPr>
      <w:r>
        <w:t>15. При выписке из медицинской организации, оказывающей паллиативную медицинскую помощь в стационарных условиях, пациент на</w:t>
      </w:r>
      <w:r>
        <w:t>правляется в медицинскую организацию, оказывающую паллиативную медицинскую помощь в амбулаторных условиях, для организации динамического наблюдения и лечения.</w:t>
      </w:r>
    </w:p>
    <w:p w:rsidR="00000000" w:rsidRDefault="00DD7D24">
      <w:pPr>
        <w:pStyle w:val="ConsPlusNormal"/>
        <w:ind w:firstLine="540"/>
        <w:jc w:val="both"/>
      </w:pPr>
      <w:r>
        <w:t>16. Пациенты, нуждающиеся в круглосуточном сестринском уходе, в случае если отсутствуют медицинск</w:t>
      </w:r>
      <w:r>
        <w:t xml:space="preserve">ие показания для постоянного наблюдения врача, направляются в отделения сестринского ухода, организованные в соответствии с </w:t>
      </w:r>
      <w:hyperlink w:anchor="Par821" w:tooltip="ПРАВИЛА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ar927" w:tooltip="СТАНДАРТ ОСНАЩЕНИЯ ОТДЕЛЕНИЯ СЕСТРИНСКОГО УХОДА" w:history="1">
        <w:r>
          <w:rPr>
            <w:color w:val="0000FF"/>
          </w:rPr>
          <w:t>15</w:t>
        </w:r>
      </w:hyperlink>
      <w:r>
        <w:t xml:space="preserve"> к настоящему Порядку, или в дома (больницы) сестринского ухода, организованные в соответствии с </w:t>
      </w:r>
      <w:hyperlink w:anchor="Par990" w:tooltip="ПРАВИЛА" w:history="1">
        <w:r>
          <w:rPr>
            <w:color w:val="0000FF"/>
          </w:rPr>
          <w:t>приложениями N 16</w:t>
        </w:r>
      </w:hyperlink>
      <w:r>
        <w:t xml:space="preserve"> - </w:t>
      </w:r>
      <w:hyperlink w:anchor="Par1098" w:tooltip="СТАНДАРТ ОСНАЩЕНИЯ ДОМА (БОЛЬНИЦЫ) СЕСТРИНСКОГО УХОДА" w:history="1">
        <w:r>
          <w:rPr>
            <w:color w:val="0000FF"/>
          </w:rPr>
          <w:t>18</w:t>
        </w:r>
      </w:hyperlink>
      <w:r>
        <w:t xml:space="preserve"> к настоящему По</w:t>
      </w:r>
      <w:r>
        <w:t>рядку.</w:t>
      </w:r>
    </w:p>
    <w:p w:rsidR="00000000" w:rsidRDefault="00DD7D24">
      <w:pPr>
        <w:pStyle w:val="ConsPlusNormal"/>
        <w:ind w:firstLine="540"/>
        <w:jc w:val="both"/>
      </w:pPr>
      <w:r>
        <w:t xml:space="preserve">17. При оказании паллиативной медицинской помощи взрослому населению назначение и выписывание обезболивающих лекарственных препаратов, в том числе наркотических и психотропных лекарственных препаратов, включенных в </w:t>
      </w:r>
      <w:hyperlink r:id="rId16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17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</w:t>
      </w:r>
      <w:r>
        <w:t xml:space="preserve">их контролю в Российской Федерации &lt;1&gt; (далее - Перечень), осуществляется в соответствии с </w:t>
      </w:r>
      <w:hyperlink r:id="rId18" w:tooltip="Приказ Минздрава России от 20.12.2012 N 1175н (ред. от 30.06.2015) &quot;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&quot; (Зарегистрировано в Минюсте России 25.06.2013 N 28883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</w:t>
      </w:r>
      <w:r>
        <w:t>ка оформления указанных бланков, их учета и хранения" (зарегистрирован Министерством юстиции Российской Федерации 25 июня 2012 г., регистрационный N 28883) с изменениями, внесенными приказом Министерства здравоохранения Российской Федерации от 2 декабря 20</w:t>
      </w:r>
      <w:r>
        <w:t>13 г. N 886н (зарегистрирован Министерством юстиции Российской Федерации 23 декабря 2013 г., регистрационный N 30714).</w:t>
      </w: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r>
        <w:t xml:space="preserve">&lt;1&gt; </w:t>
      </w:r>
      <w:hyperlink r:id="rId19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</w:t>
      </w:r>
      <w:r>
        <w:t>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</w:t>
      </w:r>
      <w:r>
        <w:t xml:space="preserve">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</w:t>
      </w:r>
      <w:r>
        <w:t xml:space="preserve">390; N 12, ст. 1635; N 29, ст. 4466, ст. 4473; N 42, ст. 5921; N 51, ст. 7534; 2012, N 10, </w:t>
      </w:r>
      <w:r>
        <w:lastRenderedPageBreak/>
        <w:t>ст. 1232; N 11, ст. 1295; N 19, ст. 2400; N 22, ст. 2854; N 37, ст. 5002; N 41, ст. 5625; N 48, ст. 6686; N 49, ст. 6861; 2013, N 6, ст. 558; N 9, ст. 953; N 25, ст.</w:t>
      </w:r>
      <w:r>
        <w:t xml:space="preserve"> 3159; N 29, ст. 3962; N 37, ст. 4706; N 46, ст. 5943; N 51, ст. 6869; N 14, ст. 1626; 2014, N 23, ст. 2987; N 27, ст. 3763; N 44, ст. 6068; N 51, ст. 7430; N 11, ст. 1593).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18. При выписывании из медицинской организации, оказывающей паллиативную медицинс</w:t>
      </w:r>
      <w:r>
        <w:t>кую помощь в стационарных условиях, пациенту даются рекомендации по дальнейшему наблюдению, лечению, а также организации и проведению ухода в амбулаторных условиях.</w:t>
      </w:r>
    </w:p>
    <w:p w:rsidR="00000000" w:rsidRDefault="00DD7D24">
      <w:pPr>
        <w:pStyle w:val="ConsPlusNormal"/>
        <w:ind w:firstLine="540"/>
        <w:jc w:val="both"/>
      </w:pPr>
      <w:r>
        <w:t>В отдельных случаях по решению руководителя медицинской организации при выписывании из меди</w:t>
      </w:r>
      <w:r>
        <w:t>цинской организации, оказывающей паллиативную медицинскую помощь в стационарных условиях, пациенту, получающему наркотические и психотропные лекарственные препараты и нуждающемуся в продолжении лечения в амбулаторных условиях, могут назначаться либо выдава</w:t>
      </w:r>
      <w:r>
        <w:t xml:space="preserve">ться одновременно с выпиской из истории болезни наркотические и психотропные лекарственные препараты </w:t>
      </w:r>
      <w:hyperlink r:id="rId20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1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 срок приема пациентом до 5 дней.</w:t>
      </w:r>
    </w:p>
    <w:p w:rsidR="00000000" w:rsidRDefault="00DD7D24">
      <w:pPr>
        <w:pStyle w:val="ConsPlusNormal"/>
        <w:ind w:firstLine="540"/>
        <w:jc w:val="both"/>
      </w:pPr>
      <w:r>
        <w:t>19. Транспортировка пациента домой или в другую медицинскую организацию осуществляется в порядке, установленном органом исполнительной власти субъекта Рос</w:t>
      </w:r>
      <w:r>
        <w:t>сийской Федерации в сфере здравоохранения на основании установленных законодательством в сфере охраны здоровья полномочий &lt;1&gt;.</w:t>
      </w: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r>
        <w:t xml:space="preserve">&lt;1&gt; </w:t>
      </w:r>
      <w:hyperlink r:id="rId22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16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</w:t>
      </w:r>
      <w:r>
        <w:t xml:space="preserve"> 39, ст. 4883; N 48, ст. 6165; N 52, ст. 6951; 2014, N 23, ст. 2930; N 30, ст. 4106, 4244, 4247, 4257; N 43, ст. 5798; N 49, ст. 6927, 6928; 2015, N 1, ст. 72, 85; N 10, ст. 1425; N 14, ст. 2018).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20. Сведения о медицинских организациях, оказывающих палли</w:t>
      </w:r>
      <w:r>
        <w:t>ативную медицинскую помощь, доводятся до граждан лечащими врачами, а также путем размещения медицинскими организациями сведений в информационно-телекоммуникационной сети "Интернет".</w:t>
      </w:r>
    </w:p>
    <w:p w:rsidR="00000000" w:rsidRDefault="00DD7D24">
      <w:pPr>
        <w:pStyle w:val="ConsPlusNormal"/>
        <w:ind w:firstLine="540"/>
        <w:jc w:val="both"/>
      </w:pPr>
      <w:r>
        <w:t xml:space="preserve">21. Медицинские организации, оказывающие паллиативную медицинскую помощь, </w:t>
      </w:r>
      <w:r>
        <w:t>осуществляют свою деятельность во взаимодействии с благотворительными, добровольческими (волонтерскими) и религиозными организациями.</w:t>
      </w:r>
    </w:p>
    <w:p w:rsidR="00000000" w:rsidRDefault="00DD7D24">
      <w:pPr>
        <w:pStyle w:val="ConsPlusNormal"/>
        <w:ind w:firstLine="540"/>
        <w:jc w:val="both"/>
      </w:pPr>
      <w:r>
        <w:t>22. Медицинские организации, оказывающие паллиативную медицинскую помощь, могут использоваться в качестве клинической базы</w:t>
      </w:r>
      <w:r>
        <w:t xml:space="preserve">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4" w:name="Par100"/>
      <w:bookmarkEnd w:id="4"/>
      <w:r>
        <w:t>ПРАВИЛА</w:t>
      </w:r>
    </w:p>
    <w:p w:rsidR="00000000" w:rsidRDefault="00DD7D24">
      <w:pPr>
        <w:pStyle w:val="ConsPlusNormal"/>
        <w:jc w:val="center"/>
      </w:pPr>
      <w:r>
        <w:t>ОРГАНИЗАЦИИ ДЕЯТЕЛЬНОСТИ КАБИНЕТА ПАЛЛИАТИВНОЙ</w:t>
      </w:r>
    </w:p>
    <w:p w:rsidR="00000000" w:rsidRDefault="00DD7D24">
      <w:pPr>
        <w:pStyle w:val="ConsPlusNormal"/>
        <w:jc w:val="center"/>
      </w:pPr>
      <w:r>
        <w:t>МЕДИЦИНСКОЙ ПОМОЩИ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1. Настоящие Правила определяют порядок организации деят</w:t>
      </w:r>
      <w:r>
        <w:t>ельности кабинета паллиативной медицинской помощи (далее - Кабинет).</w:t>
      </w:r>
    </w:p>
    <w:p w:rsidR="00000000" w:rsidRDefault="00DD7D24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</w:t>
      </w:r>
      <w:r>
        <w:t xml:space="preserve"> оказания паллиативной медицинской помощи взрослому населению в амбулаторных условиях.</w:t>
      </w:r>
    </w:p>
    <w:p w:rsidR="00000000" w:rsidRDefault="00DD7D24">
      <w:pPr>
        <w:pStyle w:val="ConsPlusNormal"/>
        <w:ind w:firstLine="540"/>
        <w:jc w:val="both"/>
      </w:pPr>
      <w:r>
        <w:t xml:space="preserve">3. Штатная численность Кабинета устанавливается руководителем медицинской организации, в </w:t>
      </w:r>
      <w:r>
        <w:lastRenderedPageBreak/>
        <w:t>составе которой он создан, исходя из объема проводимой лечебно-диагностической р</w:t>
      </w:r>
      <w:r>
        <w:t xml:space="preserve">аботы и численности обслуживаемого населения, с учетом рекомендуемых штатных нормативов, предусмотренных </w:t>
      </w:r>
      <w:hyperlink w:anchor="Par142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4. На должность врача по паллиативной медицинской пом</w:t>
      </w:r>
      <w:r>
        <w:t>ощи назначается врач, соответствующий квалификационным требованиям к медицинским работникам &lt;1&gt;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</w:t>
      </w:r>
      <w:r>
        <w:t>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</w:t>
      </w:r>
      <w:r>
        <w:t>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</w:t>
      </w:r>
      <w:r>
        <w:t>топедия", "Трансфузиология", "Урология", "Фтизиатрия", "Хирургия", "Челюстно-лицевая хирургия",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</w:t>
      </w:r>
      <w:r>
        <w:t>.</w:t>
      </w: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r>
        <w:t xml:space="preserve">&lt;1&gt; </w:t>
      </w:r>
      <w:hyperlink r:id="rId23" w:tooltip="Постановление Правительства РФ от 19.06.2012 N 608 (ред. от 03.06.2015) &quot;Об утверждении Положения о Министерстве здравоохранения Российской Федерации&quot; (с изм. и доп., вступ. в силу с 01.07.2015){КонсультантПлюс}" w:history="1">
        <w:r>
          <w:rPr>
            <w:color w:val="0000FF"/>
          </w:rPr>
          <w:t>Подпункт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</w:t>
      </w:r>
      <w:r>
        <w:t>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</w:t>
      </w:r>
      <w:r>
        <w:t>, ст. 4969; 2015, N 2, ст. 491; N 12, ст. 1763).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5. На должность медицинской сестры Кабинета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</w:t>
      </w:r>
      <w:r>
        <w:t>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000000" w:rsidRDefault="00DD7D24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000000" w:rsidRDefault="00DD7D24">
      <w:pPr>
        <w:pStyle w:val="ConsPlusNormal"/>
        <w:ind w:firstLine="540"/>
        <w:jc w:val="both"/>
      </w:pPr>
      <w:r>
        <w:t>оказание паллиативной медицинской помощи в амбулаторных условиях, в том числе на дом</w:t>
      </w:r>
      <w:r>
        <w:t>у при вызове медицинского работника;</w:t>
      </w:r>
    </w:p>
    <w:p w:rsidR="00000000" w:rsidRDefault="00DD7D24">
      <w:pPr>
        <w:pStyle w:val="ConsPlusNormal"/>
        <w:ind w:firstLine="540"/>
        <w:jc w:val="both"/>
      </w:pPr>
      <w:r>
        <w:t>динамическое наблюдение за пациентами, нуждающимися в оказании паллиативной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000000" w:rsidRDefault="00DD7D24">
      <w:pPr>
        <w:pStyle w:val="ConsPlusNormal"/>
        <w:ind w:firstLine="540"/>
        <w:jc w:val="both"/>
      </w:pPr>
      <w:r>
        <w:t>напр</w:t>
      </w:r>
      <w:r>
        <w:t>авление при наличии медицинских показаний пациентов в медицинскую организацию, оказывающую паллиативную медицинскую помощь в стационарных условиях;</w:t>
      </w:r>
    </w:p>
    <w:p w:rsidR="00000000" w:rsidRDefault="00DD7D24">
      <w:pPr>
        <w:pStyle w:val="ConsPlusNormal"/>
        <w:ind w:firstLine="540"/>
        <w:jc w:val="both"/>
      </w:pPr>
      <w:r>
        <w:t>направление пациента, нуждающегося в круглосуточном сестринском уходе, в случае если отсутствуют медицинские</w:t>
      </w:r>
      <w:r>
        <w:t xml:space="preserve"> показания для постоянного наблюдения врача, в отделение или дом (больницу) сестринского ухода;</w:t>
      </w:r>
    </w:p>
    <w:p w:rsidR="00000000" w:rsidRDefault="00DD7D24">
      <w:pPr>
        <w:pStyle w:val="ConsPlusNormal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0000" w:rsidRDefault="00DD7D24">
      <w:pPr>
        <w:pStyle w:val="ConsPlusNormal"/>
        <w:ind w:firstLine="540"/>
        <w:jc w:val="both"/>
      </w:pPr>
      <w:r>
        <w:t>оказание консультативной помощи врачам-</w:t>
      </w:r>
      <w:r>
        <w:t>специалистам по вопросам паллиативной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оказание социально-психологической помощи пациентам и их родственникам;</w:t>
      </w:r>
    </w:p>
    <w:p w:rsidR="00000000" w:rsidRDefault="00DD7D24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DD7D24">
      <w:pPr>
        <w:pStyle w:val="ConsPlusNormal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0000" w:rsidRDefault="00DD7D24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0000" w:rsidRDefault="00DD7D24">
      <w:pPr>
        <w:pStyle w:val="ConsPlusNormal"/>
        <w:ind w:firstLine="540"/>
        <w:jc w:val="both"/>
      </w:pPr>
      <w:r>
        <w:t>осуществление учета пациентов, нуждающихся в оказании паллиативной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ведение учетной и отчетно</w:t>
      </w:r>
      <w:r>
        <w:t>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DD7D24">
      <w:pPr>
        <w:pStyle w:val="ConsPlusNormal"/>
        <w:ind w:firstLine="540"/>
        <w:jc w:val="both"/>
      </w:pPr>
      <w:r>
        <w:t>иные функции в соответствии с законодательством Российской</w:t>
      </w:r>
      <w:r>
        <w:t xml:space="preserve"> Федерации.</w:t>
      </w:r>
    </w:p>
    <w:p w:rsidR="00000000" w:rsidRDefault="00DD7D24">
      <w:pPr>
        <w:pStyle w:val="ConsPlusNormal"/>
        <w:ind w:firstLine="540"/>
        <w:jc w:val="both"/>
      </w:pPr>
      <w:r>
        <w:t xml:space="preserve">7. Оснащение Кабинета осуществляется в соответствии со стандартом оснащения, предусмотренным </w:t>
      </w:r>
      <w:hyperlink w:anchor="Par171" w:tooltip="СТАНДАРТ ОСНАЩЕНИЯ КАБИНЕТА ПАЛЛИАТИВНОЙ МЕДИЦИНСКОЙ ПОМОЩИ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8. Кабинет для обеспечени</w:t>
      </w:r>
      <w:r>
        <w:t>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2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</w:t>
      </w:r>
      <w:r>
        <w:t>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5" w:name="Par142"/>
      <w:bookmarkEnd w:id="5"/>
      <w:r>
        <w:t>РЕКОМЕНДУЕМЫЕ ШТАТНЫЕ НОРМАТИВЫ</w:t>
      </w:r>
    </w:p>
    <w:p w:rsidR="00000000" w:rsidRDefault="00DD7D24">
      <w:pPr>
        <w:pStyle w:val="ConsPlusNormal"/>
        <w:jc w:val="center"/>
      </w:pPr>
      <w:r>
        <w:t>КАБИНЕТА ПАЛЛИАТИВНОЙ МЕДИЦИНСКОЙ ПОМОЩИ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483"/>
        <w:gridCol w:w="4483"/>
      </w:tblGrid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1 должность на 100 тыс. взрослого населения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2 должности на 1 должность врача по паллиативной медицинской помощи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Примечания:</w:t>
      </w:r>
    </w:p>
    <w:p w:rsidR="00000000" w:rsidRDefault="00DD7D24">
      <w:pPr>
        <w:pStyle w:val="ConsPlusNormal"/>
        <w:ind w:firstLine="540"/>
        <w:jc w:val="both"/>
      </w:pPr>
      <w:r>
        <w:t>1. В медицинской организации, в составе которой организован кабинет</w:t>
      </w:r>
      <w:r>
        <w:t xml:space="preserve"> паллиативной медицинской помощи, рекомендуется предусматривать должности врача-психотерапевта или медицинского психолога из расчета 0,5 должности на 1 должность врача по паллиативной медицинской помощи и социального работника.</w:t>
      </w:r>
    </w:p>
    <w:p w:rsidR="00000000" w:rsidRDefault="00DD7D24">
      <w:pPr>
        <w:pStyle w:val="ConsPlusNormal"/>
        <w:ind w:firstLine="540"/>
        <w:jc w:val="both"/>
      </w:pPr>
      <w:r>
        <w:t>2. Настоящие рекомендуемые ш</w:t>
      </w:r>
      <w:r>
        <w:t>татные нормативы кабинета паллиативной медицинской помощи не распространяются на медицинские организации частной системы здравоохранения.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3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6" w:name="Par171"/>
      <w:bookmarkEnd w:id="6"/>
      <w:r>
        <w:t>СТАНДАРТ ОСНАЩЕНИЯ КАБИНЕТА ПАЛЛИАТИВНОЙ МЕДИЦИНСКОЙ ПОМОЩИ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449"/>
        <w:gridCol w:w="1701"/>
      </w:tblGrid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Рабочее место медицинской сес</w:t>
            </w:r>
            <w:r>
              <w:t>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Шкаф медицинский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Шкаф для хранения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Ультрафиолетовая бактерицидная установка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потребности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4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</w:t>
      </w:r>
      <w:r>
        <w:t>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7" w:name="Par219"/>
      <w:bookmarkEnd w:id="7"/>
      <w:r>
        <w:t>ПРАВИЛА</w:t>
      </w:r>
    </w:p>
    <w:p w:rsidR="00000000" w:rsidRDefault="00DD7D24">
      <w:pPr>
        <w:pStyle w:val="ConsPlusNormal"/>
        <w:jc w:val="center"/>
      </w:pPr>
      <w:r>
        <w:t>ОРГАНИЗАЦИИ ДЕЯТЕЛЬНОСТИ ВЫЕЗДНОЙ ПАТРОНАЖНОЙ СЛУЖБЫ</w:t>
      </w:r>
    </w:p>
    <w:p w:rsidR="00000000" w:rsidRDefault="00DD7D24">
      <w:pPr>
        <w:pStyle w:val="ConsPlusNormal"/>
        <w:jc w:val="center"/>
      </w:pPr>
      <w:r>
        <w:t>ПАЛЛИАТИВНОЙ МЕДИЦИНСКОЙ ПОМОЩИ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выездной патронажной службы паллиативной медицинской помощи (далее - выездная служба).</w:t>
      </w:r>
    </w:p>
    <w:p w:rsidR="00000000" w:rsidRDefault="00DD7D24">
      <w:pPr>
        <w:pStyle w:val="ConsPlusNormal"/>
        <w:ind w:firstLine="540"/>
        <w:jc w:val="both"/>
      </w:pPr>
      <w:r>
        <w:t>2. Выездная служба является структурным подразделением медицинской организации или иной организации, осу</w:t>
      </w:r>
      <w:r>
        <w:t>ществляющей медицинскую деятельность (далее - медицинская организация), и создается в целях организации оказания паллиативной медицинской помощи взрослому населению в амбулаторных условиях.</w:t>
      </w:r>
    </w:p>
    <w:p w:rsidR="00000000" w:rsidRDefault="00DD7D24">
      <w:pPr>
        <w:pStyle w:val="ConsPlusNormal"/>
        <w:ind w:firstLine="540"/>
        <w:jc w:val="both"/>
      </w:pPr>
      <w:r>
        <w:t>3. Штатная численность выездной службы устанавливается руководител</w:t>
      </w:r>
      <w:r>
        <w:t xml:space="preserve">ем медицинской организации, в составе которой создана выездная служба,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62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bookmarkStart w:id="8" w:name="Par226"/>
      <w:bookmarkEnd w:id="8"/>
      <w:r>
        <w:t xml:space="preserve">4. На должность заведующего выездной службой назначается врач, соответствующий квалификационным требованиям к медицинским работникам с высшим образованием по специальностям </w:t>
      </w:r>
      <w:r>
        <w:t>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</w:t>
      </w:r>
      <w:r>
        <w:t>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</w:t>
      </w:r>
      <w:r>
        <w:t xml:space="preserve">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по </w:t>
      </w:r>
      <w:r>
        <w:t>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0000" w:rsidRDefault="00DD7D24">
      <w:pPr>
        <w:pStyle w:val="ConsPlusNormal"/>
        <w:ind w:firstLine="540"/>
        <w:jc w:val="both"/>
      </w:pPr>
      <w:r>
        <w:t>5. На должность врача по паллиативной медицинской помощи выездной службы назнача</w:t>
      </w:r>
      <w:r>
        <w:t xml:space="preserve">ется врач, соответствующий требованиям, предусмотренным </w:t>
      </w:r>
      <w:hyperlink w:anchor="Par226" w:tooltip="4. На должность заведующего выездной службой назначается врач, соответствующий квалификационным требованиям к медицинским работникам с высшим образованием по специальностям &quot;Акушерство и гинекология&quot;, &quot;Анестезиология-реаниматология&quot;, &quot;Гастроэнтерология&quot;, &quot;Гематология&quot;, &quot;Гериатрия&quot;, &quot;Дерматовенерология&quot;, &quot;Диабетология&quot;, &quot;Инфекционные болезни&quot;, &quot;Кардиология&quot;, &quot;Колопроктология&quot;, &quot;Мануальная терапия&quot;, &quot;Неврология&quot;, &quot;Нейрохирургия&quot;, &quot;Нефрология&quot;, &quot;Общая врачебная практика (семейная медицина)&quot;, &quot;Онкология&quot;, &quot;О..." w:history="1">
        <w:r>
          <w:rPr>
            <w:color w:val="0000FF"/>
          </w:rPr>
          <w:t>пунктом 4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DD7D24">
      <w:pPr>
        <w:pStyle w:val="ConsPlusNormal"/>
        <w:ind w:firstLine="540"/>
        <w:jc w:val="both"/>
      </w:pPr>
      <w:r>
        <w:t>6. На должность медицинской сестры выездной служб</w:t>
      </w:r>
      <w:r>
        <w:t xml:space="preserve">ы назначается медицинский работник, соответствующий квалификационным требованиям к медицинским работникам со средним </w:t>
      </w:r>
      <w:r>
        <w:lastRenderedPageBreak/>
        <w:t>профессиональным образованием и прошедший обучение по дополнительным профессиональным программам (повышение квалификации) по вопросам оказа</w:t>
      </w:r>
      <w:r>
        <w:t>ния паллиативной медицинской помощи.</w:t>
      </w:r>
    </w:p>
    <w:p w:rsidR="00000000" w:rsidRDefault="00DD7D24">
      <w:pPr>
        <w:pStyle w:val="ConsPlusNormal"/>
        <w:ind w:firstLine="540"/>
        <w:jc w:val="both"/>
      </w:pPr>
      <w:r>
        <w:t>7. В выездной службе рекомендуется предусматривать:</w:t>
      </w:r>
    </w:p>
    <w:p w:rsidR="00000000" w:rsidRDefault="00DD7D24">
      <w:pPr>
        <w:pStyle w:val="ConsPlusNormal"/>
        <w:ind w:firstLine="540"/>
        <w:jc w:val="both"/>
      </w:pPr>
      <w:r>
        <w:t>помещение для работы диспетчера;</w:t>
      </w:r>
    </w:p>
    <w:p w:rsidR="00000000" w:rsidRDefault="00DD7D24">
      <w:pPr>
        <w:pStyle w:val="ConsPlusNormal"/>
        <w:ind w:firstLine="540"/>
        <w:jc w:val="both"/>
      </w:pPr>
      <w:r>
        <w:t>помещение для организации рабочего места врача и медицинской сестры;</w:t>
      </w:r>
    </w:p>
    <w:p w:rsidR="00000000" w:rsidRDefault="00DD7D24">
      <w:pPr>
        <w:pStyle w:val="ConsPlusNormal"/>
        <w:ind w:firstLine="540"/>
        <w:jc w:val="both"/>
      </w:pPr>
      <w:r>
        <w:t>помещение для хранения медицинской документации.</w:t>
      </w:r>
    </w:p>
    <w:p w:rsidR="00000000" w:rsidRDefault="00DD7D24">
      <w:pPr>
        <w:pStyle w:val="ConsPlusNormal"/>
        <w:ind w:firstLine="540"/>
        <w:jc w:val="both"/>
      </w:pPr>
      <w:r>
        <w:t>8. Выездная служ</w:t>
      </w:r>
      <w:r>
        <w:t>ба осуществляет следующие функции:</w:t>
      </w:r>
    </w:p>
    <w:p w:rsidR="00000000" w:rsidRDefault="00DD7D24">
      <w:pPr>
        <w:pStyle w:val="ConsPlusNormal"/>
        <w:ind w:firstLine="540"/>
        <w:jc w:val="both"/>
      </w:pPr>
      <w:r>
        <w:t>оказание паллиативной медицинской помощи на дому;</w:t>
      </w:r>
    </w:p>
    <w:p w:rsidR="00000000" w:rsidRDefault="00DD7D24">
      <w:pPr>
        <w:pStyle w:val="ConsPlusNormal"/>
        <w:ind w:firstLine="540"/>
        <w:jc w:val="both"/>
      </w:pPr>
      <w:r>
        <w:t>динамическое наблюдение за пациентами, нуждающимися в оказании паллиативной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назначение и выписывание наркотических и психотропных лекарственных препара</w:t>
      </w:r>
      <w:r>
        <w:t>тов пациентам, нуждающимся в обезболивании;</w:t>
      </w:r>
    </w:p>
    <w:p w:rsidR="00000000" w:rsidRDefault="00DD7D24">
      <w:pPr>
        <w:pStyle w:val="ConsPlusNormal"/>
        <w:ind w:firstLine="540"/>
        <w:jc w:val="both"/>
      </w:pPr>
      <w:r>
        <w:t>направление при наличии медицинских показаний пациентов в медицинскую организацию, оказывающую паллиативную медицинскую помощь в стационарных условиях;</w:t>
      </w:r>
    </w:p>
    <w:p w:rsidR="00000000" w:rsidRDefault="00DD7D24">
      <w:pPr>
        <w:pStyle w:val="ConsPlusNormal"/>
        <w:ind w:firstLine="540"/>
        <w:jc w:val="both"/>
      </w:pPr>
      <w:r>
        <w:t>направление пациента, нуждающегося в круглосуточном сестринс</w:t>
      </w:r>
      <w:r>
        <w:t>ком уходе, в случае если отсутствуют медицинские показания для постоянного наблюдения врача, в отделение или дом (больницу) сестринского ухода;</w:t>
      </w:r>
    </w:p>
    <w:p w:rsidR="00000000" w:rsidRDefault="00DD7D24">
      <w:pPr>
        <w:pStyle w:val="ConsPlusNormal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</w:t>
      </w:r>
      <w:r>
        <w:t>ьностей;</w:t>
      </w:r>
    </w:p>
    <w:p w:rsidR="00000000" w:rsidRDefault="00DD7D24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помощи;</w:t>
      </w:r>
    </w:p>
    <w:p w:rsidR="00000000" w:rsidRDefault="00DD7D24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DD7D24">
      <w:pPr>
        <w:pStyle w:val="ConsPlusNormal"/>
        <w:ind w:firstLine="540"/>
        <w:jc w:val="both"/>
      </w:pPr>
      <w:r>
        <w:t>обучение пациентов, их</w:t>
      </w:r>
      <w:r>
        <w:t xml:space="preserve"> родственников и лиц, осуществляющих уход, навыкам ухода;</w:t>
      </w:r>
    </w:p>
    <w:p w:rsidR="00000000" w:rsidRDefault="00DD7D24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0000" w:rsidRDefault="00DD7D2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</w:t>
      </w:r>
      <w:r>
        <w:t xml:space="preserve"> систем в сфере здравоохранения в соответствии с законодательством Российской Федерации;</w:t>
      </w:r>
    </w:p>
    <w:p w:rsidR="00000000" w:rsidRDefault="00DD7D24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D7D24">
      <w:pPr>
        <w:pStyle w:val="ConsPlusNormal"/>
        <w:ind w:firstLine="540"/>
        <w:jc w:val="both"/>
      </w:pPr>
      <w:r>
        <w:t>9. Оснащение выездной службы осуществляется в соответствии со стандартом оснащения, предусмотренн</w:t>
      </w:r>
      <w:r>
        <w:t xml:space="preserve">ым </w:t>
      </w:r>
      <w:hyperlink w:anchor="Par319" w:tooltip="СТАНДАРТ" w:history="1">
        <w:r>
          <w:rPr>
            <w:color w:val="0000FF"/>
          </w:rPr>
          <w:t>приложением N 6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10. Выездная служба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</w:t>
      </w:r>
      <w:r>
        <w:t>на создана.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5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9" w:name="Par262"/>
      <w:bookmarkEnd w:id="9"/>
      <w:r>
        <w:t>РЕКОМЕНДУЕМЫЕ ШТАТНЫЕ НОРМАТИВЫ</w:t>
      </w:r>
    </w:p>
    <w:p w:rsidR="00000000" w:rsidRDefault="00DD7D24">
      <w:pPr>
        <w:pStyle w:val="ConsPlusNormal"/>
        <w:jc w:val="center"/>
      </w:pPr>
      <w:r>
        <w:t>ВЫЕЗДН</w:t>
      </w:r>
      <w:r>
        <w:t>ОЙ ПАТРОНАЖНОЙ СЛУЖБЫ ПАЛЛИАТИВНОЙ</w:t>
      </w:r>
    </w:p>
    <w:p w:rsidR="00000000" w:rsidRDefault="00DD7D24">
      <w:pPr>
        <w:pStyle w:val="ConsPlusNormal"/>
        <w:jc w:val="center"/>
      </w:pPr>
      <w:r>
        <w:t xml:space="preserve">МЕДИЦИНСКОЙ ПОМОЩИ </w:t>
      </w:r>
      <w:hyperlink w:anchor="Par300" w:tooltip="&lt;1&gt; В медицинских организациях, имеющих в своем составе выездную патронажную службу паллиативной медицинской помощи, рекомендуется предусматривать 1 должность социального работника." w:history="1">
        <w:r>
          <w:rPr>
            <w:color w:val="0000FF"/>
          </w:rPr>
          <w:t>&lt;1&gt;</w:t>
        </w:r>
      </w:hyperlink>
    </w:p>
    <w:p w:rsidR="00000000" w:rsidRDefault="00DD7D2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526"/>
        <w:gridCol w:w="4527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 xml:space="preserve">Заведующий - врач по паллиативной </w:t>
            </w:r>
            <w:r>
              <w:lastRenderedPageBreak/>
              <w:t>медицинской помощи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lastRenderedPageBreak/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на:</w:t>
            </w:r>
          </w:p>
          <w:p w:rsidR="00000000" w:rsidRDefault="00DD7D24">
            <w:pPr>
              <w:pStyle w:val="ConsPlusNormal"/>
            </w:pPr>
            <w:r>
              <w:t>100 тыс. человек городского населения, проживающего на территории обслуживания медицинской организации, в структуру которой входит выездная патронажная служба;</w:t>
            </w:r>
          </w:p>
          <w:p w:rsidR="00000000" w:rsidRDefault="00DD7D24">
            <w:pPr>
              <w:pStyle w:val="ConsPlusNormal"/>
            </w:pPr>
            <w:r>
              <w:t>100 тыс. человек сельского населения, проживающих на территории обслуживания медицинской организ</w:t>
            </w:r>
            <w:r>
              <w:t>ации, в структуру которой входит выездная патронажная служба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 xml:space="preserve">Врач-психотерапевт </w:t>
            </w:r>
            <w:hyperlink w:anchor="Par301" w:tooltip="&lt;2&gt; В случае отсутствия врача-психотерапевта в медицинской организации, в структуре которой создана выездная патронажная служба паллиативной медицинской помощ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 xml:space="preserve">Медицинский психолог </w:t>
            </w:r>
            <w:hyperlink w:anchor="Par302" w:tooltip="&lt;3&gt; В случае отсутствия медицинского психолога в медицинской организации, в структуре которой создана выездная патронажная служба паллиативной медицинской помощи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</w:t>
            </w:r>
            <w:r>
              <w:t>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2 должности на 1 должность врача по паллиативной медицинской помощи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 должность врача по паллиативной медицинской помощи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Санитар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0,5 должности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bookmarkStart w:id="10" w:name="Par300"/>
      <w:bookmarkEnd w:id="10"/>
      <w:r>
        <w:t>&lt;1&gt; В медицинских организациях, имеющих в своем составе выездную патронажную службу паллиативной медицинской помощи, рекомендуется предусматривать 1 должность социального работника.</w:t>
      </w:r>
    </w:p>
    <w:p w:rsidR="00000000" w:rsidRDefault="00DD7D24">
      <w:pPr>
        <w:pStyle w:val="ConsPlusNormal"/>
        <w:ind w:firstLine="540"/>
        <w:jc w:val="both"/>
      </w:pPr>
      <w:bookmarkStart w:id="11" w:name="Par301"/>
      <w:bookmarkEnd w:id="11"/>
      <w:r>
        <w:t>&lt;2&gt; В случае отсутствия врача-психотерапевта в медицинской орг</w:t>
      </w:r>
      <w:r>
        <w:t>анизации, в структуре которой создана выездная патронажная служба паллиативной медицинской помощи.</w:t>
      </w:r>
    </w:p>
    <w:p w:rsidR="00000000" w:rsidRDefault="00DD7D24">
      <w:pPr>
        <w:pStyle w:val="ConsPlusNormal"/>
        <w:ind w:firstLine="540"/>
        <w:jc w:val="both"/>
      </w:pPr>
      <w:bookmarkStart w:id="12" w:name="Par302"/>
      <w:bookmarkEnd w:id="12"/>
      <w:r>
        <w:t>&lt;3&gt; В случае отсутствия медицинского психолога в медицинской организации, в структуре которой создана выездная патронажная служба паллиативной ме</w:t>
      </w:r>
      <w:r>
        <w:t>дицинской помощи.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Примечания:</w:t>
      </w:r>
    </w:p>
    <w:p w:rsidR="00000000" w:rsidRDefault="00DD7D24">
      <w:pPr>
        <w:pStyle w:val="ConsPlusNormal"/>
        <w:ind w:firstLine="540"/>
        <w:jc w:val="both"/>
      </w:pPr>
      <w:r>
        <w:t>Настоящие рекомендуемые штатные нормативы выездной патронажной службы паллиативной медицинской помощи не распространяются на медицинские организации частной системы здравоохранения.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6</w:t>
      </w:r>
    </w:p>
    <w:p w:rsidR="00000000" w:rsidRDefault="00DD7D24">
      <w:pPr>
        <w:pStyle w:val="ConsPlusNormal"/>
        <w:jc w:val="right"/>
      </w:pPr>
      <w:r>
        <w:t>к Порядку оказания палл</w:t>
      </w:r>
      <w:r>
        <w:t>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13" w:name="Par319"/>
      <w:bookmarkEnd w:id="13"/>
      <w:r>
        <w:t>СТАНДАРТ</w:t>
      </w:r>
    </w:p>
    <w:p w:rsidR="00000000" w:rsidRDefault="00DD7D24">
      <w:pPr>
        <w:pStyle w:val="ConsPlusNormal"/>
        <w:jc w:val="center"/>
      </w:pPr>
      <w:r>
        <w:t>ОСНАЩЕНИЯ ВЫЕЗДНОЙ ПАТРОНАЖНОЙ СЛУЖБЫ ПАЛЛИАТИВНОЙ</w:t>
      </w:r>
    </w:p>
    <w:p w:rsidR="00000000" w:rsidRDefault="00DD7D24">
      <w:pPr>
        <w:pStyle w:val="ConsPlusNormal"/>
        <w:jc w:val="center"/>
      </w:pPr>
      <w:r>
        <w:lastRenderedPageBreak/>
        <w:t>МЕДИЦИНСКОЙ ПОМОЩИ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030"/>
        <w:gridCol w:w="1853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Рабочее место старшей медицинской сестры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Шкаф медицинский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Анализатор глюкозы в крови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не м</w:t>
            </w:r>
            <w:r>
              <w:t>енее 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Укладка для оказания паллиативной медицинской помощи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Автомобиль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7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14" w:name="Par366"/>
      <w:bookmarkEnd w:id="14"/>
      <w:r>
        <w:t>ПРАВИЛА</w:t>
      </w:r>
    </w:p>
    <w:p w:rsidR="00000000" w:rsidRDefault="00DD7D24">
      <w:pPr>
        <w:pStyle w:val="ConsPlusNormal"/>
        <w:jc w:val="center"/>
      </w:pPr>
      <w:r>
        <w:t>ОРГАНИЗАЦИИ ДЕЯТЕЛЬНОСТИ ОТДЕЛЕНИЯ ПАЛЛИАТИВНОЙ</w:t>
      </w:r>
    </w:p>
    <w:p w:rsidR="00000000" w:rsidRDefault="00DD7D24">
      <w:pPr>
        <w:pStyle w:val="ConsPlusNormal"/>
        <w:jc w:val="center"/>
      </w:pPr>
      <w:r>
        <w:t>МЕДИЦИНСКОЙ ПОМОЩИ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паллиативной медицинской помощи (далее - Отделение).</w:t>
      </w:r>
    </w:p>
    <w:p w:rsidR="00000000" w:rsidRDefault="00DD7D24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или иной организации, осуществляющей медиц</w:t>
      </w:r>
      <w:r>
        <w:t>инскую деятельность (далее - медицинская организация), и создается в целях оказания паллиативной медицинской помощи гражданам в стационарных условиях.</w:t>
      </w:r>
    </w:p>
    <w:p w:rsidR="00000000" w:rsidRDefault="00DD7D24">
      <w:pPr>
        <w:pStyle w:val="ConsPlusNormal"/>
        <w:ind w:firstLine="540"/>
        <w:jc w:val="both"/>
      </w:pPr>
      <w:r>
        <w:t>3. Штатная численность Отделения устанавливается руководителем медицинской организации, в составе которой</w:t>
      </w:r>
      <w:r>
        <w:t xml:space="preserve">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432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настоя</w:t>
      </w:r>
      <w:r>
        <w:t>щему Порядку.</w:t>
      </w:r>
    </w:p>
    <w:p w:rsidR="00000000" w:rsidRDefault="00DD7D24">
      <w:pPr>
        <w:pStyle w:val="ConsPlusNormal"/>
        <w:ind w:firstLine="540"/>
        <w:jc w:val="both"/>
      </w:pPr>
      <w:bookmarkStart w:id="15" w:name="Par373"/>
      <w:bookmarkEnd w:id="15"/>
      <w:r>
        <w:t>4. На должность заведующего Отделением назначается врач, соответствующий квалификационным требованиям к медицинским работникам с высшим образованием по специальностям "Акушерство и гинекология", "Анестезиология-реаниматология", "Г</w:t>
      </w:r>
      <w:r>
        <w:t xml:space="preserve">астроэнтерология", "Гематология", "Гериатрия", "Дерматовенерология", "Диабетология", "Инфекционные болезни", "Кардиология", "Колопроктология", </w:t>
      </w:r>
      <w:r>
        <w:lastRenderedPageBreak/>
        <w:t>"Мануальная терапия", "Неврология", "Нейрохирургия", "Нефрология", "Общая врачебная практика (семейная медицина)"</w:t>
      </w:r>
      <w:r>
        <w:t>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</w:t>
      </w:r>
      <w:r>
        <w:t>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по дополнительным профессиональным программам (повышение квалифика</w:t>
      </w:r>
      <w:r>
        <w:t>ции) по вопросам оказания паллиативной медицинской помощи и имеющий стаж работы по специальности не менее 5 лет.</w:t>
      </w:r>
    </w:p>
    <w:p w:rsidR="00000000" w:rsidRDefault="00DD7D24">
      <w:pPr>
        <w:pStyle w:val="ConsPlusNormal"/>
        <w:ind w:firstLine="540"/>
        <w:jc w:val="both"/>
      </w:pPr>
      <w:r>
        <w:t xml:space="preserve">5. На должность врача по паллиативной медицинской помощи Отделения назначается врач, соответствующий требованиям, предусмотренным </w:t>
      </w:r>
      <w:hyperlink w:anchor="Par373" w:tooltip="4. На должность заведующего Отделением назначается врач, соответствующий квалификационным требованиям к медицинским работникам с высшим образованием по специальностям &quot;Акушерство и гинекология&quot;, &quot;Анестезиология-реаниматология&quot;, &quot;Гастроэнтерология&quot;, &quot;Гематология&quot;, &quot;Гериатрия&quot;, &quot;Дерматовенерология&quot;, &quot;Диабетология&quot;, &quot;Инфекционные болезни&quot;, &quot;Кардиология&quot;, &quot;Колопроктология&quot;, &quot;Мануальная терапия&quot;, &quot;Неврология&quot;, &quot;Нейрохирургия&quot;, &quot;Нефрология&quot;, &quot;Общая врачебная практика (семейная медицина)&quot;, &quot;Онкология&quot;, &quot;Оторино..." w:history="1">
        <w:r>
          <w:rPr>
            <w:color w:val="0000FF"/>
          </w:rPr>
          <w:t>пунктом 4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DD7D24">
      <w:pPr>
        <w:pStyle w:val="ConsPlusNormal"/>
        <w:ind w:firstLine="540"/>
        <w:jc w:val="both"/>
      </w:pPr>
      <w:r>
        <w:t>6. На должность медицинской сестры Отделения назначается медицинский работник, соответствующий квалификационным требов</w:t>
      </w:r>
      <w:r>
        <w:t>аниям к медицинским работникам со средним профессиональным образованием и прошедший обучение по программам дополнительного профессионального образования (повышение квалификации) по вопросам оказания паллиативной медицинской помощи.</w:t>
      </w:r>
    </w:p>
    <w:p w:rsidR="00000000" w:rsidRDefault="00DD7D24">
      <w:pPr>
        <w:pStyle w:val="ConsPlusNormal"/>
        <w:ind w:firstLine="540"/>
        <w:jc w:val="both"/>
      </w:pPr>
      <w:r>
        <w:t>7. В Отделении рекоменду</w:t>
      </w:r>
      <w:r>
        <w:t>ется предусматривать:</w:t>
      </w:r>
    </w:p>
    <w:p w:rsidR="00000000" w:rsidRDefault="00DD7D24">
      <w:pPr>
        <w:pStyle w:val="ConsPlusNormal"/>
        <w:ind w:firstLine="540"/>
        <w:jc w:val="both"/>
      </w:pPr>
      <w:r>
        <w:t>смотровой кабинет;</w:t>
      </w:r>
    </w:p>
    <w:p w:rsidR="00000000" w:rsidRDefault="00DD7D24">
      <w:pPr>
        <w:pStyle w:val="ConsPlusNormal"/>
        <w:ind w:firstLine="540"/>
        <w:jc w:val="both"/>
      </w:pPr>
      <w:r>
        <w:t>кабинет врачей;</w:t>
      </w:r>
    </w:p>
    <w:p w:rsidR="00000000" w:rsidRDefault="00DD7D24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D7D24">
      <w:pPr>
        <w:pStyle w:val="ConsPlusNormal"/>
        <w:ind w:firstLine="540"/>
        <w:jc w:val="both"/>
      </w:pPr>
      <w:r>
        <w:t>палаты для больных, в том числе одноместные;</w:t>
      </w:r>
    </w:p>
    <w:p w:rsidR="00000000" w:rsidRDefault="00DD7D24">
      <w:pPr>
        <w:pStyle w:val="ConsPlusNormal"/>
        <w:ind w:firstLine="540"/>
        <w:jc w:val="both"/>
      </w:pPr>
      <w:r>
        <w:t>перевязочную;</w:t>
      </w:r>
    </w:p>
    <w:p w:rsidR="00000000" w:rsidRDefault="00DD7D24">
      <w:pPr>
        <w:pStyle w:val="ConsPlusNormal"/>
        <w:ind w:firstLine="540"/>
        <w:jc w:val="both"/>
      </w:pPr>
      <w:r>
        <w:t>процедурную;</w:t>
      </w:r>
    </w:p>
    <w:p w:rsidR="00000000" w:rsidRDefault="00DD7D24">
      <w:pPr>
        <w:pStyle w:val="ConsPlusNormal"/>
        <w:ind w:firstLine="540"/>
        <w:jc w:val="both"/>
      </w:pPr>
      <w:r>
        <w:t>кабинет заведующего;</w:t>
      </w:r>
    </w:p>
    <w:p w:rsidR="00000000" w:rsidRDefault="00DD7D24">
      <w:pPr>
        <w:pStyle w:val="ConsPlusNormal"/>
        <w:ind w:firstLine="540"/>
        <w:jc w:val="both"/>
      </w:pPr>
      <w:r>
        <w:t>сестринскую;</w:t>
      </w:r>
    </w:p>
    <w:p w:rsidR="00000000" w:rsidRDefault="00DD7D24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DD7D24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DD7D24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DD7D24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DD7D24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DD7D24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DD7D24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DD7D24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000000" w:rsidRDefault="00DD7D24">
      <w:pPr>
        <w:pStyle w:val="ConsPlusNormal"/>
        <w:ind w:firstLine="540"/>
        <w:jc w:val="both"/>
      </w:pPr>
      <w:r>
        <w:t>санитарную</w:t>
      </w:r>
      <w:r>
        <w:t xml:space="preserve"> комнату;</w:t>
      </w:r>
    </w:p>
    <w:p w:rsidR="00000000" w:rsidRDefault="00DD7D24">
      <w:pPr>
        <w:pStyle w:val="ConsPlusNormal"/>
        <w:ind w:firstLine="540"/>
        <w:jc w:val="both"/>
      </w:pPr>
      <w:r>
        <w:t>помещение для психологической разгрузки.</w:t>
      </w:r>
    </w:p>
    <w:p w:rsidR="00000000" w:rsidRDefault="00DD7D24">
      <w:pPr>
        <w:pStyle w:val="ConsPlusNormal"/>
        <w:ind w:firstLine="540"/>
        <w:jc w:val="both"/>
      </w:pPr>
      <w:r>
        <w:t>8. Рекомендуемая коечная мощность Отделения - не более 30 коек.</w:t>
      </w:r>
    </w:p>
    <w:p w:rsidR="00000000" w:rsidRDefault="00DD7D24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DD7D24">
      <w:pPr>
        <w:pStyle w:val="ConsPlusNormal"/>
        <w:ind w:firstLine="540"/>
        <w:jc w:val="both"/>
      </w:pPr>
      <w:r>
        <w:t>оказание паллиативной медицинской помощи в стационарных условиях;</w:t>
      </w:r>
    </w:p>
    <w:p w:rsidR="00000000" w:rsidRDefault="00DD7D24">
      <w:pPr>
        <w:pStyle w:val="ConsPlusNormal"/>
        <w:ind w:firstLine="540"/>
        <w:jc w:val="both"/>
      </w:pPr>
      <w:r>
        <w:t>назначение наркотических и пси</w:t>
      </w:r>
      <w:r>
        <w:t>хотропных лекарственных препаратов пациентам, нуждающимся в обезболивании;</w:t>
      </w:r>
    </w:p>
    <w:p w:rsidR="00000000" w:rsidRDefault="00DD7D24">
      <w:pPr>
        <w:pStyle w:val="ConsPlusNormal"/>
        <w:ind w:firstLine="540"/>
        <w:jc w:val="both"/>
      </w:pPr>
      <w:r>
        <w:t>осуществление ухода за пациентами, в том числе профилактика и лечение пролежней, уход за дренажами и стомами, кормление, включая зондовое питание;</w:t>
      </w:r>
    </w:p>
    <w:p w:rsidR="00000000" w:rsidRDefault="00DD7D24">
      <w:pPr>
        <w:pStyle w:val="ConsPlusNormal"/>
        <w:ind w:firstLine="540"/>
        <w:jc w:val="both"/>
      </w:pPr>
      <w:r>
        <w:t>организация консультаций пациентов</w:t>
      </w:r>
      <w:r>
        <w:t xml:space="preserve"> врачом-специалистом по профилю основного заболевания и врачами других специальностей;</w:t>
      </w:r>
    </w:p>
    <w:p w:rsidR="00000000" w:rsidRDefault="00DD7D24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организационно-методическое сопровождение мероприятий по повышению досту</w:t>
      </w:r>
      <w:r>
        <w:t>пности и качества паллиативной медицинской помощи и социально-психологической помощи;</w:t>
      </w:r>
    </w:p>
    <w:p w:rsidR="00000000" w:rsidRDefault="00DD7D24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DD7D24">
      <w:pPr>
        <w:pStyle w:val="ConsPlusNormal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0000" w:rsidRDefault="00DD7D24">
      <w:pPr>
        <w:pStyle w:val="ConsPlusNormal"/>
        <w:ind w:firstLine="540"/>
        <w:jc w:val="both"/>
      </w:pPr>
      <w:r>
        <w:t>повышение проф</w:t>
      </w:r>
      <w:r>
        <w:t>ессиональной квалификации медицинских работников;</w:t>
      </w:r>
    </w:p>
    <w:p w:rsidR="00000000" w:rsidRDefault="00DD7D2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</w:t>
      </w:r>
      <w:r>
        <w:t>йской Федерации;</w:t>
      </w:r>
    </w:p>
    <w:p w:rsidR="00000000" w:rsidRDefault="00DD7D24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D7D24">
      <w:pPr>
        <w:pStyle w:val="ConsPlusNormal"/>
        <w:ind w:firstLine="540"/>
        <w:jc w:val="both"/>
      </w:pPr>
      <w:r>
        <w:t>10. Основные показания для госпитализации пациентов в Отделение:</w:t>
      </w:r>
    </w:p>
    <w:p w:rsidR="00000000" w:rsidRDefault="00DD7D24">
      <w:pPr>
        <w:pStyle w:val="ConsPlusNormal"/>
        <w:ind w:firstLine="540"/>
        <w:jc w:val="both"/>
      </w:pPr>
      <w:r>
        <w:t xml:space="preserve">выраженный болевой синдром, не поддающийся лечению в амбулаторных условиях, в том числе на </w:t>
      </w:r>
      <w:r>
        <w:lastRenderedPageBreak/>
        <w:t>дому;</w:t>
      </w:r>
    </w:p>
    <w:p w:rsidR="00000000" w:rsidRDefault="00DD7D24">
      <w:pPr>
        <w:pStyle w:val="ConsPlusNormal"/>
        <w:ind w:firstLine="540"/>
        <w:jc w:val="both"/>
      </w:pPr>
      <w:r>
        <w:t>тяжелые</w:t>
      </w:r>
      <w:r>
        <w:t xml:space="preserve"> проявления заболеваний, требующие симптоматического лечения под наблюдением врача в стационарных условиях;</w:t>
      </w:r>
    </w:p>
    <w:p w:rsidR="00000000" w:rsidRDefault="00DD7D24">
      <w:pPr>
        <w:pStyle w:val="ConsPlusNormal"/>
        <w:ind w:firstLine="540"/>
        <w:jc w:val="both"/>
      </w:pPr>
      <w:r>
        <w:t>необходимость проведения дезинтоксикационной терапии, нормализации показателей крови;</w:t>
      </w:r>
    </w:p>
    <w:p w:rsidR="00000000" w:rsidRDefault="00DD7D24">
      <w:pPr>
        <w:pStyle w:val="ConsPlusNormal"/>
        <w:ind w:firstLine="540"/>
        <w:jc w:val="both"/>
      </w:pPr>
      <w:r>
        <w:t>подбор схемы терапии для продолжения лечения на дому;</w:t>
      </w:r>
    </w:p>
    <w:p w:rsidR="00000000" w:rsidRDefault="00DD7D24">
      <w:pPr>
        <w:pStyle w:val="ConsPlusNormal"/>
        <w:ind w:firstLine="540"/>
        <w:jc w:val="both"/>
      </w:pPr>
      <w:r>
        <w:t>необходимость проведения медицинских вмешательств, осуществление которых невозможно в амбулаторных условиях, в том числе на дому (выполнение пункций, установка стентов, дренажей, применение методов региональной анестезии и прочее).</w:t>
      </w:r>
    </w:p>
    <w:p w:rsidR="00000000" w:rsidRDefault="00DD7D24">
      <w:pPr>
        <w:pStyle w:val="ConsPlusNormal"/>
        <w:ind w:firstLine="540"/>
        <w:jc w:val="both"/>
      </w:pPr>
      <w:r>
        <w:t xml:space="preserve">11. Оснащение Отделения </w:t>
      </w:r>
      <w:r>
        <w:t xml:space="preserve">осуществляется в соответствии со стандартом оснащения, предусмотренным </w:t>
      </w:r>
      <w:hyperlink w:anchor="Par485" w:tooltip="СТАНДАРТ" w:history="1">
        <w:r>
          <w:rPr>
            <w:color w:val="0000FF"/>
          </w:rPr>
          <w:t>приложением N 9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12. Отделение для обеспечения своей деятельности использует возможности лечебно-диагностических и вспомогатель</w:t>
      </w:r>
      <w:r>
        <w:t>ных подразделений медицинской организации, в составе которой оно создано.</w:t>
      </w:r>
    </w:p>
    <w:p w:rsidR="00000000" w:rsidRDefault="00DD7D24">
      <w:pPr>
        <w:pStyle w:val="ConsPlusNormal"/>
        <w:ind w:firstLine="540"/>
        <w:jc w:val="both"/>
      </w:pPr>
      <w:r>
        <w:t>13. В Отделении создаются условия, обеспечивающие возможность посещения пациента и пребывания родственников с ним в медицинской организации с учетом состояния пациента, соблюдения пр</w:t>
      </w:r>
      <w:r>
        <w:t>отивоэпидемического режима и интересов иных лиц, работающих и (или) находящихся в медицинской организации &lt;1&gt;.</w:t>
      </w: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r>
        <w:t xml:space="preserve">&lt;1&gt; </w:t>
      </w:r>
      <w:hyperlink r:id="rId24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Пункт 6 части 1 статьи 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</w:t>
      </w:r>
      <w:r>
        <w:t>39, ст. 4883; N 48, ст. 6165; N 52, ст. 6951; 2014, N 23, ст. 2930; N 30, ст. 4106, 4244, 4247, 4257; N 43, ст. 5798; N 49, ст. 6927, 6928; 2015, N 1, ст. 72, 85; N 10, ст. 1425; N 14, ст. 2018).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8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</w:t>
      </w:r>
      <w:r>
        <w:t>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16" w:name="Par432"/>
      <w:bookmarkEnd w:id="16"/>
      <w:r>
        <w:t>РЕКОМЕНДУЕМЫЕ ШТАТНЫЕ НОРМАТИВЫ</w:t>
      </w:r>
    </w:p>
    <w:p w:rsidR="00000000" w:rsidRDefault="00DD7D24">
      <w:pPr>
        <w:pStyle w:val="ConsPlusNormal"/>
        <w:jc w:val="center"/>
      </w:pPr>
      <w:r>
        <w:t>ОТДЕЛЕНИЯ ПАЛЛИАТИВНОЙ МЕДИЦИНСКОЙ ПОМОЩИ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685"/>
        <w:gridCol w:w="4365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Заведующий - врач по паллиативной медицинской помощи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20 коек;</w:t>
            </w:r>
          </w:p>
          <w:p w:rsidR="00000000" w:rsidRDefault="00DD7D24">
            <w:pPr>
              <w:pStyle w:val="ConsPlusNormal"/>
            </w:pPr>
            <w:r>
              <w:t>5,2 должности на 30 коек (в целях организации работы 1 круглосуточного поста на 30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Врач-психотерапевт или медицинский психолог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 xml:space="preserve">15,6 должности на 30 коек (в целях организации работы 1 круглосуточного поста </w:t>
            </w:r>
            <w:r>
              <w:lastRenderedPageBreak/>
              <w:t>на 10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15,6 должности на 30 коек (в целях организации работы 1 круглосуточ</w:t>
            </w:r>
            <w:r>
              <w:t>ного поста на 10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Санитар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30 коек (для работы в процедурной и перевязочной)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Сестра-хозяйка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9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17" w:name="Par485"/>
      <w:bookmarkEnd w:id="17"/>
      <w:r>
        <w:t>СТАНДАРТ</w:t>
      </w:r>
    </w:p>
    <w:p w:rsidR="00000000" w:rsidRDefault="00DD7D24">
      <w:pPr>
        <w:pStyle w:val="ConsPlusNormal"/>
        <w:jc w:val="center"/>
      </w:pPr>
      <w:r>
        <w:t>ОСНАЩЕНИЯ ОТДЕЛЕНИЯ ПАЛЛИАТИВНОЙ МЕДИЦИНСКОЙ ПОМОЩИ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257"/>
        <w:gridCol w:w="1757"/>
      </w:tblGrid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Рабочее место заведующего отделением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Рабочее место медицинской сестры палатной (постовой)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 и постов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Кровать функциональная или кровать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Тумбочка прикроватная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Кресло-каталка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15 коек, не менее 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Каталка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 xml:space="preserve">1 на 15 коек, не </w:t>
            </w:r>
            <w:r>
              <w:lastRenderedPageBreak/>
              <w:t>менее 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Кушетка массажная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Стойка (штатив) для инфузионных систем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 коек, не менее 10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количеству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 xml:space="preserve">Кислородный концентратор </w:t>
            </w:r>
            <w:hyperlink w:anchor="Par556" w:tooltip="&lt;1&gt; В случае отсутствия системы для централизованной подачи кислорода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Аппарат для ингаляционной терапии переносной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Вакуумный электроотсос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Ультрафиолетовая бактерицидная установка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Холодильник для хранения лекарственных препаратов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Ходунки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both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bookmarkStart w:id="18" w:name="Par556"/>
      <w:bookmarkEnd w:id="18"/>
      <w:r>
        <w:t>&lt;1&gt; В случае отсутствия системы для централизованной подачи кислорода.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10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</w:t>
      </w:r>
      <w:r>
        <w:t>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19" w:name="Par570"/>
      <w:bookmarkEnd w:id="19"/>
      <w:r>
        <w:t>ПРАВИЛА ОРГАНИЗАЦИИ ДЕЯТЕЛЬНОСТИ ХОСПИСА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1. Настоящие Правила определяют организацию деятельности хосписа.</w:t>
      </w:r>
    </w:p>
    <w:p w:rsidR="00000000" w:rsidRDefault="00DD7D24">
      <w:pPr>
        <w:pStyle w:val="ConsPlusNormal"/>
        <w:ind w:firstLine="540"/>
        <w:jc w:val="both"/>
      </w:pPr>
      <w:r>
        <w:t>2. Хоспис оказывает паллиативную медицинскую помощь гражданам в амбулаторных и стационарных условиях.</w:t>
      </w:r>
    </w:p>
    <w:p w:rsidR="00000000" w:rsidRDefault="00DD7D24">
      <w:pPr>
        <w:pStyle w:val="ConsPlusNormal"/>
        <w:ind w:firstLine="540"/>
        <w:jc w:val="both"/>
      </w:pPr>
      <w:r>
        <w:t>3. Штатная численность х</w:t>
      </w:r>
      <w:r>
        <w:t xml:space="preserve">осписа устанавливается учредителем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640" w:tooltip="РЕКОМЕНДУЕМЫЕ ШТАТНЫЕ НОРМАТИВЫ" w:history="1">
        <w:r>
          <w:rPr>
            <w:color w:val="0000FF"/>
          </w:rPr>
          <w:t>прилож</w:t>
        </w:r>
        <w:r>
          <w:rPr>
            <w:color w:val="0000FF"/>
          </w:rPr>
          <w:t>ением N 11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4. В структуре Хосписа рекомендуется предусматривать:</w:t>
      </w:r>
    </w:p>
    <w:p w:rsidR="00000000" w:rsidRDefault="00DD7D24">
      <w:pPr>
        <w:pStyle w:val="ConsPlusNormal"/>
        <w:ind w:firstLine="540"/>
        <w:jc w:val="both"/>
      </w:pPr>
      <w:r>
        <w:t xml:space="preserve">выездную патронажную службу паллиативной медицинской помощи (далее - выездная служба), осуществляющую свою деятельность в соответствии с </w:t>
      </w:r>
      <w:hyperlink w:anchor="Par219" w:tooltip="ПРАВИЛА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319" w:tooltip="СТАНДАРТ" w:history="1">
        <w:r>
          <w:rPr>
            <w:color w:val="0000FF"/>
          </w:rPr>
          <w:t>6</w:t>
        </w:r>
      </w:hyperlink>
      <w:r>
        <w:t xml:space="preserve"> к настоящему Порядку;</w:t>
      </w:r>
    </w:p>
    <w:p w:rsidR="00000000" w:rsidRDefault="00DD7D24">
      <w:pPr>
        <w:pStyle w:val="ConsPlusNormal"/>
        <w:ind w:firstLine="540"/>
        <w:jc w:val="both"/>
      </w:pPr>
      <w:r>
        <w:t>приемное отделение;</w:t>
      </w:r>
    </w:p>
    <w:p w:rsidR="00000000" w:rsidRDefault="00DD7D24">
      <w:pPr>
        <w:pStyle w:val="ConsPlusNormal"/>
        <w:ind w:firstLine="540"/>
        <w:jc w:val="both"/>
      </w:pPr>
      <w:r>
        <w:lastRenderedPageBreak/>
        <w:t>отделение круглосуточного медицинского наблюдения и лечения;</w:t>
      </w:r>
    </w:p>
    <w:p w:rsidR="00000000" w:rsidRDefault="00DD7D24">
      <w:pPr>
        <w:pStyle w:val="ConsPlusNormal"/>
        <w:ind w:firstLine="540"/>
        <w:jc w:val="both"/>
      </w:pPr>
      <w:r>
        <w:t>организационно-методический отдел (кабинет);</w:t>
      </w:r>
    </w:p>
    <w:p w:rsidR="00000000" w:rsidRDefault="00DD7D24">
      <w:pPr>
        <w:pStyle w:val="ConsPlusNormal"/>
        <w:ind w:firstLine="540"/>
        <w:jc w:val="both"/>
      </w:pPr>
      <w:r>
        <w:t>административно-хозяйственную службу;</w:t>
      </w:r>
    </w:p>
    <w:p w:rsidR="00000000" w:rsidRDefault="00DD7D24">
      <w:pPr>
        <w:pStyle w:val="ConsPlusNormal"/>
        <w:ind w:firstLine="540"/>
        <w:jc w:val="both"/>
      </w:pPr>
      <w:r>
        <w:t>вспомогательные службы (аптека, прачечная, пищеблок);</w:t>
      </w:r>
    </w:p>
    <w:p w:rsidR="00000000" w:rsidRDefault="00DD7D24">
      <w:pPr>
        <w:pStyle w:val="ConsPlusNormal"/>
        <w:ind w:firstLine="540"/>
        <w:jc w:val="both"/>
      </w:pPr>
      <w:r>
        <w:t>5. Хоспис возглавляет руководитель, назначаемый на должность и освобождаемый от должности учредителем.</w:t>
      </w:r>
    </w:p>
    <w:p w:rsidR="00000000" w:rsidRDefault="00DD7D24">
      <w:pPr>
        <w:pStyle w:val="ConsPlusNormal"/>
        <w:ind w:firstLine="540"/>
        <w:jc w:val="both"/>
      </w:pPr>
      <w:r>
        <w:t xml:space="preserve">6. На должность руководителя хосписа назначается специалист, соответствующий </w:t>
      </w:r>
      <w:hyperlink r:id="rId2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здравоохранения Единого </w:t>
      </w:r>
      <w:r>
        <w:t>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</w:t>
      </w:r>
      <w:r>
        <w:t>ерации 25 августа 2010 г., регистрационный N 18247).</w:t>
      </w:r>
    </w:p>
    <w:p w:rsidR="00000000" w:rsidRDefault="00DD7D24">
      <w:pPr>
        <w:pStyle w:val="ConsPlusNormal"/>
        <w:ind w:firstLine="540"/>
        <w:jc w:val="both"/>
      </w:pPr>
      <w:r>
        <w:t>7. На должность заведующего отделением круглосуточного медицинского наблюдения и лечения хосписа назначается врач, соответствующий квалификационным требованиям к медицинским работникам с высшим образован</w:t>
      </w:r>
      <w:r>
        <w:t>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</w:t>
      </w:r>
      <w:r>
        <w:t>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</w:t>
      </w:r>
      <w:r>
        <w:t xml:space="preserve">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</w:t>
      </w:r>
      <w:r>
        <w:t>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0000" w:rsidRDefault="00DD7D24">
      <w:pPr>
        <w:pStyle w:val="ConsPlusNormal"/>
        <w:ind w:firstLine="540"/>
        <w:jc w:val="both"/>
      </w:pPr>
      <w:r>
        <w:t>8. Рекомендуемая коечная мощность отделения круглосуточног</w:t>
      </w:r>
      <w:r>
        <w:t>о медицинского наблюдения и лечения хосписа - не более 30 коек.</w:t>
      </w:r>
    </w:p>
    <w:p w:rsidR="00000000" w:rsidRDefault="00DD7D24">
      <w:pPr>
        <w:pStyle w:val="ConsPlusNormal"/>
        <w:ind w:firstLine="540"/>
        <w:jc w:val="both"/>
      </w:pPr>
      <w:r>
        <w:t>9. В отделении круглосуточного медицинского наблюдения и лечения хосписа рекомендуется предусматривать:</w:t>
      </w:r>
    </w:p>
    <w:p w:rsidR="00000000" w:rsidRDefault="00DD7D24">
      <w:pPr>
        <w:pStyle w:val="ConsPlusNormal"/>
        <w:ind w:firstLine="540"/>
        <w:jc w:val="both"/>
      </w:pPr>
      <w:r>
        <w:t>палаты для больных, в том числе одноместные;</w:t>
      </w:r>
    </w:p>
    <w:p w:rsidR="00000000" w:rsidRDefault="00DD7D24">
      <w:pPr>
        <w:pStyle w:val="ConsPlusNormal"/>
        <w:ind w:firstLine="540"/>
        <w:jc w:val="both"/>
      </w:pPr>
      <w:r>
        <w:t>кабинет заведующего;</w:t>
      </w:r>
    </w:p>
    <w:p w:rsidR="00000000" w:rsidRDefault="00DD7D24">
      <w:pPr>
        <w:pStyle w:val="ConsPlusNormal"/>
        <w:ind w:firstLine="540"/>
        <w:jc w:val="both"/>
      </w:pPr>
      <w:r>
        <w:t>кабинет врачей;</w:t>
      </w:r>
    </w:p>
    <w:p w:rsidR="00000000" w:rsidRDefault="00DD7D24">
      <w:pPr>
        <w:pStyle w:val="ConsPlusNormal"/>
        <w:ind w:firstLine="540"/>
        <w:jc w:val="both"/>
      </w:pPr>
      <w:r>
        <w:t>кабине</w:t>
      </w:r>
      <w:r>
        <w:t>т старшей медицинской сестры;</w:t>
      </w:r>
    </w:p>
    <w:p w:rsidR="00000000" w:rsidRDefault="00DD7D24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D7D24">
      <w:pPr>
        <w:pStyle w:val="ConsPlusNormal"/>
        <w:ind w:firstLine="540"/>
        <w:jc w:val="both"/>
      </w:pPr>
      <w:r>
        <w:t>сестринскую;</w:t>
      </w:r>
    </w:p>
    <w:p w:rsidR="00000000" w:rsidRDefault="00DD7D24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DD7D24">
      <w:pPr>
        <w:pStyle w:val="ConsPlusNormal"/>
        <w:ind w:firstLine="540"/>
        <w:jc w:val="both"/>
      </w:pPr>
      <w:r>
        <w:t>перевязочную;</w:t>
      </w:r>
    </w:p>
    <w:p w:rsidR="00000000" w:rsidRDefault="00DD7D24">
      <w:pPr>
        <w:pStyle w:val="ConsPlusNormal"/>
        <w:ind w:firstLine="540"/>
        <w:jc w:val="both"/>
      </w:pPr>
      <w:r>
        <w:t>процедурную;</w:t>
      </w:r>
    </w:p>
    <w:p w:rsidR="00000000" w:rsidRDefault="00DD7D24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DD7D24">
      <w:pPr>
        <w:pStyle w:val="ConsPlusNormal"/>
        <w:ind w:firstLine="540"/>
        <w:jc w:val="both"/>
      </w:pPr>
      <w:r>
        <w:t>столовую или буфетную;</w:t>
      </w:r>
    </w:p>
    <w:p w:rsidR="00000000" w:rsidRDefault="00DD7D24">
      <w:pPr>
        <w:pStyle w:val="ConsPlusNormal"/>
        <w:ind w:firstLine="540"/>
        <w:jc w:val="both"/>
      </w:pPr>
      <w:r>
        <w:t>раздаточную;</w:t>
      </w:r>
    </w:p>
    <w:p w:rsidR="00000000" w:rsidRDefault="00DD7D24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DD7D24">
      <w:pPr>
        <w:pStyle w:val="ConsPlusNormal"/>
        <w:ind w:firstLine="540"/>
        <w:jc w:val="both"/>
      </w:pPr>
      <w:r>
        <w:t>душевую и туалет для</w:t>
      </w:r>
      <w:r>
        <w:t xml:space="preserve"> медицинских работников;</w:t>
      </w:r>
    </w:p>
    <w:p w:rsidR="00000000" w:rsidRDefault="00DD7D24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000000" w:rsidRDefault="00DD7D24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DD7D24">
      <w:pPr>
        <w:pStyle w:val="ConsPlusNormal"/>
        <w:ind w:firstLine="540"/>
        <w:jc w:val="both"/>
      </w:pPr>
      <w:r>
        <w:t>санитарную комнату;</w:t>
      </w:r>
    </w:p>
    <w:p w:rsidR="00000000" w:rsidRDefault="00DD7D24">
      <w:pPr>
        <w:pStyle w:val="ConsPlusNormal"/>
        <w:ind w:firstLine="540"/>
        <w:jc w:val="both"/>
      </w:pPr>
      <w:r>
        <w:t>рекреационную зону;</w:t>
      </w:r>
    </w:p>
    <w:p w:rsidR="00000000" w:rsidRDefault="00DD7D24">
      <w:pPr>
        <w:pStyle w:val="ConsPlusNormal"/>
        <w:ind w:firstLine="540"/>
        <w:jc w:val="both"/>
      </w:pPr>
      <w:r>
        <w:t>помещение для психологической разгрузки;</w:t>
      </w:r>
    </w:p>
    <w:p w:rsidR="00000000" w:rsidRDefault="00DD7D24">
      <w:pPr>
        <w:pStyle w:val="ConsPlusNormal"/>
        <w:ind w:firstLine="540"/>
        <w:jc w:val="both"/>
      </w:pPr>
      <w:r>
        <w:t>помещение для прощания.</w:t>
      </w:r>
    </w:p>
    <w:p w:rsidR="00000000" w:rsidRDefault="00DD7D24">
      <w:pPr>
        <w:pStyle w:val="ConsPlusNormal"/>
        <w:ind w:firstLine="540"/>
        <w:jc w:val="both"/>
      </w:pPr>
      <w:r>
        <w:t xml:space="preserve">10. Основные медицинские показания для госпитализации </w:t>
      </w:r>
      <w:r>
        <w:t>пациентов в отделение круглосуточного медицинского наблюдения и лечения хосписа:</w:t>
      </w:r>
    </w:p>
    <w:p w:rsidR="00000000" w:rsidRDefault="00DD7D24">
      <w:pPr>
        <w:pStyle w:val="ConsPlusNormal"/>
        <w:ind w:firstLine="540"/>
        <w:jc w:val="both"/>
      </w:pPr>
      <w:r>
        <w:t>выраженный болевой синдром в терминальной стадии заболевания, преимущественно у пациентов с онкологическими заболеваниями, не поддающийся лечению в амбулаторных условиях, в то</w:t>
      </w:r>
      <w:r>
        <w:t>м числе на дому;</w:t>
      </w:r>
    </w:p>
    <w:p w:rsidR="00000000" w:rsidRDefault="00DD7D24">
      <w:pPr>
        <w:pStyle w:val="ConsPlusNormal"/>
        <w:ind w:firstLine="540"/>
        <w:jc w:val="both"/>
      </w:pPr>
      <w:r>
        <w:t>нарастание тяжелых проявлений заболеваний, не поддающихся лечению в амбулаторных условиях, в том числе на дому, требующих симптоматического лечения под наблюдением врача в стационарных условиях;</w:t>
      </w:r>
    </w:p>
    <w:p w:rsidR="00000000" w:rsidRDefault="00DD7D24">
      <w:pPr>
        <w:pStyle w:val="ConsPlusNormal"/>
        <w:ind w:firstLine="540"/>
        <w:jc w:val="both"/>
      </w:pPr>
      <w:r>
        <w:lastRenderedPageBreak/>
        <w:t>необходимость подбора схемы терапии для продолжения лечения на дому;</w:t>
      </w:r>
    </w:p>
    <w:p w:rsidR="00000000" w:rsidRDefault="00DD7D24">
      <w:pPr>
        <w:pStyle w:val="ConsPlusNormal"/>
        <w:ind w:firstLine="540"/>
        <w:jc w:val="both"/>
      </w:pPr>
      <w:r>
        <w:t>отсутствие условий для проведения симптоматического лечения и ухода в амбулаторных условиях, в том числе на дому.</w:t>
      </w:r>
    </w:p>
    <w:p w:rsidR="00000000" w:rsidRDefault="00DD7D24">
      <w:pPr>
        <w:pStyle w:val="ConsPlusNormal"/>
        <w:ind w:firstLine="540"/>
        <w:jc w:val="both"/>
      </w:pPr>
      <w:r>
        <w:t>11. Хоспис осуществляет следующие функции:</w:t>
      </w:r>
    </w:p>
    <w:p w:rsidR="00000000" w:rsidRDefault="00DD7D24">
      <w:pPr>
        <w:pStyle w:val="ConsPlusNormal"/>
        <w:ind w:firstLine="540"/>
        <w:jc w:val="both"/>
      </w:pPr>
      <w:r>
        <w:t>оказание паллиативной медицинс</w:t>
      </w:r>
      <w:r>
        <w:t>кой помощи в амбулаторных условиях, в том числе на дому, а также в стационарных условиях;</w:t>
      </w:r>
    </w:p>
    <w:p w:rsidR="00000000" w:rsidRDefault="00DD7D24">
      <w:pPr>
        <w:pStyle w:val="ConsPlusNormal"/>
        <w:ind w:firstLine="540"/>
        <w:jc w:val="both"/>
      </w:pPr>
      <w: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000000" w:rsidRDefault="00DD7D24">
      <w:pPr>
        <w:pStyle w:val="ConsPlusNormal"/>
        <w:ind w:firstLine="540"/>
        <w:jc w:val="both"/>
      </w:pPr>
      <w:r>
        <w:t xml:space="preserve">осуществление ухода за пациентами, в том числе </w:t>
      </w:r>
      <w:r>
        <w:t>профилактика и лечение пролежней, уход за дренажами и стомами, кормление, включая зондовое питание;</w:t>
      </w:r>
    </w:p>
    <w:p w:rsidR="00000000" w:rsidRDefault="00DD7D24">
      <w:pPr>
        <w:pStyle w:val="ConsPlusNormal"/>
        <w:ind w:firstLine="540"/>
        <w:jc w:val="both"/>
      </w:pPr>
      <w:r>
        <w:t>организация пациентам консультаций врачом-специалистом по профилю основного заболевания и врачами других специальностей;</w:t>
      </w:r>
    </w:p>
    <w:p w:rsidR="00000000" w:rsidRDefault="00DD7D24">
      <w:pPr>
        <w:pStyle w:val="ConsPlusNormal"/>
        <w:ind w:firstLine="540"/>
        <w:jc w:val="both"/>
      </w:pPr>
      <w:r>
        <w:t>оказание консультативной помощи вра</w:t>
      </w:r>
      <w:r>
        <w:t>чам-специалистам по вопросам паллиативной медицинской помощи;</w:t>
      </w:r>
    </w:p>
    <w:p w:rsidR="00000000" w:rsidRDefault="00DD7D24">
      <w:pPr>
        <w:pStyle w:val="ConsPlusNormal"/>
        <w:ind w:firstLine="540"/>
        <w:jc w:val="both"/>
      </w:pPr>
      <w:r>
        <w:t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помощи;</w:t>
      </w:r>
    </w:p>
    <w:p w:rsidR="00000000" w:rsidRDefault="00DD7D24">
      <w:pPr>
        <w:pStyle w:val="ConsPlusNormal"/>
        <w:ind w:firstLine="540"/>
        <w:jc w:val="both"/>
      </w:pPr>
      <w:r>
        <w:t>взаимодействие с органами и организа</w:t>
      </w:r>
      <w:r>
        <w:t>циями системы социального обслуживания;</w:t>
      </w:r>
    </w:p>
    <w:p w:rsidR="00000000" w:rsidRDefault="00DD7D24">
      <w:pPr>
        <w:pStyle w:val="ConsPlusNormal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0000" w:rsidRDefault="00DD7D24">
      <w:pPr>
        <w:pStyle w:val="ConsPlusNormal"/>
        <w:ind w:firstLine="540"/>
        <w:jc w:val="both"/>
      </w:pPr>
      <w:r>
        <w:t>содействие пациентам и их родственникам в решении социальных и юридических вопросов;</w:t>
      </w:r>
    </w:p>
    <w:p w:rsidR="00000000" w:rsidRDefault="00DD7D24">
      <w:pPr>
        <w:pStyle w:val="ConsPlusNormal"/>
        <w:ind w:firstLine="540"/>
        <w:jc w:val="both"/>
      </w:pPr>
      <w:r>
        <w:t>предоставление пациентам возможности удовлетворения</w:t>
      </w:r>
      <w:r>
        <w:t xml:space="preserve"> духовных потребностей;</w:t>
      </w:r>
    </w:p>
    <w:p w:rsidR="00000000" w:rsidRDefault="00DD7D2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DD7D24">
      <w:pPr>
        <w:pStyle w:val="ConsPlusNormal"/>
        <w:ind w:firstLine="540"/>
        <w:jc w:val="both"/>
      </w:pPr>
      <w:r>
        <w:t>иные функ</w:t>
      </w:r>
      <w:r>
        <w:t>ции в соответствии с законодательством Российской Федерации.</w:t>
      </w:r>
    </w:p>
    <w:p w:rsidR="00000000" w:rsidRDefault="00DD7D24">
      <w:pPr>
        <w:pStyle w:val="ConsPlusNormal"/>
        <w:ind w:firstLine="540"/>
        <w:jc w:val="both"/>
      </w:pPr>
      <w:r>
        <w:t xml:space="preserve">12. Оснащение хосписа осуществляется в соответствии со стандартом оснащения, предусмотренным </w:t>
      </w:r>
      <w:hyperlink w:anchor="Par725" w:tooltip="СТАНДАРТ" w:history="1">
        <w:r>
          <w:rPr>
            <w:color w:val="0000FF"/>
          </w:rPr>
          <w:t>приложением N 12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13. В хосписе создаются ус</w:t>
      </w:r>
      <w:r>
        <w:t>ловия, обеспечивающие возможность посещения пациента и пребывания родственников с ним с учетом состояния пациента, соблюдения противоэпидемического режима и интересов иных лиц, работающих и (или) находящихся в хосписе.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11</w:t>
      </w:r>
    </w:p>
    <w:p w:rsidR="00000000" w:rsidRDefault="00DD7D24">
      <w:pPr>
        <w:pStyle w:val="ConsPlusNormal"/>
        <w:jc w:val="right"/>
      </w:pPr>
      <w:r>
        <w:t>к Порядку оказан</w:t>
      </w:r>
      <w:r>
        <w:t>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20" w:name="Par640"/>
      <w:bookmarkEnd w:id="20"/>
      <w:r>
        <w:t>РЕКОМЕНДУЕМЫЕ ШТАТНЫЕ НОРМАТИВЫ</w:t>
      </w:r>
    </w:p>
    <w:p w:rsidR="00000000" w:rsidRDefault="00DD7D24">
      <w:pPr>
        <w:pStyle w:val="ConsPlusNormal"/>
        <w:jc w:val="center"/>
      </w:pPr>
      <w:r>
        <w:t>ХОСПИСА (ЗА ИСКЛЮЧЕНИЕМ ВЫЕЗДНОЙ ПАТРОНАЖНОЙ СЛУЖБЫ)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706"/>
        <w:gridCol w:w="4309"/>
      </w:tblGrid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Главный врач или директор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30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20 коек;</w:t>
            </w:r>
          </w:p>
          <w:p w:rsidR="00000000" w:rsidRDefault="00DD7D24">
            <w:pPr>
              <w:pStyle w:val="ConsPlusNormal"/>
            </w:pPr>
            <w:r>
              <w:t xml:space="preserve">5,2 должности на 30 коек (в целях организации работы 1 круглосуточного </w:t>
            </w:r>
            <w:r>
              <w:lastRenderedPageBreak/>
              <w:t>поста на 30 коек)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Врач-невролог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Провизор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</w:t>
            </w:r>
            <w:r>
              <w:t>кий психолог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31 должность на 30 коек (в целях организации работы 1 круглосуточного поста на 5 коек)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</w:t>
            </w:r>
            <w:r>
              <w:t>нская сестра по массажу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Санитар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на:</w:t>
            </w:r>
          </w:p>
          <w:p w:rsidR="00000000" w:rsidRDefault="00DD7D24">
            <w:pPr>
              <w:pStyle w:val="ConsPlusNormal"/>
            </w:pPr>
            <w:r>
              <w:t>30 коек отделения круглосуточного медицинского наблюдения и лечения (для работы в процедурной и перевязочной);</w:t>
            </w:r>
          </w:p>
          <w:p w:rsidR="00000000" w:rsidRDefault="00DD7D24">
            <w:pPr>
              <w:pStyle w:val="ConsPlusNormal"/>
            </w:pPr>
            <w:r>
              <w:t>приемное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Сестра-хозяйка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Примечания:</w:t>
      </w:r>
    </w:p>
    <w:p w:rsidR="00000000" w:rsidRDefault="00DD7D24">
      <w:pPr>
        <w:pStyle w:val="ConsPlusNormal"/>
        <w:ind w:firstLine="540"/>
        <w:jc w:val="both"/>
      </w:pPr>
      <w:r>
        <w:t>В хосписе рекомен</w:t>
      </w:r>
      <w:r>
        <w:t>дуется предусматривать 1 должность социального работника.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12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lastRenderedPageBreak/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21" w:name="Par725"/>
      <w:bookmarkEnd w:id="21"/>
      <w:r>
        <w:t>СТАНДАРТ</w:t>
      </w:r>
    </w:p>
    <w:p w:rsidR="00000000" w:rsidRDefault="00DD7D24">
      <w:pPr>
        <w:pStyle w:val="ConsPlusNormal"/>
        <w:jc w:val="center"/>
      </w:pPr>
      <w:r>
        <w:t>ОСНАЩЕНИЯ ХОСПИСА (ЗА ИСКЛЮЧЕНИЕМ ВЫЕЗДНОЙ ПАТРОНАЖНОЙ</w:t>
      </w:r>
    </w:p>
    <w:p w:rsidR="00000000" w:rsidRDefault="00DD7D24">
      <w:pPr>
        <w:pStyle w:val="ConsPlusNormal"/>
        <w:jc w:val="center"/>
      </w:pPr>
      <w:r>
        <w:t>СЛУЖБЫ ПАЛЛИАТИВНОЙ МЕДИЦИНСКОЙ ПОМОЩИ, ВХОДЯЩЕЙ</w:t>
      </w:r>
    </w:p>
    <w:p w:rsidR="00000000" w:rsidRDefault="00DD7D24">
      <w:pPr>
        <w:pStyle w:val="ConsPlusNormal"/>
        <w:jc w:val="center"/>
      </w:pPr>
      <w:r>
        <w:t>В СТРУКТУРУ ХОСПИСА)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7200"/>
        <w:gridCol w:w="1814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руководителя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заведующего о</w:t>
            </w:r>
            <w:r>
              <w:t>тделением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 и постов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Стол прикроватный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Кресло-каталка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Каталка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15 коек, не менее 2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Каталка (кресло-каталка) для душа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 xml:space="preserve">Кислородный концентратор </w:t>
            </w:r>
            <w:hyperlink w:anchor="Par807" w:tooltip="&lt;1&gt; В случае отсутствия системы для централизованной подачи кислорода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Анализатор глюкозы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Холодильник для хранения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 xml:space="preserve">Сейф для хранения наркотических и психотропных лекарственных </w:t>
            </w:r>
            <w:r>
              <w:lastRenderedPageBreak/>
              <w:t>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Ультрафиолетовая</w:t>
            </w:r>
            <w:r>
              <w:t xml:space="preserve"> бактерицидная установка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по потребности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Ходунки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bookmarkStart w:id="22" w:name="Par807"/>
      <w:bookmarkEnd w:id="22"/>
      <w:r>
        <w:t>&lt;1&gt; В случае отсутствия системы для централизованной подачи кислорода.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13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</w:t>
      </w:r>
      <w:r>
        <w:t>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23" w:name="Par821"/>
      <w:bookmarkEnd w:id="23"/>
      <w:r>
        <w:t>ПРАВИЛА</w:t>
      </w:r>
    </w:p>
    <w:p w:rsidR="00000000" w:rsidRDefault="00DD7D24">
      <w:pPr>
        <w:pStyle w:val="ConsPlusNormal"/>
        <w:jc w:val="center"/>
      </w:pPr>
      <w:r>
        <w:t>ОРГАНИЗАЦИИ ДЕЯТЕЛЬНОСТИ ОТДЕЛЕНИЯ СЕСТРИНСКОГО УХОДА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сестринского ухода (далее - Отделение).</w:t>
      </w:r>
    </w:p>
    <w:p w:rsidR="00000000" w:rsidRDefault="00DD7D24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</w:t>
      </w:r>
      <w:r>
        <w:t>анизации или иной организации, осуществляющей медицинскую деятельность (далее - медицинская организация), и создается в целях повышения доступности медицинской помощи пациентам, нуждающимся в круглосуточном сестринском уходе, при отсутствии медицинских пок</w:t>
      </w:r>
      <w:r>
        <w:t>азаний для постоянного наблюдения врача.</w:t>
      </w:r>
    </w:p>
    <w:p w:rsidR="00000000" w:rsidRDefault="00DD7D24">
      <w:pPr>
        <w:pStyle w:val="ConsPlusNormal"/>
        <w:ind w:firstLine="540"/>
        <w:jc w:val="both"/>
      </w:pPr>
      <w:r>
        <w:t>3. Штатная числ</w:t>
      </w:r>
      <w:r>
        <w:t>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</w:t>
      </w:r>
      <w:r>
        <w:t xml:space="preserve">енных </w:t>
      </w:r>
      <w:hyperlink w:anchor="Par878" w:tooltip="РЕКОМЕНДУЕМЫЕ ШТАТНЫЕ НОРМАТИВЫ" w:history="1">
        <w:r>
          <w:rPr>
            <w:color w:val="0000FF"/>
          </w:rPr>
          <w:t>приложением N 14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4. На должность заведующего Отделением назначается врач, соответствующий квалификационным требованиям к медицинским работникам с высшим образованием по</w:t>
      </w:r>
      <w:r>
        <w:t xml:space="preserve">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</w:t>
      </w:r>
      <w:r>
        <w:t>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</w:t>
      </w:r>
      <w:r>
        <w:t>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либо м</w:t>
      </w:r>
      <w:r>
        <w:t>едицинский работник с высшим образованием по специальности (направлению подготовки) "Сестринское дело",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</w:t>
      </w:r>
      <w:r>
        <w:t xml:space="preserve"> стаж работы по специальности не менее 5 лет.</w:t>
      </w:r>
    </w:p>
    <w:p w:rsidR="00000000" w:rsidRDefault="00DD7D24">
      <w:pPr>
        <w:pStyle w:val="ConsPlusNormal"/>
        <w:ind w:firstLine="540"/>
        <w:jc w:val="both"/>
      </w:pPr>
      <w:r>
        <w:t>5. На должность медицинской сестры Отделения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</w:t>
      </w:r>
      <w:r>
        <w:t xml:space="preserve">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000000" w:rsidRDefault="00DD7D24">
      <w:pPr>
        <w:pStyle w:val="ConsPlusNormal"/>
        <w:ind w:firstLine="540"/>
        <w:jc w:val="both"/>
      </w:pPr>
      <w:r>
        <w:t>6. В Отделении рекомендуется предусматривать:</w:t>
      </w:r>
    </w:p>
    <w:p w:rsidR="00000000" w:rsidRDefault="00DD7D24">
      <w:pPr>
        <w:pStyle w:val="ConsPlusNormal"/>
        <w:ind w:firstLine="540"/>
        <w:jc w:val="both"/>
      </w:pPr>
      <w:r>
        <w:lastRenderedPageBreak/>
        <w:t>пост медицинской сестры;</w:t>
      </w:r>
    </w:p>
    <w:p w:rsidR="00000000" w:rsidRDefault="00DD7D24">
      <w:pPr>
        <w:pStyle w:val="ConsPlusNormal"/>
        <w:ind w:firstLine="540"/>
        <w:jc w:val="both"/>
      </w:pPr>
      <w:r>
        <w:t>смотровой кабинет;</w:t>
      </w:r>
    </w:p>
    <w:p w:rsidR="00000000" w:rsidRDefault="00DD7D24">
      <w:pPr>
        <w:pStyle w:val="ConsPlusNormal"/>
        <w:ind w:firstLine="540"/>
        <w:jc w:val="both"/>
      </w:pPr>
      <w:r>
        <w:t>палаты для больных, в том числе одномест</w:t>
      </w:r>
      <w:r>
        <w:t>ные;</w:t>
      </w:r>
    </w:p>
    <w:p w:rsidR="00000000" w:rsidRDefault="00DD7D24">
      <w:pPr>
        <w:pStyle w:val="ConsPlusNormal"/>
        <w:ind w:firstLine="540"/>
        <w:jc w:val="both"/>
      </w:pPr>
      <w:r>
        <w:t>перевязочную;</w:t>
      </w:r>
    </w:p>
    <w:p w:rsidR="00000000" w:rsidRDefault="00DD7D24">
      <w:pPr>
        <w:pStyle w:val="ConsPlusNormal"/>
        <w:ind w:firstLine="540"/>
        <w:jc w:val="both"/>
      </w:pPr>
      <w:r>
        <w:t>процедурную;</w:t>
      </w:r>
    </w:p>
    <w:p w:rsidR="00000000" w:rsidRDefault="00DD7D24">
      <w:pPr>
        <w:pStyle w:val="ConsPlusNormal"/>
        <w:ind w:firstLine="540"/>
        <w:jc w:val="both"/>
      </w:pPr>
      <w:r>
        <w:t>кабинет заведующего;</w:t>
      </w:r>
    </w:p>
    <w:p w:rsidR="00000000" w:rsidRDefault="00DD7D24">
      <w:pPr>
        <w:pStyle w:val="ConsPlusNormal"/>
        <w:ind w:firstLine="540"/>
        <w:jc w:val="both"/>
      </w:pPr>
      <w:r>
        <w:t>сестринскую;</w:t>
      </w:r>
    </w:p>
    <w:p w:rsidR="00000000" w:rsidRDefault="00DD7D24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DD7D24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DD7D24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DD7D24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DD7D24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DD7D24">
      <w:pPr>
        <w:pStyle w:val="ConsPlusNormal"/>
        <w:ind w:firstLine="540"/>
        <w:jc w:val="both"/>
      </w:pPr>
      <w:r>
        <w:t>душевую и туалет для</w:t>
      </w:r>
      <w:r>
        <w:t xml:space="preserve"> медицинских работников;</w:t>
      </w:r>
    </w:p>
    <w:p w:rsidR="00000000" w:rsidRDefault="00DD7D24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DD7D24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000000" w:rsidRDefault="00DD7D24">
      <w:pPr>
        <w:pStyle w:val="ConsPlusNormal"/>
        <w:ind w:firstLine="540"/>
        <w:jc w:val="both"/>
      </w:pPr>
      <w:r>
        <w:t>санитарную комнату;</w:t>
      </w:r>
    </w:p>
    <w:p w:rsidR="00000000" w:rsidRDefault="00DD7D24">
      <w:pPr>
        <w:pStyle w:val="ConsPlusNormal"/>
        <w:ind w:firstLine="540"/>
        <w:jc w:val="both"/>
      </w:pPr>
      <w:r>
        <w:t>помещение для психологической разгрузки.</w:t>
      </w:r>
    </w:p>
    <w:p w:rsidR="00000000" w:rsidRDefault="00DD7D24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000000" w:rsidRDefault="00DD7D24">
      <w:pPr>
        <w:pStyle w:val="ConsPlusNormal"/>
        <w:ind w:firstLine="540"/>
        <w:jc w:val="both"/>
      </w:pPr>
      <w:r>
        <w:t>выполнение профилактических, диагностических и лечебных ме</w:t>
      </w:r>
      <w:r>
        <w:t>дицинских вмешательств по назначению врача;</w:t>
      </w:r>
    </w:p>
    <w:p w:rsidR="00000000" w:rsidRDefault="00DD7D24">
      <w:pPr>
        <w:pStyle w:val="ConsPlusNormal"/>
        <w:ind w:firstLine="540"/>
        <w:jc w:val="both"/>
      </w:pPr>
      <w:r>
        <w:t>составление индивидуального плана ухода каждому пациенту и обучение родственников навыкам ухода за пациентами;</w:t>
      </w:r>
    </w:p>
    <w:p w:rsidR="00000000" w:rsidRDefault="00DD7D24">
      <w:pPr>
        <w:pStyle w:val="ConsPlusNormal"/>
        <w:ind w:firstLine="540"/>
        <w:jc w:val="both"/>
      </w:pPr>
      <w:r>
        <w:t>динамическое наблюдение за состоянием пациентов и контроль за витальными функциями;</w:t>
      </w:r>
    </w:p>
    <w:p w:rsidR="00000000" w:rsidRDefault="00DD7D24">
      <w:pPr>
        <w:pStyle w:val="ConsPlusNormal"/>
        <w:ind w:firstLine="540"/>
        <w:jc w:val="both"/>
      </w:pPr>
      <w:r>
        <w:t>осуществление ухо</w:t>
      </w:r>
      <w:r>
        <w:t>да за пациентами, в том числе профилактика и лечение пролежней, уход за дренажами и стомами, кормление больных, включая зондовое питание;</w:t>
      </w:r>
    </w:p>
    <w:p w:rsidR="00000000" w:rsidRDefault="00DD7D24">
      <w:pPr>
        <w:pStyle w:val="ConsPlusNormal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</w:t>
      </w:r>
      <w:r>
        <w:t>й;</w:t>
      </w:r>
    </w:p>
    <w:p w:rsidR="00000000" w:rsidRDefault="00DD7D24">
      <w:pPr>
        <w:pStyle w:val="ConsPlusNormal"/>
        <w:ind w:firstLine="540"/>
        <w:jc w:val="both"/>
      </w:pPr>
      <w:r>
        <w:t>внедрение в практику работы современных методов ухода за пациентами;</w:t>
      </w:r>
    </w:p>
    <w:p w:rsidR="00000000" w:rsidRDefault="00DD7D24">
      <w:pPr>
        <w:pStyle w:val="ConsPlusNormal"/>
        <w:ind w:firstLine="540"/>
        <w:jc w:val="both"/>
      </w:pPr>
      <w:r>
        <w:t>проведение санитарно-гигиенических мероприятий;</w:t>
      </w:r>
    </w:p>
    <w:p w:rsidR="00000000" w:rsidRDefault="00DD7D24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DD7D24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0000" w:rsidRDefault="00DD7D2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</w:t>
      </w:r>
      <w:r>
        <w:t>ельством Российской Федерации;</w:t>
      </w:r>
    </w:p>
    <w:p w:rsidR="00000000" w:rsidRDefault="00DD7D24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D7D24">
      <w:pPr>
        <w:pStyle w:val="ConsPlusNormal"/>
        <w:ind w:firstLine="540"/>
        <w:jc w:val="both"/>
      </w:pPr>
      <w:r>
        <w:t>8. Основные медицинские показания для госпитализации пациентов в Отделение:</w:t>
      </w:r>
    </w:p>
    <w:p w:rsidR="00000000" w:rsidRDefault="00DD7D24">
      <w:pPr>
        <w:pStyle w:val="ConsPlusNormal"/>
        <w:ind w:firstLine="540"/>
        <w:jc w:val="both"/>
      </w:pPr>
      <w:r>
        <w:t xml:space="preserve">неизлечимые прогрессирующие заболевания, в том числе онкологические, требующие </w:t>
      </w:r>
      <w:r>
        <w:t>проведения круглосуточного поддерживающего лечения и сестринского ухода, при отсутствии медицинских показаний для лечения в отделениях паллиативной медицинской помощи или хосписах;</w:t>
      </w:r>
    </w:p>
    <w:p w:rsidR="00000000" w:rsidRDefault="00DD7D24">
      <w:pPr>
        <w:pStyle w:val="ConsPlusNormal"/>
        <w:ind w:firstLine="540"/>
        <w:jc w:val="both"/>
      </w:pPr>
      <w:r>
        <w:t>последствия травм и острых нарушений мозгового кровообращения, требующие кр</w:t>
      </w:r>
      <w:r>
        <w:t>углосуточного сестринского ухода;</w:t>
      </w:r>
    </w:p>
    <w:p w:rsidR="00000000" w:rsidRDefault="00DD7D24">
      <w:pPr>
        <w:pStyle w:val="ConsPlusNormal"/>
        <w:ind w:firstLine="540"/>
        <w:jc w:val="both"/>
      </w:pPr>
      <w:r>
        <w:t>иные заболевания (состояния),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сестринского ухода.</w:t>
      </w:r>
    </w:p>
    <w:p w:rsidR="00000000" w:rsidRDefault="00DD7D24">
      <w:pPr>
        <w:pStyle w:val="ConsPlusNormal"/>
        <w:ind w:firstLine="540"/>
        <w:jc w:val="both"/>
      </w:pPr>
      <w:r>
        <w:t>9. Оснащение Отделен</w:t>
      </w:r>
      <w:r>
        <w:t xml:space="preserve">ия осуществляется в соответствии со стандартом оснащения, предусмотренным </w:t>
      </w:r>
      <w:hyperlink w:anchor="Par927" w:tooltip="СТАНДАРТ ОСНАЩЕНИЯ ОТДЕЛЕНИЯ СЕСТРИНСКОГО УХОДА" w:history="1">
        <w:r>
          <w:rPr>
            <w:color w:val="0000FF"/>
          </w:rPr>
          <w:t>приложением N 15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</w:t>
      </w:r>
      <w:r>
        <w:t>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14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lastRenderedPageBreak/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</w:t>
      </w:r>
      <w:r>
        <w:t>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24" w:name="Par878"/>
      <w:bookmarkEnd w:id="24"/>
      <w:r>
        <w:t>РЕКОМЕНДУЕМЫЕ ШТАТНЫЕ НОРМАТИВЫ</w:t>
      </w:r>
    </w:p>
    <w:p w:rsidR="00000000" w:rsidRDefault="00DD7D24">
      <w:pPr>
        <w:pStyle w:val="ConsPlusNormal"/>
        <w:jc w:val="center"/>
      </w:pPr>
      <w:r>
        <w:t>ОТДЕЛЕНИЯ СЕСТРИНСКОГО УХОДА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107"/>
        <w:gridCol w:w="3912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10 коек;</w:t>
            </w:r>
          </w:p>
          <w:p w:rsidR="00000000" w:rsidRDefault="00DD7D24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 xml:space="preserve">Медицинская сестра по массажу </w:t>
            </w:r>
            <w:hyperlink w:anchor="Par912" w:tooltip="&lt;1&gt; В случае отсутствия в медицинской организации, в структуре которой организовано отделение сестринского ухода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10 коек;</w:t>
            </w:r>
          </w:p>
          <w:p w:rsidR="00000000" w:rsidRDefault="00DD7D24">
            <w:pPr>
              <w:pStyle w:val="ConsPlusNormal"/>
            </w:pPr>
            <w:r>
              <w:t>15,6 должно</w:t>
            </w:r>
            <w:r>
              <w:t>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Сестра-хозяйка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Санитар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--------------------------------</w:t>
      </w:r>
    </w:p>
    <w:p w:rsidR="00000000" w:rsidRDefault="00DD7D24">
      <w:pPr>
        <w:pStyle w:val="ConsPlusNormal"/>
        <w:ind w:firstLine="540"/>
        <w:jc w:val="both"/>
      </w:pPr>
      <w:bookmarkStart w:id="25" w:name="Par912"/>
      <w:bookmarkEnd w:id="25"/>
      <w:r>
        <w:t>&lt;1&gt; В случае отсутствия в медицинской организации, в структуре которой орга</w:t>
      </w:r>
      <w:r>
        <w:t>низовано отделение сестринского ухода.</w:t>
      </w:r>
    </w:p>
    <w:p w:rsidR="00000000" w:rsidRDefault="00DD7D24">
      <w:pPr>
        <w:pStyle w:val="ConsPlusNormal"/>
        <w:ind w:firstLine="540"/>
        <w:jc w:val="both"/>
      </w:pPr>
      <w:r>
        <w:t>В медицинских организациях, имеющих в своем составе отделение сестринского ухода, рекомендуется предусматривать должности вр</w:t>
      </w:r>
      <w:r>
        <w:t>ача-психотерапевта или медицинского психолога и социального работника из расчета 1 должность на отделение сестринского ухода.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15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</w:t>
      </w:r>
      <w:r>
        <w:t>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26" w:name="Par927"/>
      <w:bookmarkEnd w:id="26"/>
      <w:r>
        <w:t>СТАНДАРТ ОСНАЩЕНИЯ ОТДЕЛЕНИЯ СЕСТРИНСКОГО УХОДА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7200"/>
        <w:gridCol w:w="1848"/>
      </w:tblGrid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 xml:space="preserve">Требуемое </w:t>
            </w:r>
            <w:r>
              <w:lastRenderedPageBreak/>
              <w:t>количество, шт.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заведующего отделением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не менее 5 на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Кресло-каталка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15 коек, но не менее 2 на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15 коек, но не менее 2 на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  <w:r>
              <w:t xml:space="preserve"> на 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Ультрафиолетовая бактерицидная установка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Холодильник для хранения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Ходунки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16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27" w:name="Par990"/>
      <w:bookmarkEnd w:id="27"/>
      <w:r>
        <w:t>ПРАВИЛА</w:t>
      </w:r>
    </w:p>
    <w:p w:rsidR="00000000" w:rsidRDefault="00DD7D24">
      <w:pPr>
        <w:pStyle w:val="ConsPlusNormal"/>
        <w:jc w:val="center"/>
      </w:pPr>
      <w:r>
        <w:t>ОРГАНИЗАЦИИ ДЕЯТЕЛЬНОСТИ ДОМА (БОЛЬНИЦЫ) СЕСТРИНСКОГО УХОДА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1</w:t>
      </w:r>
      <w:r>
        <w:t>. Настоящие Правила определяют организацию деятельности дома (больницы) сестринского ухода (далее - дом (больница)).</w:t>
      </w:r>
    </w:p>
    <w:p w:rsidR="00000000" w:rsidRDefault="00DD7D24">
      <w:pPr>
        <w:pStyle w:val="ConsPlusNormal"/>
        <w:ind w:firstLine="540"/>
        <w:jc w:val="both"/>
      </w:pPr>
      <w:r>
        <w:t xml:space="preserve">2. Дом (больница) является самостоятельной медицинской организацией и создается в целях </w:t>
      </w:r>
      <w:r>
        <w:lastRenderedPageBreak/>
        <w:t>повышения доступности медицинской помощи пациентам,</w:t>
      </w:r>
      <w:r>
        <w:t xml:space="preserve"> нуждающимся в круглосуточном сестринском уходе, при отсутствии медицинских показаний для постоянного наблюдения врача.</w:t>
      </w:r>
    </w:p>
    <w:p w:rsidR="00000000" w:rsidRDefault="00DD7D24">
      <w:pPr>
        <w:pStyle w:val="ConsPlusNormal"/>
        <w:ind w:firstLine="540"/>
        <w:jc w:val="both"/>
      </w:pPr>
      <w:r>
        <w:t>3. Штатная численность дома (больницы) устанавливается его учредителем исходя из объема проводимой лечебно-диагностической работы и числ</w:t>
      </w:r>
      <w:r>
        <w:t xml:space="preserve">енности обслуживаемого населения, с учетом рекомендуемых штатных нормативов, предусмотренных </w:t>
      </w:r>
      <w:hyperlink w:anchor="Par1033" w:tooltip="РЕКОМЕНДУЕМЫЕ ШТАТНЫЕ НОРМАТИВЫ" w:history="1">
        <w:r>
          <w:rPr>
            <w:color w:val="0000FF"/>
          </w:rPr>
          <w:t>приложением N 17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ind w:firstLine="540"/>
        <w:jc w:val="both"/>
      </w:pPr>
      <w:r>
        <w:t>4. На должность руководителя дома (больницы) назначается специа</w:t>
      </w:r>
      <w:r>
        <w:t xml:space="preserve">лист, соответствующий </w:t>
      </w:r>
      <w:hyperlink r:id="rId2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</w:t>
      </w:r>
      <w:r>
        <w:t xml:space="preserve">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</w:t>
      </w:r>
      <w:r>
        <w:t>рирован Министерством юстиции Российской Федерации 25 августа 2010 г., регистрационный N 18247).</w:t>
      </w:r>
    </w:p>
    <w:p w:rsidR="00000000" w:rsidRDefault="00DD7D24">
      <w:pPr>
        <w:pStyle w:val="ConsPlusNormal"/>
        <w:ind w:firstLine="540"/>
        <w:jc w:val="both"/>
      </w:pPr>
      <w:r>
        <w:t>5. В доме (больнице) рекомендуется предусматривать:</w:t>
      </w:r>
    </w:p>
    <w:p w:rsidR="00000000" w:rsidRDefault="00DD7D24">
      <w:pPr>
        <w:pStyle w:val="ConsPlusNormal"/>
        <w:ind w:firstLine="540"/>
        <w:jc w:val="both"/>
      </w:pPr>
      <w:r>
        <w:t>приемное отделение;</w:t>
      </w:r>
    </w:p>
    <w:p w:rsidR="00000000" w:rsidRDefault="00DD7D24">
      <w:pPr>
        <w:pStyle w:val="ConsPlusNormal"/>
        <w:ind w:firstLine="540"/>
        <w:jc w:val="both"/>
      </w:pPr>
      <w:r>
        <w:t>отделение(я) сестринского ухода;</w:t>
      </w:r>
    </w:p>
    <w:p w:rsidR="00000000" w:rsidRDefault="00DD7D24">
      <w:pPr>
        <w:pStyle w:val="ConsPlusNormal"/>
        <w:ind w:firstLine="540"/>
        <w:jc w:val="both"/>
      </w:pPr>
      <w:r>
        <w:t>административно-хозяйственную службу;</w:t>
      </w:r>
    </w:p>
    <w:p w:rsidR="00000000" w:rsidRDefault="00DD7D24">
      <w:pPr>
        <w:pStyle w:val="ConsPlusNormal"/>
        <w:ind w:firstLine="540"/>
        <w:jc w:val="both"/>
      </w:pPr>
      <w:r>
        <w:t>аптеку;</w:t>
      </w:r>
    </w:p>
    <w:p w:rsidR="00000000" w:rsidRDefault="00DD7D24">
      <w:pPr>
        <w:pStyle w:val="ConsPlusNormal"/>
        <w:ind w:firstLine="540"/>
        <w:jc w:val="both"/>
      </w:pPr>
      <w:r>
        <w:t>вспомога</w:t>
      </w:r>
      <w:r>
        <w:t>тельные службы (прачечная, пищеблок).</w:t>
      </w:r>
    </w:p>
    <w:p w:rsidR="00000000" w:rsidRDefault="00DD7D24">
      <w:pPr>
        <w:pStyle w:val="ConsPlusNormal"/>
        <w:ind w:firstLine="540"/>
        <w:jc w:val="both"/>
      </w:pPr>
      <w:r>
        <w:t>6. Дом (больница) осуществляет следующие функции:</w:t>
      </w:r>
    </w:p>
    <w:p w:rsidR="00000000" w:rsidRDefault="00DD7D24">
      <w:pPr>
        <w:pStyle w:val="ConsPlusNormal"/>
        <w:ind w:firstLine="540"/>
        <w:jc w:val="both"/>
      </w:pPr>
      <w:r>
        <w:t>выполнение профилактических, диагностических и лечебных медицинских вмешательств по назначению врача;</w:t>
      </w:r>
    </w:p>
    <w:p w:rsidR="00000000" w:rsidRDefault="00DD7D24">
      <w:pPr>
        <w:pStyle w:val="ConsPlusNormal"/>
        <w:ind w:firstLine="540"/>
        <w:jc w:val="both"/>
      </w:pPr>
      <w:r>
        <w:t>составление индивидуального плана ухода каждому пациенту и обучени</w:t>
      </w:r>
      <w:r>
        <w:t>е родственников навыкам ухода за пациентами;</w:t>
      </w:r>
    </w:p>
    <w:p w:rsidR="00000000" w:rsidRDefault="00DD7D24">
      <w:pPr>
        <w:pStyle w:val="ConsPlusNormal"/>
        <w:ind w:firstLine="540"/>
        <w:jc w:val="both"/>
      </w:pPr>
      <w:r>
        <w:t>динамическое наблюдение за состоянием пациентов и контроль за витальными функциями;</w:t>
      </w:r>
    </w:p>
    <w:p w:rsidR="00000000" w:rsidRDefault="00DD7D24">
      <w:pPr>
        <w:pStyle w:val="ConsPlusNormal"/>
        <w:ind w:firstLine="540"/>
        <w:jc w:val="both"/>
      </w:pPr>
      <w:r>
        <w:t>осуществление ухода за пациентами, в том числе профилактика и лечение пролежней, уход за дренажами и стомами, кормление больных</w:t>
      </w:r>
      <w:r>
        <w:t>, включая зондовое питание;</w:t>
      </w:r>
    </w:p>
    <w:p w:rsidR="00000000" w:rsidRDefault="00DD7D24">
      <w:pPr>
        <w:pStyle w:val="ConsPlusNormal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0000" w:rsidRDefault="00DD7D24">
      <w:pPr>
        <w:pStyle w:val="ConsPlusNormal"/>
        <w:ind w:firstLine="540"/>
        <w:jc w:val="both"/>
      </w:pPr>
      <w:r>
        <w:t>внедрение в практику работы современных методов ухода за пациентами;</w:t>
      </w:r>
    </w:p>
    <w:p w:rsidR="00000000" w:rsidRDefault="00DD7D24">
      <w:pPr>
        <w:pStyle w:val="ConsPlusNormal"/>
        <w:ind w:firstLine="540"/>
        <w:jc w:val="both"/>
      </w:pPr>
      <w:r>
        <w:t>проведение санитарно-гигиенических мероприятий;</w:t>
      </w:r>
    </w:p>
    <w:p w:rsidR="00000000" w:rsidRDefault="00DD7D24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DD7D24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0000" w:rsidRDefault="00DD7D2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</w:t>
      </w:r>
      <w:r>
        <w:t>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DD7D24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D7D24">
      <w:pPr>
        <w:pStyle w:val="ConsPlusNormal"/>
        <w:ind w:firstLine="540"/>
        <w:jc w:val="both"/>
      </w:pPr>
      <w:r>
        <w:t>7. Основные медицинские показан</w:t>
      </w:r>
      <w:r>
        <w:t>ия для госпитализации пациентов в дом (больницу):</w:t>
      </w:r>
    </w:p>
    <w:p w:rsidR="00000000" w:rsidRDefault="00DD7D24">
      <w:pPr>
        <w:pStyle w:val="ConsPlusNormal"/>
        <w:ind w:firstLine="540"/>
        <w:jc w:val="both"/>
      </w:pPr>
      <w:r>
        <w:t>неизлечимые прогрессирующие заболевания, в том числе онкологические, требующие проведения круглосуточного поддерживающего лечения и сестринского ухода, при отсутствии медицинских показаний для лечения в отд</w:t>
      </w:r>
      <w:r>
        <w:t>елениях паллиативной медицинской помощи или хосписах;</w:t>
      </w:r>
    </w:p>
    <w:p w:rsidR="00000000" w:rsidRDefault="00DD7D24">
      <w:pPr>
        <w:pStyle w:val="ConsPlusNormal"/>
        <w:ind w:firstLine="540"/>
        <w:jc w:val="both"/>
      </w:pPr>
      <w:r>
        <w:t>последствия травм и острых нарушений мозгового кровообращения, требующие круглосуточного сестринского ухода;</w:t>
      </w:r>
    </w:p>
    <w:p w:rsidR="00000000" w:rsidRDefault="00DD7D24">
      <w:pPr>
        <w:pStyle w:val="ConsPlusNormal"/>
        <w:ind w:firstLine="540"/>
        <w:jc w:val="both"/>
      </w:pPr>
      <w:r>
        <w:t xml:space="preserve">иные заболевания (состояния), сопровождающиеся ограничениями жизнедеятельности и мобильности </w:t>
      </w:r>
      <w:r>
        <w:t>различной степени и требующие проведения круглосуточного поддерживающего лечения и (или) сестринского ухода.</w:t>
      </w:r>
    </w:p>
    <w:p w:rsidR="00000000" w:rsidRDefault="00DD7D24">
      <w:pPr>
        <w:pStyle w:val="ConsPlusNormal"/>
        <w:ind w:firstLine="540"/>
        <w:jc w:val="both"/>
      </w:pPr>
      <w:r>
        <w:t xml:space="preserve">8. Оснащение дома (больницы) осуществляется в соответствии со стандартом оснащения, предусмотренным </w:t>
      </w:r>
      <w:hyperlink w:anchor="Par1098" w:tooltip="СТАНДАРТ ОСНАЩЕНИЯ ДОМА (БОЛЬНИЦЫ) СЕСТРИНСКОГО УХОДА" w:history="1">
        <w:r>
          <w:rPr>
            <w:color w:val="0000FF"/>
          </w:rPr>
          <w:t>приложением N 18</w:t>
        </w:r>
      </w:hyperlink>
      <w:r>
        <w:t xml:space="preserve"> к настоящему Порядку.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17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lastRenderedPageBreak/>
        <w:t>от 14 апреля 20</w:t>
      </w:r>
      <w:r>
        <w:t>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28" w:name="Par1033"/>
      <w:bookmarkEnd w:id="28"/>
      <w:r>
        <w:t>РЕКОМЕНДУЕМЫЕ ШТАТНЫЕ НОРМАТИВЫ</w:t>
      </w:r>
    </w:p>
    <w:p w:rsidR="00000000" w:rsidRDefault="00DD7D24">
      <w:pPr>
        <w:pStyle w:val="ConsPlusNormal"/>
        <w:jc w:val="center"/>
      </w:pPr>
      <w:r>
        <w:t>ДОМА (БОЛЬНИЦЫ) СЕСТРИНСКОГО УХОДА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107"/>
        <w:gridCol w:w="3912"/>
      </w:tblGrid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Главный врач или директор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Врач-психотерапевт или медицинский психолог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отделение сестринского ухода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отделение сестринского ухода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10 коек</w:t>
            </w:r>
          </w:p>
          <w:p w:rsidR="00000000" w:rsidRDefault="00DD7D24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30 коек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30 коек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 10 коек</w:t>
            </w:r>
          </w:p>
          <w:p w:rsidR="00000000" w:rsidRDefault="00DD7D24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Санитар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 на:</w:t>
            </w:r>
          </w:p>
          <w:p w:rsidR="00000000" w:rsidRDefault="00DD7D24">
            <w:pPr>
              <w:pStyle w:val="ConsPlusNormal"/>
            </w:pPr>
            <w:r>
              <w:t>30 коек отделения сестринского ухода;</w:t>
            </w:r>
          </w:p>
          <w:p w:rsidR="00000000" w:rsidRDefault="00DD7D24">
            <w:pPr>
              <w:pStyle w:val="ConsPlusNormal"/>
            </w:pPr>
            <w:r>
              <w:t>приемное отделение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Сестра-хозяйка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ind w:firstLine="540"/>
        <w:jc w:val="both"/>
      </w:pPr>
      <w:r>
        <w:t>Примечания:</w:t>
      </w:r>
    </w:p>
    <w:p w:rsidR="00000000" w:rsidRDefault="00DD7D24">
      <w:pPr>
        <w:pStyle w:val="ConsPlusNormal"/>
        <w:ind w:firstLine="540"/>
        <w:jc w:val="both"/>
      </w:pPr>
      <w:r>
        <w:t>В доме (больнице) сестринского ухо</w:t>
      </w:r>
      <w:r>
        <w:t>да рекомендуется предусматривать 1 должность специалиста по социальной работе.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right"/>
        <w:outlineLvl w:val="1"/>
      </w:pPr>
      <w:r>
        <w:t>Приложение N 18</w:t>
      </w:r>
    </w:p>
    <w:p w:rsidR="00000000" w:rsidRDefault="00DD7D24">
      <w:pPr>
        <w:pStyle w:val="ConsPlusNormal"/>
        <w:jc w:val="right"/>
      </w:pPr>
      <w:r>
        <w:t>к Порядку оказания паллиативной</w:t>
      </w:r>
    </w:p>
    <w:p w:rsidR="00000000" w:rsidRDefault="00DD7D24">
      <w:pPr>
        <w:pStyle w:val="ConsPlusNormal"/>
        <w:jc w:val="right"/>
      </w:pPr>
      <w:r>
        <w:t>медицинской помощи взрослому</w:t>
      </w:r>
    </w:p>
    <w:p w:rsidR="00000000" w:rsidRDefault="00DD7D24">
      <w:pPr>
        <w:pStyle w:val="ConsPlusNormal"/>
        <w:jc w:val="right"/>
      </w:pPr>
      <w:r>
        <w:t>населению, утвержденному приказом</w:t>
      </w:r>
    </w:p>
    <w:p w:rsidR="00000000" w:rsidRDefault="00DD7D24">
      <w:pPr>
        <w:pStyle w:val="ConsPlusNormal"/>
        <w:jc w:val="right"/>
      </w:pPr>
      <w:r>
        <w:lastRenderedPageBreak/>
        <w:t>Министерства здравоохранения</w:t>
      </w:r>
    </w:p>
    <w:p w:rsidR="00000000" w:rsidRDefault="00DD7D24">
      <w:pPr>
        <w:pStyle w:val="ConsPlusNormal"/>
        <w:jc w:val="right"/>
      </w:pPr>
      <w:r>
        <w:t>Российской Федерации</w:t>
      </w:r>
    </w:p>
    <w:p w:rsidR="00000000" w:rsidRDefault="00DD7D24">
      <w:pPr>
        <w:pStyle w:val="ConsPlusNormal"/>
        <w:jc w:val="right"/>
      </w:pPr>
      <w:r>
        <w:t>от 14 апреля 2015 г. N 187н</w:t>
      </w:r>
    </w:p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center"/>
      </w:pPr>
      <w:bookmarkStart w:id="29" w:name="Par1098"/>
      <w:bookmarkEnd w:id="29"/>
      <w:r>
        <w:t>СТАНДАРТ ОСНАЩЕНИЯ ДОМА (БОЛЬНИЦЫ) СЕСТРИНСКОГО УХОДА</w:t>
      </w:r>
    </w:p>
    <w:p w:rsidR="00000000" w:rsidRDefault="00DD7D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143"/>
        <w:gridCol w:w="1848"/>
      </w:tblGrid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главного врача (директора)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заведующего отделением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отделений сестринского ухода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постов в отделении сестринского ухода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 коек;</w:t>
            </w:r>
          </w:p>
          <w:p w:rsidR="00000000" w:rsidRDefault="00DD7D24">
            <w:pPr>
              <w:pStyle w:val="ConsPlusNormal"/>
              <w:jc w:val="center"/>
            </w:pPr>
            <w:r>
              <w:t>1 на приемное отделение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</w:t>
            </w:r>
            <w:r>
              <w:t xml:space="preserve"> коек;</w:t>
            </w:r>
          </w:p>
          <w:p w:rsidR="00000000" w:rsidRDefault="00DD7D24">
            <w:pPr>
              <w:pStyle w:val="ConsPlusNormal"/>
              <w:jc w:val="center"/>
            </w:pPr>
            <w:r>
              <w:t>1 на приемное отделение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не менее 5 на отделение сестринского ухода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Кресло-каталка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15 коек, но не менее 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15 коек, но не менее 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Анализатор глюкозы в крови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Холодильник для хранения лекарств</w:t>
            </w:r>
            <w:r>
              <w:t>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Шкаф для хранения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по пот</w:t>
            </w:r>
            <w:r>
              <w:t>ребности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</w:pPr>
            <w:r>
              <w:t>Ходунки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D24">
            <w:pPr>
              <w:pStyle w:val="ConsPlusNormal"/>
              <w:jc w:val="center"/>
            </w:pPr>
            <w:r>
              <w:t>1 на 10 коек</w:t>
            </w:r>
          </w:p>
        </w:tc>
      </w:tr>
    </w:tbl>
    <w:p w:rsidR="00000000" w:rsidRDefault="00DD7D24">
      <w:pPr>
        <w:pStyle w:val="ConsPlusNormal"/>
        <w:jc w:val="both"/>
      </w:pPr>
    </w:p>
    <w:p w:rsidR="00000000" w:rsidRDefault="00DD7D24">
      <w:pPr>
        <w:pStyle w:val="ConsPlusNormal"/>
        <w:jc w:val="both"/>
      </w:pPr>
    </w:p>
    <w:p w:rsidR="00DD7D24" w:rsidRDefault="00DD7D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7D24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24" w:rsidRDefault="00DD7D24">
      <w:pPr>
        <w:spacing w:after="0" w:line="240" w:lineRule="auto"/>
      </w:pPr>
      <w:r>
        <w:separator/>
      </w:r>
    </w:p>
  </w:endnote>
  <w:endnote w:type="continuationSeparator" w:id="0">
    <w:p w:rsidR="00DD7D24" w:rsidRDefault="00DD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7D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D2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D2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D2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A3C92">
            <w:fldChar w:fldCharType="separate"/>
          </w:r>
          <w:r w:rsidR="005A3C92">
            <w:rPr>
              <w:noProof/>
            </w:rPr>
            <w:t>27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A3C92">
            <w:fldChar w:fldCharType="separate"/>
          </w:r>
          <w:r w:rsidR="005A3C92">
            <w:rPr>
              <w:noProof/>
            </w:rPr>
            <w:t>27</w:t>
          </w:r>
          <w:r>
            <w:fldChar w:fldCharType="end"/>
          </w:r>
        </w:p>
      </w:tc>
    </w:tr>
  </w:tbl>
  <w:p w:rsidR="00000000" w:rsidRDefault="00DD7D2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24" w:rsidRDefault="00DD7D24">
      <w:pPr>
        <w:spacing w:after="0" w:line="240" w:lineRule="auto"/>
      </w:pPr>
      <w:r>
        <w:separator/>
      </w:r>
    </w:p>
  </w:footnote>
  <w:footnote w:type="continuationSeparator" w:id="0">
    <w:p w:rsidR="00DD7D24" w:rsidRDefault="00DD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D2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14.04.2015 N 187н</w:t>
          </w:r>
          <w:r>
            <w:rPr>
              <w:sz w:val="16"/>
              <w:szCs w:val="16"/>
            </w:rPr>
            <w:br/>
            <w:t>"Об утверждении Порядка оказания паллиативной медицинской помощи взрослому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D2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D7D2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7D2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</w:t>
          </w:r>
          <w:r>
            <w:rPr>
              <w:sz w:val="18"/>
              <w:szCs w:val="18"/>
            </w:rPr>
            <w:t xml:space="preserve">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DD7D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D7D2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92"/>
    <w:rsid w:val="005A3C92"/>
    <w:rsid w:val="00D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C0F9F0661476A9A7D45002BAC9B05F48E270D039DDC71216D3763B81D1OCA8H" TargetMode="External"/><Relationship Id="rId18" Type="http://schemas.openxmlformats.org/officeDocument/2006/relationships/hyperlink" Target="consultantplus://offline/ref=C0F9F0661476A9A7D45002BAC9B05F48E27DD338D5C51216D3763B81D1OCA8H" TargetMode="External"/><Relationship Id="rId26" Type="http://schemas.openxmlformats.org/officeDocument/2006/relationships/hyperlink" Target="consultantplus://offline/ref=C0F9F0661476A9A7D45002BAC9B05F48E275D33BDBC51216D3763B81D1C8C6CF1286D10D4E6DAD7BOEA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F9F0661476A9A7D45002BAC9B05F48E27DD03DDAC61216D3763B81D1C8C6CF1286D10D4E6DAE7BOEA0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0F9F0661476A9A7D45002BAC9B05F48E27DD530D8C21216D3763B81D1C8C6CF1286D10D4E6DAF7DOEA6H" TargetMode="External"/><Relationship Id="rId17" Type="http://schemas.openxmlformats.org/officeDocument/2006/relationships/hyperlink" Target="consultantplus://offline/ref=C0F9F0661476A9A7D45002BAC9B05F48E27DD03DDAC61216D3763B81D1C8C6CF1286D10D4E6DAE7BOEA0H" TargetMode="External"/><Relationship Id="rId25" Type="http://schemas.openxmlformats.org/officeDocument/2006/relationships/hyperlink" Target="consultantplus://offline/ref=C0F9F0661476A9A7D45002BAC9B05F48E275D33BDBC51216D3763B81D1C8C6CF1286D10D4E6DAD7BOEA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F9F0661476A9A7D45002BAC9B05F48E27DD03DDAC61216D3763B81D1C8C6CF1286D10D4E6DAC7DOEADH" TargetMode="External"/><Relationship Id="rId20" Type="http://schemas.openxmlformats.org/officeDocument/2006/relationships/hyperlink" Target="consultantplus://offline/ref=C0F9F0661476A9A7D45002BAC9B05F48E27DD03DDAC61216D3763B81D1C8C6CF1286D10D4E6DAC7DOEAD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F9F0661476A9A7D45002BAC9B05F48E474DF30DCCF4F1CDB2F3783ODA6H" TargetMode="External"/><Relationship Id="rId24" Type="http://schemas.openxmlformats.org/officeDocument/2006/relationships/hyperlink" Target="consultantplus://offline/ref=C0F9F0661476A9A7D45002BAC9B05F48E27DD530D8C21216D3763B81D1C8C6CF1286D10D4E6DAD7COEA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F9F0661476A9A7D45002BAC9B05F48E272D230DBC71216D3763B81D1OCA8H" TargetMode="External"/><Relationship Id="rId23" Type="http://schemas.openxmlformats.org/officeDocument/2006/relationships/hyperlink" Target="consultantplus://offline/ref=C0F9F0661476A9A7D45002BAC9B05F48E27DD639DEC31216D3763B81D1C8C6CF1286D10D4E6DAD78OEA5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0F9F0661476A9A7D45002BAC9B05F48E271D53BDBC01216D3763B81D1OCA8H" TargetMode="External"/><Relationship Id="rId19" Type="http://schemas.openxmlformats.org/officeDocument/2006/relationships/hyperlink" Target="consultantplus://offline/ref=C0F9F0661476A9A7D45002BAC9B05F48E27DD03DDAC61216D3763B81D1OCA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F9F0661476A9A7D45002BAC9B05F48E27DD530D8C21216D3763B81D1C8C6CF1286D10D4E6DAE73OEADH" TargetMode="External"/><Relationship Id="rId14" Type="http://schemas.openxmlformats.org/officeDocument/2006/relationships/hyperlink" Target="consultantplus://offline/ref=C0F9F0661476A9A7D45002BAC9B05F48E272D230DBC71216D3763B81D1C8C6CF1286D10D4E6DAD7EOEA7H" TargetMode="External"/><Relationship Id="rId22" Type="http://schemas.openxmlformats.org/officeDocument/2006/relationships/hyperlink" Target="consultantplus://offline/ref=C0F9F0661476A9A7D45002BAC9B05F48E27DD530D8C21216D3763B81D1C8C6CF1286D10D4E6DAF7AOEA6H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10908</Words>
  <Characters>62177</Characters>
  <Application>Microsoft Office Word</Application>
  <DocSecurity>2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14.04.2015 N 187н"Об утверждении Порядка оказания паллиативной медицинской помощи взрослому населению"(Зарегистрировано в Минюсте России 08.05.2015 N 37182)</vt:lpstr>
    </vt:vector>
  </TitlesOfParts>
  <Company>КонсультантПлюс Версия 4015.00.01</Company>
  <LinksUpToDate>false</LinksUpToDate>
  <CharactersWithSpaces>72940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14.04.2015 N 187н"Об утверждении Порядка оказания паллиативной медицинской помощи взрослому населению"(Зарегистрировано в Минюсте России 08.05.2015 N 37182)</dc:title>
  <dc:creator>scoric</dc:creator>
  <cp:lastModifiedBy>scoric</cp:lastModifiedBy>
  <cp:revision>2</cp:revision>
  <dcterms:created xsi:type="dcterms:W3CDTF">2015-10-22T08:50:00Z</dcterms:created>
  <dcterms:modified xsi:type="dcterms:W3CDTF">2015-10-22T08:50:00Z</dcterms:modified>
</cp:coreProperties>
</file>