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21" w:rsidRDefault="005D1421">
      <w:pPr>
        <w:pStyle w:val="ConsPlusTitlePage"/>
      </w:pPr>
      <w:r>
        <w:t xml:space="preserve">Документ предоставлен </w:t>
      </w:r>
      <w:hyperlink r:id="rId4" w:history="1">
        <w:r>
          <w:rPr>
            <w:color w:val="0000FF"/>
          </w:rPr>
          <w:t>КонсультантПлюс</w:t>
        </w:r>
      </w:hyperlink>
      <w:r>
        <w:br/>
      </w:r>
    </w:p>
    <w:p w:rsidR="005D1421" w:rsidRDefault="005D1421">
      <w:pPr>
        <w:pStyle w:val="ConsPlusNormal"/>
        <w:jc w:val="both"/>
        <w:outlineLvl w:val="0"/>
      </w:pPr>
    </w:p>
    <w:p w:rsidR="005D1421" w:rsidRDefault="005D1421">
      <w:pPr>
        <w:pStyle w:val="ConsPlusNormal"/>
        <w:outlineLvl w:val="0"/>
      </w:pPr>
      <w:r>
        <w:t>Зарегистрировано в Минюсте России 17 мая 2017 г. N 46740</w:t>
      </w:r>
    </w:p>
    <w:p w:rsidR="005D1421" w:rsidRDefault="005D1421">
      <w:pPr>
        <w:pStyle w:val="ConsPlusNormal"/>
        <w:pBdr>
          <w:top w:val="single" w:sz="6" w:space="0" w:color="auto"/>
        </w:pBdr>
        <w:spacing w:before="100" w:after="100"/>
        <w:jc w:val="both"/>
        <w:rPr>
          <w:sz w:val="2"/>
          <w:szCs w:val="2"/>
        </w:rPr>
      </w:pPr>
    </w:p>
    <w:p w:rsidR="005D1421" w:rsidRDefault="005D1421">
      <w:pPr>
        <w:pStyle w:val="ConsPlusNormal"/>
        <w:jc w:val="both"/>
      </w:pPr>
    </w:p>
    <w:p w:rsidR="005D1421" w:rsidRDefault="005D1421">
      <w:pPr>
        <w:pStyle w:val="ConsPlusTitle"/>
        <w:jc w:val="center"/>
      </w:pPr>
      <w:r>
        <w:t>МИНИСТЕРСТВО ЗДРАВООХРАНЕНИЯ РОССИЙСКОЙ ФЕДЕРАЦИИ</w:t>
      </w:r>
    </w:p>
    <w:p w:rsidR="005D1421" w:rsidRDefault="005D1421">
      <w:pPr>
        <w:pStyle w:val="ConsPlusTitle"/>
        <w:jc w:val="center"/>
      </w:pPr>
    </w:p>
    <w:p w:rsidR="005D1421" w:rsidRDefault="005D1421">
      <w:pPr>
        <w:pStyle w:val="ConsPlusTitle"/>
        <w:jc w:val="center"/>
      </w:pPr>
      <w:r>
        <w:t>ПРИКАЗ</w:t>
      </w:r>
    </w:p>
    <w:p w:rsidR="005D1421" w:rsidRDefault="005D1421">
      <w:pPr>
        <w:pStyle w:val="ConsPlusTitle"/>
        <w:jc w:val="center"/>
      </w:pPr>
      <w:r>
        <w:t>от 10 мая 2017 г. N 203н</w:t>
      </w:r>
    </w:p>
    <w:p w:rsidR="005D1421" w:rsidRDefault="005D1421">
      <w:pPr>
        <w:pStyle w:val="ConsPlusTitle"/>
        <w:jc w:val="center"/>
      </w:pPr>
    </w:p>
    <w:p w:rsidR="005D1421" w:rsidRDefault="005D1421">
      <w:pPr>
        <w:pStyle w:val="ConsPlusTitle"/>
        <w:jc w:val="center"/>
      </w:pPr>
      <w:r>
        <w:t>ОБ УТВЕРЖДЕНИИ КРИТЕРИЕВ ОЦЕНКИ КАЧЕСТВА МЕДИЦИНСКОЙ ПОМОЩИ</w:t>
      </w:r>
    </w:p>
    <w:p w:rsidR="005D1421" w:rsidRDefault="005D1421">
      <w:pPr>
        <w:pStyle w:val="ConsPlusNormal"/>
        <w:jc w:val="both"/>
      </w:pPr>
    </w:p>
    <w:p w:rsidR="005D1421" w:rsidRDefault="005D1421">
      <w:pPr>
        <w:pStyle w:val="ConsPlusNormal"/>
        <w:ind w:firstLine="540"/>
        <w:jc w:val="both"/>
      </w:pPr>
      <w:r>
        <w:t xml:space="preserve">В соответствии с </w:t>
      </w:r>
      <w:hyperlink r:id="rId5" w:history="1">
        <w:r>
          <w:rPr>
            <w:color w:val="0000FF"/>
          </w:rPr>
          <w:t>частью 2 статьи 64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приказываю:</w:t>
      </w:r>
    </w:p>
    <w:p w:rsidR="005D1421" w:rsidRDefault="005D1421">
      <w:pPr>
        <w:pStyle w:val="ConsPlusNormal"/>
        <w:spacing w:before="220"/>
        <w:ind w:firstLine="540"/>
        <w:jc w:val="both"/>
      </w:pPr>
      <w:r>
        <w:t xml:space="preserve">1. Утвердить </w:t>
      </w:r>
      <w:hyperlink w:anchor="P30" w:history="1">
        <w:r>
          <w:rPr>
            <w:color w:val="0000FF"/>
          </w:rPr>
          <w:t>критерии</w:t>
        </w:r>
      </w:hyperlink>
      <w:r>
        <w:t xml:space="preserve"> оценки качества медицинской помощи согласно приложению.</w:t>
      </w:r>
    </w:p>
    <w:p w:rsidR="005D1421" w:rsidRDefault="005D1421">
      <w:pPr>
        <w:pStyle w:val="ConsPlusNormal"/>
        <w:spacing w:before="220"/>
        <w:ind w:firstLine="540"/>
        <w:jc w:val="both"/>
      </w:pPr>
      <w:r>
        <w:t xml:space="preserve">2. Отменить </w:t>
      </w:r>
      <w:hyperlink r:id="rId6" w:history="1">
        <w:r>
          <w:rPr>
            <w:color w:val="0000FF"/>
          </w:rPr>
          <w:t>приказ</w:t>
        </w:r>
      </w:hyperlink>
      <w:r>
        <w:t xml:space="preserve"> Министерства здравоохранения Российской Федерации от 15 июля 2016 г. N 520н "Об утверждении критериев оценки качества медицинской помощи" (зарегистрирован Министерством юстиции Российской Федерации 8 августа 2016 г., регистрационный N 43170).</w:t>
      </w:r>
    </w:p>
    <w:p w:rsidR="005D1421" w:rsidRDefault="005D1421">
      <w:pPr>
        <w:pStyle w:val="ConsPlusNormal"/>
        <w:spacing w:before="220"/>
        <w:ind w:firstLine="540"/>
        <w:jc w:val="both"/>
      </w:pPr>
      <w:r>
        <w:t xml:space="preserve">3. Признать утратившим силу </w:t>
      </w:r>
      <w:hyperlink r:id="rId7" w:history="1">
        <w:r>
          <w:rPr>
            <w:color w:val="0000FF"/>
          </w:rPr>
          <w:t>приказ</w:t>
        </w:r>
      </w:hyperlink>
      <w:r>
        <w:t xml:space="preserve"> Министерства здравоохранения Российской Федерации от 7 июля 2015 г. N 422ан "Об утверждении критериев оценки качества медицинской помощи" (зарегистрирован Министерством юстиции Российской Федерации 13 августа 2015 г., регистрационный N 38494).</w:t>
      </w:r>
    </w:p>
    <w:p w:rsidR="005D1421" w:rsidRDefault="005D1421">
      <w:pPr>
        <w:pStyle w:val="ConsPlusNormal"/>
        <w:spacing w:before="220"/>
        <w:ind w:firstLine="540"/>
        <w:jc w:val="both"/>
      </w:pPr>
      <w:r>
        <w:t>4. Настоящий приказ вступает в силу с 1 июля 2017 года.</w:t>
      </w:r>
    </w:p>
    <w:p w:rsidR="005D1421" w:rsidRDefault="005D1421">
      <w:pPr>
        <w:pStyle w:val="ConsPlusNormal"/>
        <w:jc w:val="both"/>
      </w:pPr>
    </w:p>
    <w:p w:rsidR="005D1421" w:rsidRDefault="005D1421">
      <w:pPr>
        <w:pStyle w:val="ConsPlusNormal"/>
        <w:jc w:val="right"/>
      </w:pPr>
      <w:r>
        <w:t>Врио Министра</w:t>
      </w:r>
    </w:p>
    <w:p w:rsidR="005D1421" w:rsidRDefault="005D1421">
      <w:pPr>
        <w:pStyle w:val="ConsPlusNormal"/>
        <w:jc w:val="right"/>
      </w:pPr>
      <w:r>
        <w:t>Д.В.КОСТЕННИКОВ</w:t>
      </w:r>
    </w:p>
    <w:p w:rsidR="005D1421" w:rsidRDefault="005D1421">
      <w:pPr>
        <w:pStyle w:val="ConsPlusNormal"/>
        <w:jc w:val="both"/>
      </w:pPr>
    </w:p>
    <w:p w:rsidR="005D1421" w:rsidRDefault="005D1421">
      <w:pPr>
        <w:pStyle w:val="ConsPlusNormal"/>
        <w:jc w:val="both"/>
      </w:pPr>
    </w:p>
    <w:p w:rsidR="005D1421" w:rsidRDefault="005D1421">
      <w:pPr>
        <w:pStyle w:val="ConsPlusNormal"/>
        <w:jc w:val="both"/>
      </w:pPr>
    </w:p>
    <w:p w:rsidR="005D1421" w:rsidRDefault="005D1421">
      <w:pPr>
        <w:pStyle w:val="ConsPlusNormal"/>
        <w:jc w:val="both"/>
      </w:pPr>
    </w:p>
    <w:p w:rsidR="005D1421" w:rsidRDefault="005D1421">
      <w:pPr>
        <w:pStyle w:val="ConsPlusNormal"/>
        <w:jc w:val="both"/>
      </w:pPr>
    </w:p>
    <w:p w:rsidR="005D1421" w:rsidRDefault="005D1421">
      <w:pPr>
        <w:pStyle w:val="ConsPlusNormal"/>
        <w:jc w:val="right"/>
        <w:outlineLvl w:val="0"/>
      </w:pPr>
      <w:r>
        <w:t>Приложение</w:t>
      </w:r>
    </w:p>
    <w:p w:rsidR="005D1421" w:rsidRDefault="005D1421">
      <w:pPr>
        <w:pStyle w:val="ConsPlusNormal"/>
        <w:jc w:val="right"/>
      </w:pPr>
      <w:r>
        <w:t>к приказу</w:t>
      </w:r>
    </w:p>
    <w:p w:rsidR="005D1421" w:rsidRDefault="005D1421">
      <w:pPr>
        <w:pStyle w:val="ConsPlusNormal"/>
        <w:jc w:val="right"/>
      </w:pPr>
      <w:r>
        <w:t>Министерства здравоохранения</w:t>
      </w:r>
    </w:p>
    <w:p w:rsidR="005D1421" w:rsidRDefault="005D1421">
      <w:pPr>
        <w:pStyle w:val="ConsPlusNormal"/>
        <w:jc w:val="right"/>
      </w:pPr>
      <w:r>
        <w:t>Российской Федерации</w:t>
      </w:r>
    </w:p>
    <w:p w:rsidR="005D1421" w:rsidRDefault="005D1421">
      <w:pPr>
        <w:pStyle w:val="ConsPlusNormal"/>
        <w:jc w:val="right"/>
      </w:pPr>
      <w:r>
        <w:t>от 10 мая 2017 г. N 203н</w:t>
      </w:r>
    </w:p>
    <w:p w:rsidR="005D1421" w:rsidRDefault="005D1421">
      <w:pPr>
        <w:pStyle w:val="ConsPlusNormal"/>
        <w:jc w:val="both"/>
      </w:pPr>
    </w:p>
    <w:p w:rsidR="005D1421" w:rsidRDefault="005D1421">
      <w:pPr>
        <w:pStyle w:val="ConsPlusTitle"/>
        <w:jc w:val="center"/>
      </w:pPr>
      <w:bookmarkStart w:id="0" w:name="P30"/>
      <w:bookmarkEnd w:id="0"/>
      <w:r>
        <w:t>КРИТЕРИИ ОЦЕНКИ КАЧЕСТВА МЕДИЦИНСКОЙ ПОМОЩИ</w:t>
      </w:r>
    </w:p>
    <w:p w:rsidR="005D1421" w:rsidRDefault="005D1421">
      <w:pPr>
        <w:pStyle w:val="ConsPlusNormal"/>
        <w:jc w:val="both"/>
      </w:pPr>
    </w:p>
    <w:p w:rsidR="005D1421" w:rsidRDefault="005D1421">
      <w:pPr>
        <w:pStyle w:val="ConsPlusNormal"/>
        <w:jc w:val="center"/>
        <w:outlineLvl w:val="1"/>
      </w:pPr>
      <w:r>
        <w:t>I. Общие положения</w:t>
      </w:r>
    </w:p>
    <w:p w:rsidR="005D1421" w:rsidRDefault="005D1421">
      <w:pPr>
        <w:pStyle w:val="ConsPlusNormal"/>
        <w:jc w:val="both"/>
      </w:pPr>
    </w:p>
    <w:p w:rsidR="005D1421" w:rsidRDefault="005D1421">
      <w:pPr>
        <w:pStyle w:val="ConsPlusNormal"/>
        <w:ind w:firstLine="540"/>
        <w:jc w:val="both"/>
      </w:pPr>
      <w:r>
        <w:t>1.1. Настоящие критерии оценки качества медицинской помощи (далее - критерии качества) применяются при оказании медицинской помощи в медицинских и иных организациях, осуществляющих медицинскую деятельность, имеющих лицензию на медицинскую деятельность, полученную в порядке, установленном законодательством Российской Федерации.</w:t>
      </w:r>
    </w:p>
    <w:p w:rsidR="005D1421" w:rsidRDefault="005D1421">
      <w:pPr>
        <w:pStyle w:val="ConsPlusNormal"/>
        <w:spacing w:before="220"/>
        <w:ind w:firstLine="540"/>
        <w:jc w:val="both"/>
      </w:pPr>
      <w:r>
        <w:t>1.2.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rsidR="005D1421" w:rsidRDefault="005D1421">
      <w:pPr>
        <w:pStyle w:val="ConsPlusNormal"/>
        <w:spacing w:before="220"/>
        <w:ind w:firstLine="540"/>
        <w:jc w:val="both"/>
      </w:pPr>
      <w:r>
        <w:lastRenderedPageBreak/>
        <w:t>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w:t>
      </w:r>
    </w:p>
    <w:p w:rsidR="005D1421" w:rsidRDefault="005D1421">
      <w:pPr>
        <w:pStyle w:val="ConsPlusNormal"/>
        <w:jc w:val="both"/>
      </w:pPr>
    </w:p>
    <w:p w:rsidR="005D1421" w:rsidRDefault="005D1421">
      <w:pPr>
        <w:pStyle w:val="ConsPlusNormal"/>
        <w:jc w:val="center"/>
        <w:outlineLvl w:val="1"/>
      </w:pPr>
      <w:r>
        <w:t>II. Критерии качества по условиям оказания</w:t>
      </w:r>
    </w:p>
    <w:p w:rsidR="005D1421" w:rsidRDefault="005D1421">
      <w:pPr>
        <w:pStyle w:val="ConsPlusNormal"/>
        <w:jc w:val="center"/>
      </w:pPr>
      <w:r>
        <w:t>медицинской помощи</w:t>
      </w:r>
    </w:p>
    <w:p w:rsidR="005D1421" w:rsidRDefault="005D1421">
      <w:pPr>
        <w:pStyle w:val="ConsPlusNormal"/>
        <w:jc w:val="both"/>
      </w:pPr>
    </w:p>
    <w:p w:rsidR="005D1421" w:rsidRDefault="005D1421">
      <w:pPr>
        <w:pStyle w:val="ConsPlusNormal"/>
        <w:ind w:firstLine="540"/>
        <w:jc w:val="both"/>
      </w:pPr>
      <w:r>
        <w:t>2.1. Критерии качества в амбулаторных условиях:</w:t>
      </w:r>
    </w:p>
    <w:p w:rsidR="005D1421" w:rsidRDefault="005D1421">
      <w:pPr>
        <w:pStyle w:val="ConsPlusNormal"/>
        <w:spacing w:before="220"/>
        <w:ind w:firstLine="540"/>
        <w:jc w:val="both"/>
      </w:pPr>
      <w:r>
        <w:t>а) ведение медицинской документации - медицинской карты пациента, получающего медицинскую помощь в амбулаторных условиях &lt;1&gt;, истории развития ребенка, индивидуальной карты беременной и родильницы (далее - амбулаторная карта):</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&lt;1&gt; </w:t>
      </w:r>
      <w:hyperlink r:id="rId8"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rsidR="005D1421" w:rsidRDefault="005D1421">
      <w:pPr>
        <w:pStyle w:val="ConsPlusNormal"/>
        <w:jc w:val="both"/>
      </w:pPr>
    </w:p>
    <w:p w:rsidR="005D1421" w:rsidRDefault="005D1421">
      <w:pPr>
        <w:pStyle w:val="ConsPlusNormal"/>
        <w:ind w:firstLine="540"/>
        <w:jc w:val="both"/>
      </w:pPr>
      <w:r>
        <w:t>заполнение всех разделов, предусмотренных амбулаторной картой;</w:t>
      </w:r>
    </w:p>
    <w:p w:rsidR="005D1421" w:rsidRDefault="005D1421">
      <w:pPr>
        <w:pStyle w:val="ConsPlusNormal"/>
        <w:spacing w:before="220"/>
        <w:ind w:firstLine="540"/>
        <w:jc w:val="both"/>
      </w:pPr>
      <w:r>
        <w:t>наличие информированного добровольного согласия на медицинское вмешательство &lt;2&gt;;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&lt;2&gt; </w:t>
      </w:r>
      <w:hyperlink r:id="rId9"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rsidR="005D1421" w:rsidRDefault="005D1421">
      <w:pPr>
        <w:pStyle w:val="ConsPlusNormal"/>
        <w:jc w:val="both"/>
      </w:pPr>
    </w:p>
    <w:p w:rsidR="005D1421" w:rsidRDefault="005D1421">
      <w:pPr>
        <w:pStyle w:val="ConsPlusNormal"/>
        <w:ind w:firstLine="540"/>
        <w:jc w:val="both"/>
      </w:pPr>
      <w:r>
        <w:t>б) первичный осмотр пациента и сроки оказания медицинской помощи:</w:t>
      </w:r>
    </w:p>
    <w:p w:rsidR="005D1421" w:rsidRDefault="005D1421">
      <w:pPr>
        <w:pStyle w:val="ConsPlusNormal"/>
        <w:spacing w:before="220"/>
        <w:ind w:firstLine="540"/>
        <w:jc w:val="both"/>
      </w:pPr>
      <w:r>
        <w:t>оформление результатов первичного осмотра, включая данные анамнеза заболевания, записью в амбулаторной карте;</w:t>
      </w:r>
    </w:p>
    <w:p w:rsidR="005D1421" w:rsidRDefault="005D1421">
      <w:pPr>
        <w:pStyle w:val="ConsPlusNormal"/>
        <w:spacing w:before="220"/>
        <w:ind w:firstLine="540"/>
        <w:jc w:val="both"/>
      </w:pPr>
      <w:r>
        <w:t>в) установление предварительного диагноза лечащим врачом в ходе первичного приема пациента;</w:t>
      </w:r>
    </w:p>
    <w:p w:rsidR="005D1421" w:rsidRDefault="005D1421">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rsidR="005D1421" w:rsidRDefault="005D1421">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rsidR="005D1421" w:rsidRDefault="005D1421">
      <w:pPr>
        <w:pStyle w:val="ConsPlusNormal"/>
        <w:spacing w:before="220"/>
        <w:ind w:firstLine="540"/>
        <w:jc w:val="both"/>
      </w:pPr>
      <w:r>
        <w:t>е)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5D1421" w:rsidRDefault="005D1421">
      <w:pPr>
        <w:pStyle w:val="ConsPlusNormal"/>
        <w:spacing w:before="220"/>
        <w:ind w:firstLine="540"/>
        <w:jc w:val="both"/>
      </w:pPr>
      <w:r>
        <w:lastRenderedPageBreak/>
        <w:t xml:space="preserve">ж)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w:t>
      </w:r>
      <w:hyperlink r:id="rId10" w:history="1">
        <w:r>
          <w:rPr>
            <w:color w:val="0000FF"/>
          </w:rPr>
          <w:t>стандартами</w:t>
        </w:r>
      </w:hyperlink>
      <w:r>
        <w:t xml:space="preserve"> медицинской помощи, а также клинических рекомендаций (протоколов лечения) по вопросам оказания медицинской помощи (далее - клинические рекомендации):</w:t>
      </w:r>
    </w:p>
    <w:p w:rsidR="005D1421" w:rsidRDefault="005D1421">
      <w:pPr>
        <w:pStyle w:val="ConsPlusNormal"/>
        <w:spacing w:before="220"/>
        <w:ind w:firstLine="540"/>
        <w:jc w:val="both"/>
      </w:pPr>
      <w:r>
        <w:t>оформление обоснования клинического диагноза соответствующей записью в амбулаторной карте;</w:t>
      </w:r>
    </w:p>
    <w:p w:rsidR="005D1421" w:rsidRDefault="005D1421">
      <w:pPr>
        <w:pStyle w:val="ConsPlusNormal"/>
        <w:spacing w:before="220"/>
        <w:ind w:firstLine="540"/>
        <w:jc w:val="both"/>
      </w:pPr>
      <w:r>
        <w:t>установление клинического диагноза в течение 10 дней с момента обращения;</w:t>
      </w:r>
    </w:p>
    <w:p w:rsidR="005D1421" w:rsidRDefault="005D1421">
      <w:pPr>
        <w:pStyle w:val="ConsPlusNormal"/>
        <w:spacing w:before="220"/>
        <w:ind w:firstLine="540"/>
        <w:jc w:val="both"/>
      </w:pPr>
      <w:r>
        <w:t>проведение при затруднении установления клинического диагноза консилиума врачей &lt;3&gt; 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&lt;3&gt; </w:t>
      </w:r>
      <w:hyperlink r:id="rId11" w:history="1">
        <w:r>
          <w:rPr>
            <w:color w:val="0000FF"/>
          </w:rPr>
          <w:t>Статья 48</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w:t>
      </w:r>
    </w:p>
    <w:p w:rsidR="005D1421" w:rsidRDefault="005D1421">
      <w:pPr>
        <w:pStyle w:val="ConsPlusNormal"/>
        <w:jc w:val="both"/>
      </w:pPr>
    </w:p>
    <w:p w:rsidR="005D1421" w:rsidRDefault="005D1421">
      <w:pPr>
        <w:pStyle w:val="ConsPlusNormal"/>
        <w:ind w:firstLine="540"/>
        <w:jc w:val="both"/>
      </w:pPr>
      <w:r>
        <w:t>з)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w:t>
      </w:r>
    </w:p>
    <w:p w:rsidR="005D1421" w:rsidRDefault="005D1421">
      <w:pPr>
        <w:pStyle w:val="ConsPlusNormal"/>
        <w:spacing w:before="220"/>
        <w:ind w:firstLine="540"/>
        <w:jc w:val="both"/>
      </w:pPr>
      <w:r>
        <w:t xml:space="preserve">и)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w:t>
      </w:r>
      <w:hyperlink r:id="rId12" w:history="1">
        <w:r>
          <w:rPr>
            <w:color w:val="0000FF"/>
          </w:rPr>
          <w:t>стандартов</w:t>
        </w:r>
      </w:hyperlink>
      <w:r>
        <w:t xml:space="preserve"> медицинской помощи и </w:t>
      </w:r>
      <w:hyperlink r:id="rId13" w:history="1">
        <w:r>
          <w:rPr>
            <w:color w:val="0000FF"/>
          </w:rPr>
          <w:t>клинических рекомендаций</w:t>
        </w:r>
      </w:hyperlink>
      <w:r>
        <w:t>;</w:t>
      </w:r>
    </w:p>
    <w:p w:rsidR="005D1421" w:rsidRDefault="005D1421">
      <w:pPr>
        <w:pStyle w:val="ConsPlusNormal"/>
        <w:spacing w:before="220"/>
        <w:ind w:firstLine="540"/>
        <w:jc w:val="both"/>
      </w:pPr>
      <w:r>
        <w:t>к) назначение и выписывание лекарственных препаратов в соответствии с установленным порядком &lt;4&gt;: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&lt;4&gt; </w:t>
      </w:r>
      <w:hyperlink r:id="rId14" w:history="1">
        <w:r>
          <w:rPr>
            <w:color w:val="0000FF"/>
          </w:rPr>
          <w:t>Приказ</w:t>
        </w:r>
      </w:hyperlink>
      <w: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и от 30 июня 2015 г. N 386н (зарегистрирован Министерством юстиции Российской Федерации 6 августа 2015 г., регистрационный N 38379) (далее - приказ Минздрава России от 20 декабря 2012 г. N 1175н).</w:t>
      </w:r>
    </w:p>
    <w:p w:rsidR="005D1421" w:rsidRDefault="005D1421">
      <w:pPr>
        <w:pStyle w:val="ConsPlusNormal"/>
        <w:jc w:val="both"/>
      </w:pPr>
    </w:p>
    <w:p w:rsidR="005D1421" w:rsidRDefault="005D1421">
      <w:pPr>
        <w:pStyle w:val="ConsPlusNormal"/>
        <w:ind w:firstLine="540"/>
        <w:jc w:val="both"/>
      </w:pPr>
      <w:r>
        <w:t>оформление протокола решения врачебной комиссии медицинской организации;</w:t>
      </w:r>
    </w:p>
    <w:p w:rsidR="005D1421" w:rsidRDefault="005D1421">
      <w:pPr>
        <w:pStyle w:val="ConsPlusNormal"/>
        <w:spacing w:before="220"/>
        <w:ind w:firstLine="540"/>
        <w:jc w:val="both"/>
      </w:pPr>
      <w:r>
        <w:t>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&lt;5&gt;;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lastRenderedPageBreak/>
        <w:t>&lt;5&gt; В соответствии с пунктом 4.7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N 502н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rsidR="005D1421" w:rsidRDefault="005D1421">
      <w:pPr>
        <w:pStyle w:val="ConsPlusNormal"/>
        <w:jc w:val="both"/>
      </w:pPr>
    </w:p>
    <w:p w:rsidR="005D1421" w:rsidRDefault="005D1421">
      <w:pPr>
        <w:pStyle w:val="ConsPlusNormal"/>
        <w:ind w:firstLine="540"/>
        <w:jc w:val="both"/>
      </w:pPr>
      <w:r>
        <w:t xml:space="preserve">л) проведение экспертизы временной нетрудоспособности в установленном </w:t>
      </w:r>
      <w:hyperlink r:id="rId15" w:history="1">
        <w:r>
          <w:rPr>
            <w:color w:val="0000FF"/>
          </w:rPr>
          <w:t>порядке</w:t>
        </w:r>
      </w:hyperlink>
      <w:r>
        <w:t xml:space="preserve"> &lt;6&gt;;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&lt;6&gt; </w:t>
      </w:r>
      <w:hyperlink r:id="rId16"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rsidR="005D1421" w:rsidRDefault="005D1421">
      <w:pPr>
        <w:pStyle w:val="ConsPlusNormal"/>
        <w:jc w:val="both"/>
      </w:pPr>
    </w:p>
    <w:p w:rsidR="005D1421" w:rsidRDefault="005D1421">
      <w:pPr>
        <w:pStyle w:val="ConsPlusNormal"/>
        <w:ind w:firstLine="540"/>
        <w:jc w:val="both"/>
      </w:pPr>
      <w:r>
        <w:t>м) осуществление диспансерного наблюдения в установленном порядке &lt;7&gt; с соблюдением периодичности обследования и длительности диспансерного наблюдения;</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&lt;7&gt; </w:t>
      </w:r>
      <w:hyperlink r:id="rId17" w:history="1">
        <w:r>
          <w:rPr>
            <w:color w:val="0000FF"/>
          </w:rPr>
          <w:t>Приказ</w:t>
        </w:r>
      </w:hyperlink>
      <w:r>
        <w:t xml:space="preserve"> Министерства здравоохранения Российской Федерации от 21 декабря 2012 г. N 1344н "Об утверждении Порядка проведения диспансерного наблюдения" (зарегистрирован Министерством юстиции Российской Федерации 14 февраля 2013 г., регистрационный N 27072) и </w:t>
      </w:r>
      <w:hyperlink r:id="rId18" w:history="1">
        <w:r>
          <w:rPr>
            <w:color w:val="0000FF"/>
          </w:rPr>
          <w:t>приказ</w:t>
        </w:r>
      </w:hyperlink>
      <w:r>
        <w:t xml:space="preserve"> Министерства здравоохранения Российской Федерации от 21 декабря 2012 г. N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N 27909).</w:t>
      </w:r>
    </w:p>
    <w:p w:rsidR="005D1421" w:rsidRDefault="005D1421">
      <w:pPr>
        <w:pStyle w:val="ConsPlusNormal"/>
        <w:jc w:val="both"/>
      </w:pPr>
    </w:p>
    <w:p w:rsidR="005D1421" w:rsidRDefault="005D1421">
      <w:pPr>
        <w:pStyle w:val="ConsPlusNormal"/>
        <w:ind w:firstLine="540"/>
        <w:jc w:val="both"/>
      </w:pPr>
      <w:r>
        <w:t>н) проведение медицинских осмотров, диспансеризации в установленном порядке &lt;8&gt;, назначение по их результатам, в случае необходимости, дополнительных медицинских мероприятий, в том числе установление диспансерного наблюдения.</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&lt;8&gt; </w:t>
      </w:r>
      <w:hyperlink r:id="rId19" w:history="1">
        <w:r>
          <w:rPr>
            <w:color w:val="0000FF"/>
          </w:rPr>
          <w:t>Часть 7 статьи 46</w:t>
        </w:r>
      </w:hyperlink>
      <w:r>
        <w:t xml:space="preserve"> Федерального закона N 323-ФЗ (Собрание законодательства Российской Федерации, 2011, N 48, ст. 6724; 2013, N 48, ст. 6165; 2016, N 27, ст. 4219).</w:t>
      </w:r>
    </w:p>
    <w:p w:rsidR="005D1421" w:rsidRDefault="005D1421">
      <w:pPr>
        <w:pStyle w:val="ConsPlusNormal"/>
        <w:jc w:val="both"/>
      </w:pPr>
    </w:p>
    <w:p w:rsidR="005D1421" w:rsidRDefault="005D1421">
      <w:pPr>
        <w:pStyle w:val="ConsPlusNormal"/>
        <w:ind w:firstLine="540"/>
        <w:jc w:val="both"/>
      </w:pPr>
      <w:r>
        <w:t>2.2. Критерии качества в стационарных условиях и в условиях дневного стационара:</w:t>
      </w:r>
    </w:p>
    <w:p w:rsidR="005D1421" w:rsidRDefault="005D1421">
      <w:pPr>
        <w:pStyle w:val="ConsPlusNormal"/>
        <w:spacing w:before="220"/>
        <w:ind w:firstLine="540"/>
        <w:jc w:val="both"/>
      </w:pPr>
      <w:r>
        <w:t>а) ведение медицинской документации - медицинской карты стационарного больного, истории родов, истории развития новорожденного (далее - стационарная карта):</w:t>
      </w:r>
    </w:p>
    <w:p w:rsidR="005D1421" w:rsidRDefault="005D1421">
      <w:pPr>
        <w:pStyle w:val="ConsPlusNormal"/>
        <w:spacing w:before="220"/>
        <w:ind w:firstLine="540"/>
        <w:jc w:val="both"/>
      </w:pPr>
      <w:r>
        <w:t>заполнение всех разделов, предусмотренных стационарной картой;</w:t>
      </w:r>
    </w:p>
    <w:p w:rsidR="005D1421" w:rsidRDefault="005D1421">
      <w:pPr>
        <w:pStyle w:val="ConsPlusNormal"/>
        <w:spacing w:before="220"/>
        <w:ind w:firstLine="540"/>
        <w:jc w:val="both"/>
      </w:pPr>
      <w:r>
        <w:t>наличие информированного добровольного согласия на медицинское вмешательство &lt;9&gt;;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&lt;9&gt; </w:t>
      </w:r>
      <w:hyperlink r:id="rId20"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w:t>
      </w:r>
      <w:r>
        <w:lastRenderedPageBreak/>
        <w:t>Российской Федерации 3 сентября 2015 г., регистрационный N 38783).</w:t>
      </w:r>
    </w:p>
    <w:p w:rsidR="005D1421" w:rsidRDefault="005D1421">
      <w:pPr>
        <w:pStyle w:val="ConsPlusNormal"/>
        <w:jc w:val="both"/>
      </w:pPr>
    </w:p>
    <w:p w:rsidR="005D1421" w:rsidRDefault="005D1421">
      <w:pPr>
        <w:pStyle w:val="ConsPlusNormal"/>
        <w:ind w:firstLine="540"/>
        <w:jc w:val="both"/>
      </w:pPr>
      <w:r>
        <w:t>б) первичный осмотр пациента и сроки оказания медицинской помощи в приемном отделении или профильном структурном подразделении (далее - профильное отделение) (дневном стационаре) или отделении (центре) анестезиологии-реанимации медицинской организации:</w:t>
      </w:r>
    </w:p>
    <w:p w:rsidR="005D1421" w:rsidRDefault="005D1421">
      <w:pPr>
        <w:pStyle w:val="ConsPlusNormal"/>
        <w:spacing w:before="220"/>
        <w:ind w:firstLine="540"/>
        <w:jc w:val="both"/>
      </w:pPr>
      <w:r>
        <w:t>оформление результатов первичного осмотра, включая данные анамнеза заболевания, записью в стационарной карте;</w:t>
      </w:r>
    </w:p>
    <w:p w:rsidR="005D1421" w:rsidRDefault="005D1421">
      <w:pPr>
        <w:pStyle w:val="ConsPlusNormal"/>
        <w:spacing w:before="220"/>
        <w:ind w:firstLine="540"/>
        <w:jc w:val="both"/>
      </w:pPr>
      <w:r>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rsidR="005D1421" w:rsidRDefault="005D1421">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rsidR="005D1421" w:rsidRDefault="005D1421">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лабораторных и инструментальных методов исследования (при наличии);</w:t>
      </w:r>
    </w:p>
    <w:p w:rsidR="005D1421" w:rsidRDefault="005D1421">
      <w:pPr>
        <w:pStyle w:val="ConsPlusNormal"/>
        <w:spacing w:before="220"/>
        <w:ind w:firstLine="540"/>
        <w:jc w:val="both"/>
      </w:pPr>
      <w:r>
        <w:t>е)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5D1421" w:rsidRDefault="005D1421">
      <w:pPr>
        <w:pStyle w:val="ConsPlusNormal"/>
        <w:spacing w:before="220"/>
        <w:ind w:firstLine="540"/>
        <w:jc w:val="both"/>
      </w:pPr>
      <w:r>
        <w:t>ж)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rsidR="005D1421" w:rsidRDefault="005D1421">
      <w:pPr>
        <w:pStyle w:val="ConsPlusNormal"/>
        <w:spacing w:before="220"/>
        <w:ind w:firstLine="540"/>
        <w:jc w:val="both"/>
      </w:pPr>
      <w:r>
        <w:t xml:space="preserve">з)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w:t>
      </w:r>
      <w:hyperlink r:id="rId21" w:history="1">
        <w:r>
          <w:rPr>
            <w:color w:val="0000FF"/>
          </w:rPr>
          <w:t>стандартами</w:t>
        </w:r>
      </w:hyperlink>
      <w:r>
        <w:t xml:space="preserve"> медицинской помощи, а также </w:t>
      </w:r>
      <w:hyperlink r:id="rId22" w:history="1">
        <w:r>
          <w:rPr>
            <w:color w:val="0000FF"/>
          </w:rPr>
          <w:t>клинических рекомендаций</w:t>
        </w:r>
      </w:hyperlink>
      <w:r>
        <w:t>:</w:t>
      </w:r>
    </w:p>
    <w:p w:rsidR="005D1421" w:rsidRDefault="005D1421">
      <w:pPr>
        <w:pStyle w:val="ConsPlusNormal"/>
        <w:spacing w:before="220"/>
        <w:ind w:firstLine="540"/>
        <w:jc w:val="both"/>
      </w:pPr>
      <w: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rsidR="005D1421" w:rsidRDefault="005D1421">
      <w:pPr>
        <w:pStyle w:val="ConsPlusNormal"/>
        <w:spacing w:before="220"/>
        <w:ind w:firstLine="540"/>
        <w:jc w:val="both"/>
      </w:pPr>
      <w: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rsidR="005D1421" w:rsidRDefault="005D1421">
      <w:pPr>
        <w:pStyle w:val="ConsPlusNormal"/>
        <w:spacing w:before="220"/>
        <w:ind w:firstLine="540"/>
        <w:jc w:val="both"/>
      </w:pPr>
      <w:r>
        <w:t>и)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p w:rsidR="005D1421" w:rsidRDefault="005D1421">
      <w:pPr>
        <w:pStyle w:val="ConsPlusNormal"/>
        <w:spacing w:before="220"/>
        <w:ind w:firstLine="540"/>
        <w:jc w:val="both"/>
      </w:pPr>
      <w: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&lt;10&gt;;</w:t>
      </w:r>
    </w:p>
    <w:p w:rsidR="005D1421" w:rsidRDefault="005D1421">
      <w:pPr>
        <w:pStyle w:val="ConsPlusNormal"/>
        <w:spacing w:before="220"/>
        <w:ind w:firstLine="540"/>
        <w:jc w:val="both"/>
      </w:pPr>
      <w:r>
        <w:t>принятие при затруднении установления клинического диагноза и (или) выбора метода лечения решения консилиумом врачей с оформлением протокола и внесением в стационарную карту &lt;10&gt;;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&lt;10&gt; </w:t>
      </w:r>
      <w:hyperlink r:id="rId23" w:history="1">
        <w:r>
          <w:rPr>
            <w:color w:val="0000FF"/>
          </w:rPr>
          <w:t>Статья 48</w:t>
        </w:r>
      </w:hyperlink>
      <w:r>
        <w:t xml:space="preserve"> Федерального закона N 323-ФЗ.</w:t>
      </w:r>
    </w:p>
    <w:p w:rsidR="005D1421" w:rsidRDefault="005D1421">
      <w:pPr>
        <w:pStyle w:val="ConsPlusNormal"/>
        <w:jc w:val="both"/>
      </w:pPr>
    </w:p>
    <w:p w:rsidR="005D1421" w:rsidRDefault="005D1421">
      <w:pPr>
        <w:pStyle w:val="ConsPlusNormal"/>
        <w:ind w:firstLine="540"/>
        <w:jc w:val="both"/>
      </w:pPr>
      <w: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rsidR="005D1421" w:rsidRDefault="005D1421">
      <w:pPr>
        <w:pStyle w:val="ConsPlusNormal"/>
        <w:spacing w:before="220"/>
        <w:ind w:firstLine="540"/>
        <w:jc w:val="both"/>
      </w:pPr>
      <w:r>
        <w:t>к)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rsidR="005D1421" w:rsidRDefault="005D1421">
      <w:pPr>
        <w:pStyle w:val="ConsPlusNormal"/>
        <w:spacing w:before="220"/>
        <w:ind w:firstLine="540"/>
        <w:jc w:val="both"/>
      </w:pPr>
      <w:r>
        <w:t>л)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p w:rsidR="005D1421" w:rsidRDefault="005D1421">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rsidR="005D1421" w:rsidRDefault="005D1421">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rsidR="005D1421" w:rsidRDefault="005D1421">
      <w:pPr>
        <w:pStyle w:val="ConsPlusNormal"/>
        <w:spacing w:before="220"/>
        <w:ind w:firstLine="540"/>
        <w:jc w:val="both"/>
      </w:pPr>
      <w:r>
        <w:t xml:space="preserve">м) назначение лекарственных препаратов, не включенных в </w:t>
      </w:r>
      <w:hyperlink r:id="rId24" w:history="1">
        <w:r>
          <w:rPr>
            <w:color w:val="0000FF"/>
          </w:rPr>
          <w:t>перечень</w:t>
        </w:r>
      </w:hyperlink>
      <w:r>
        <w:t xml:space="preserve"> жизненно необходимых и важнейших лекарственных препаратов для медицинского применения &lt;11&gt; и </w:t>
      </w:r>
      <w:hyperlink r:id="rId25"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&lt;12&gt;, врачебной комиссией медицинской организации, с оформлением решения протоколом с внесением в стационарную карту;</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&lt;11&gt; </w:t>
      </w:r>
      <w:hyperlink r:id="rId26" w:history="1">
        <w:r>
          <w:rPr>
            <w:color w:val="0000FF"/>
          </w:rPr>
          <w:t>Распоряжение</w:t>
        </w:r>
      </w:hyperlink>
      <w:r>
        <w:t xml:space="preserve"> Правительства Российской Федерации 28 декабря 2016 г. N 2885-р (Собрание законодательства Российской Федерации, 2017, N 2, ст. 435).</w:t>
      </w:r>
    </w:p>
    <w:p w:rsidR="005D1421" w:rsidRDefault="005D1421">
      <w:pPr>
        <w:pStyle w:val="ConsPlusNormal"/>
        <w:spacing w:before="220"/>
        <w:ind w:firstLine="540"/>
        <w:jc w:val="both"/>
      </w:pPr>
      <w:r>
        <w:t xml:space="preserve">&lt;12&gt; </w:t>
      </w:r>
      <w:hyperlink r:id="rId27" w:history="1">
        <w:r>
          <w:rPr>
            <w:color w:val="0000FF"/>
          </w:rPr>
          <w:t>Распоряжение</w:t>
        </w:r>
      </w:hyperlink>
      <w:r>
        <w:t xml:space="preserve"> Правительства Российской Федерации от 22 октября 2016 г. N 2229-р (Собрание законодательства Российской Федерации, 2016, N 44, ст. 6177).</w:t>
      </w:r>
    </w:p>
    <w:p w:rsidR="005D1421" w:rsidRDefault="005D1421">
      <w:pPr>
        <w:pStyle w:val="ConsPlusNormal"/>
        <w:jc w:val="both"/>
      </w:pPr>
    </w:p>
    <w:p w:rsidR="005D1421" w:rsidRDefault="005D1421">
      <w:pPr>
        <w:pStyle w:val="ConsPlusNormal"/>
        <w:ind w:firstLine="540"/>
        <w:jc w:val="both"/>
      </w:pPr>
      <w:r>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rsidR="005D1421" w:rsidRDefault="005D1421">
      <w:pPr>
        <w:pStyle w:val="ConsPlusNormal"/>
        <w:spacing w:before="220"/>
        <w:ind w:firstLine="540"/>
        <w:jc w:val="both"/>
      </w:pPr>
      <w:r>
        <w:t xml:space="preserve">н)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 утвержденными соответствующими </w:t>
      </w:r>
      <w:hyperlink r:id="rId28" w:history="1">
        <w:r>
          <w:rPr>
            <w:color w:val="0000FF"/>
          </w:rPr>
          <w:t>порядками</w:t>
        </w:r>
      </w:hyperlink>
      <w:r>
        <w:t xml:space="preserve">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rsidR="005D1421" w:rsidRDefault="005D1421">
      <w:pPr>
        <w:pStyle w:val="ConsPlusNormal"/>
        <w:spacing w:before="220"/>
        <w:ind w:firstLine="540"/>
        <w:jc w:val="both"/>
      </w:pPr>
      <w:r>
        <w:t>о) проведение экспертизы временной нетрудоспобности в установленном порядке &lt;6&gt;;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lastRenderedPageBreak/>
        <w:t xml:space="preserve">&lt;6&gt; </w:t>
      </w:r>
      <w:hyperlink r:id="rId29"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rsidR="005D1421" w:rsidRDefault="005D1421">
      <w:pPr>
        <w:pStyle w:val="ConsPlusNormal"/>
        <w:jc w:val="both"/>
      </w:pPr>
    </w:p>
    <w:p w:rsidR="005D1421" w:rsidRDefault="005D1421">
      <w:pPr>
        <w:pStyle w:val="ConsPlusNormal"/>
        <w:ind w:firstLine="540"/>
        <w:jc w:val="both"/>
      </w:pPr>
      <w:r>
        <w:t>п) проведение при летальном исходе патолого-анатомического вскрытия в установленном порядке &lt;13&gt;;</w:t>
      </w:r>
    </w:p>
    <w:p w:rsidR="005D1421" w:rsidRDefault="005D1421">
      <w:pPr>
        <w:pStyle w:val="ConsPlusNormal"/>
        <w:spacing w:before="220"/>
        <w:ind w:firstLine="540"/>
        <w:jc w:val="both"/>
      </w:pPr>
      <w:r>
        <w:t>--------------------------------</w:t>
      </w:r>
    </w:p>
    <w:p w:rsidR="005D1421" w:rsidRDefault="005D1421">
      <w:pPr>
        <w:pStyle w:val="ConsPlusNormal"/>
        <w:spacing w:before="220"/>
        <w:ind w:firstLine="540"/>
        <w:jc w:val="both"/>
      </w:pPr>
      <w:r>
        <w:t xml:space="preserve">&lt;13&gt; </w:t>
      </w:r>
      <w:hyperlink r:id="rId30" w:history="1">
        <w:r>
          <w:rPr>
            <w:color w:val="0000FF"/>
          </w:rPr>
          <w:t>Приказ</w:t>
        </w:r>
      </w:hyperlink>
      <w:r>
        <w:t xml:space="preserve"> Министерства здравоохранения Российской Федерации от 6 июня 2013 г. N 354н "О порядке проведения патолого-анатомических вскрытий" (зарегистрирован Министерством юстиции Российской Федерации 16 декабря 2013 г., регистрационный N 30612).</w:t>
      </w:r>
    </w:p>
    <w:p w:rsidR="005D1421" w:rsidRDefault="005D1421">
      <w:pPr>
        <w:pStyle w:val="ConsPlusNormal"/>
        <w:jc w:val="both"/>
      </w:pPr>
    </w:p>
    <w:p w:rsidR="005D1421" w:rsidRDefault="005D1421">
      <w:pPr>
        <w:pStyle w:val="ConsPlusNormal"/>
        <w:ind w:firstLine="540"/>
        <w:jc w:val="both"/>
      </w:pPr>
      <w:r>
        <w:t>р) отсутствие расхождения клинического диагноза и патолого-анатомического диагноза;</w:t>
      </w:r>
    </w:p>
    <w:p w:rsidR="005D1421" w:rsidRDefault="005D1421">
      <w:pPr>
        <w:pStyle w:val="ConsPlusNormal"/>
        <w:spacing w:before="220"/>
        <w:ind w:firstLine="540"/>
        <w:jc w:val="both"/>
      </w:pPr>
      <w:r>
        <w:t>с)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rsidR="005D1421" w:rsidRDefault="005D1421">
      <w:pPr>
        <w:pStyle w:val="ConsPlusNormal"/>
        <w:jc w:val="both"/>
      </w:pPr>
    </w:p>
    <w:p w:rsidR="005D1421" w:rsidRDefault="005D1421">
      <w:pPr>
        <w:pStyle w:val="ConsPlusNormal"/>
        <w:jc w:val="center"/>
        <w:outlineLvl w:val="1"/>
      </w:pPr>
      <w:r>
        <w:t>III. Критерии качества по группам заболеваний (состояний)</w:t>
      </w:r>
    </w:p>
    <w:p w:rsidR="005D1421" w:rsidRDefault="005D1421">
      <w:pPr>
        <w:pStyle w:val="ConsPlusNormal"/>
        <w:jc w:val="both"/>
      </w:pPr>
    </w:p>
    <w:p w:rsidR="005D1421" w:rsidRDefault="005D1421">
      <w:pPr>
        <w:pStyle w:val="ConsPlusNormal"/>
        <w:ind w:firstLine="540"/>
        <w:jc w:val="both"/>
        <w:outlineLvl w:val="2"/>
      </w:pPr>
      <w:r>
        <w:t>3.1. Критерии качества при некоторых инфекционных и паразитарных болезнях</w:t>
      </w:r>
    </w:p>
    <w:p w:rsidR="005D1421" w:rsidRDefault="005D1421">
      <w:pPr>
        <w:pStyle w:val="ConsPlusNormal"/>
        <w:jc w:val="both"/>
      </w:pPr>
    </w:p>
    <w:p w:rsidR="005D1421" w:rsidRDefault="005D1421">
      <w:pPr>
        <w:pStyle w:val="ConsPlusNormal"/>
        <w:ind w:firstLine="540"/>
        <w:jc w:val="both"/>
        <w:outlineLvl w:val="3"/>
      </w:pPr>
      <w:r>
        <w:t xml:space="preserve">3.1.1. Критерии качества специализированной медицинской помощи детям при лихорадке без очага инфекции (коды по МКБ - 10: </w:t>
      </w:r>
      <w:hyperlink r:id="rId31" w:history="1">
        <w:r>
          <w:rPr>
            <w:color w:val="0000FF"/>
          </w:rPr>
          <w:t>A49.8</w:t>
        </w:r>
      </w:hyperlink>
      <w:r>
        <w:t xml:space="preserve"> - </w:t>
      </w:r>
      <w:hyperlink r:id="rId32" w:history="1">
        <w:r>
          <w:rPr>
            <w:color w:val="0000FF"/>
          </w:rPr>
          <w:t>A49.9</w:t>
        </w:r>
      </w:hyperlink>
      <w:r>
        <w:t xml:space="preserve">; </w:t>
      </w:r>
      <w:hyperlink r:id="rId33" w:history="1">
        <w:r>
          <w:rPr>
            <w:color w:val="0000FF"/>
          </w:rPr>
          <w:t>R50.0</w:t>
        </w:r>
      </w:hyperlink>
      <w:r>
        <w:t xml:space="preserve"> - </w:t>
      </w:r>
      <w:hyperlink r:id="rId34" w:history="1">
        <w:r>
          <w:rPr>
            <w:color w:val="0000FF"/>
          </w:rPr>
          <w:t>R50.1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отоскопия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C-реактивного белка или прокальцитонина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анализ мочи не позднее 24 часов от момента поступления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 xml:space="preserve">Выполнена рентгенография органов грудной клетки (при наличии </w:t>
            </w:r>
            <w:r>
              <w:lastRenderedPageBreak/>
              <w:t>лабораторных маркеров бактериальной инфекции)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8.</w:t>
            </w:r>
          </w:p>
        </w:tc>
        <w:tc>
          <w:tcPr>
            <w:tcW w:w="6690" w:type="dxa"/>
          </w:tcPr>
          <w:p w:rsidR="005D1421" w:rsidRDefault="005D1421">
            <w:pPr>
              <w:pStyle w:val="ConsPlusNormal"/>
              <w:jc w:val="both"/>
            </w:pPr>
            <w:r>
              <w:t>Проведена терапия антибактериальными лекарственными препаратами (при подтверждении бактериальной инфекции и/или при наличии лабораторных маркеров бактериальной инфекции)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смена терапии антибактериальными лекарственными препаратами не позднее 72 часов от момента начала антибактериальной терапии (при отсутствии снижения температуры тела)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 Критерии качества специализированной медицинской помощи взрослым и детям при вирусном гепатите без печеночной комы (коды по МКБ-10: </w:t>
      </w:r>
      <w:hyperlink r:id="rId35" w:history="1">
        <w:r>
          <w:rPr>
            <w:color w:val="0000FF"/>
          </w:rPr>
          <w:t>B15.9</w:t>
        </w:r>
      </w:hyperlink>
      <w:r>
        <w:t xml:space="preserve">; </w:t>
      </w:r>
      <w:hyperlink r:id="rId36" w:history="1">
        <w:r>
          <w:rPr>
            <w:color w:val="0000FF"/>
          </w:rPr>
          <w:t>B16.1</w:t>
        </w:r>
      </w:hyperlink>
      <w:r>
        <w:t xml:space="preserve">; </w:t>
      </w:r>
      <w:hyperlink r:id="rId37" w:history="1">
        <w:r>
          <w:rPr>
            <w:color w:val="0000FF"/>
          </w:rPr>
          <w:t>B16.9</w:t>
        </w:r>
      </w:hyperlink>
      <w:r>
        <w:t xml:space="preserve">; </w:t>
      </w:r>
      <w:hyperlink r:id="rId38" w:history="1">
        <w:r>
          <w:rPr>
            <w:color w:val="0000FF"/>
          </w:rPr>
          <w:t>B17.1</w:t>
        </w:r>
      </w:hyperlink>
      <w:r>
        <w:t xml:space="preserve">; </w:t>
      </w:r>
      <w:hyperlink r:id="rId39" w:history="1">
        <w:r>
          <w:rPr>
            <w:color w:val="0000FF"/>
          </w:rPr>
          <w:t>B17.2</w:t>
        </w:r>
      </w:hyperlink>
      <w:r>
        <w:t xml:space="preserve">; B17.9; </w:t>
      </w:r>
      <w:hyperlink r:id="rId40" w:history="1">
        <w:r>
          <w:rPr>
            <w:color w:val="0000FF"/>
          </w:rPr>
          <w:t>B19.9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не позднее 2-х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определение протромбинового индекса или коагулограмма (ориентировочное исследование системы гемостаза) при протромбиновом индексе менее 70%</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определение маркеров вирусов гепатита A и E и/или вирусов гепатита B и C методами иммуноферментного анализа или хемилюминесцентного иммунного анализа или полимеразной цепной реакции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инфузионная терапия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Достигнуто снижение уровня аланинаминотрансферазы менее 150 Ед/л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Достигнут уровень билирубина в крови не выше 40 мкмоль/л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Достигнут уровень протромбинового индекса не ниже 80%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 Критерии качества специализированной медицинской помощи взрослым и детям при вирусном гепатите с печеночной комой (коды по МКБ-10: </w:t>
      </w:r>
      <w:hyperlink r:id="rId41" w:history="1">
        <w:r>
          <w:rPr>
            <w:color w:val="0000FF"/>
          </w:rPr>
          <w:t>B15.0</w:t>
        </w:r>
      </w:hyperlink>
      <w:r>
        <w:t xml:space="preserve">; </w:t>
      </w:r>
      <w:hyperlink r:id="rId42" w:history="1">
        <w:r>
          <w:rPr>
            <w:color w:val="0000FF"/>
          </w:rPr>
          <w:t>B16.0</w:t>
        </w:r>
      </w:hyperlink>
      <w:r>
        <w:t xml:space="preserve">; </w:t>
      </w:r>
      <w:hyperlink r:id="rId43" w:history="1">
        <w:r>
          <w:rPr>
            <w:color w:val="0000FF"/>
          </w:rPr>
          <w:t>B16.2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определение вирусов гепатитов A, B, C,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основных групп крови (A, B, 0) и резус-принадлежности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оценка степени нарушения сознания и комы по шкале Глазго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инфузионно-трансфузионная терапия (при отсутствии медицинских противопоказаний) не позднее 20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Достигнуто улучшение сознания по шкале Глазго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 xml:space="preserve">Достигнут уровень билирубина в крови не выше 60 мкмоль/л на </w:t>
            </w:r>
            <w:r>
              <w:lastRenderedPageBreak/>
              <w:t>момент выписки из стационара (за исключением холестатических форм)</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15.</w:t>
            </w:r>
          </w:p>
        </w:tc>
        <w:tc>
          <w:tcPr>
            <w:tcW w:w="6690" w:type="dxa"/>
          </w:tcPr>
          <w:p w:rsidR="005D1421" w:rsidRDefault="005D1421">
            <w:pPr>
              <w:pStyle w:val="ConsPlusNormal"/>
              <w:jc w:val="both"/>
            </w:pPr>
            <w:r>
              <w:t>Достигнут уровень протромбинового индекса не ниже 70%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Достигнуто уменьшение гепатомегалии (гепатоспленомегалии) и отсутствие выпота в брюшной полости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 Критерии качества специализированной медицинской помощи взрослым при геморрагической лихорадке с почечным синдромом (код по МКБ-10: </w:t>
      </w:r>
      <w:hyperlink r:id="rId44" w:history="1">
        <w:r>
          <w:rPr>
            <w:color w:val="0000FF"/>
          </w:rPr>
          <w:t>A98.5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 анестезиологом-реаниматологом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антител к антигенам хантавирусов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повторное определение антител к антигенам хантавирусов не позднее 192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Достигнута нормализация диуреза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нормализация уровня креатинина и мочевины в крови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 Критерии качества специализированной медицинской помощи взрослым и детям при кишечных инфекциях (коды по МКБ-10: </w:t>
      </w:r>
      <w:hyperlink r:id="rId45" w:history="1">
        <w:r>
          <w:rPr>
            <w:color w:val="0000FF"/>
          </w:rPr>
          <w:t>A02.0</w:t>
        </w:r>
      </w:hyperlink>
      <w:r>
        <w:t xml:space="preserve">; </w:t>
      </w:r>
      <w:hyperlink r:id="rId46" w:history="1">
        <w:r>
          <w:rPr>
            <w:color w:val="0000FF"/>
          </w:rPr>
          <w:t>A02.2+</w:t>
        </w:r>
      </w:hyperlink>
      <w:r>
        <w:t xml:space="preserve">; </w:t>
      </w:r>
      <w:hyperlink r:id="rId47" w:history="1">
        <w:r>
          <w:rPr>
            <w:color w:val="0000FF"/>
          </w:rPr>
          <w:t>A02.8</w:t>
        </w:r>
      </w:hyperlink>
      <w:r>
        <w:t xml:space="preserve">; </w:t>
      </w:r>
      <w:hyperlink r:id="rId48" w:history="1">
        <w:r>
          <w:rPr>
            <w:color w:val="0000FF"/>
          </w:rPr>
          <w:t>A02.9</w:t>
        </w:r>
      </w:hyperlink>
      <w:r>
        <w:t xml:space="preserve">; </w:t>
      </w:r>
      <w:hyperlink r:id="rId49" w:history="1">
        <w:r>
          <w:rPr>
            <w:color w:val="0000FF"/>
          </w:rPr>
          <w:t>A03</w:t>
        </w:r>
      </w:hyperlink>
      <w:r>
        <w:t xml:space="preserve">; </w:t>
      </w:r>
      <w:hyperlink r:id="rId50" w:history="1">
        <w:r>
          <w:rPr>
            <w:color w:val="0000FF"/>
          </w:rPr>
          <w:t>A04</w:t>
        </w:r>
      </w:hyperlink>
      <w:r>
        <w:t xml:space="preserve">; </w:t>
      </w:r>
      <w:hyperlink r:id="rId51" w:history="1">
        <w:r>
          <w:rPr>
            <w:color w:val="0000FF"/>
          </w:rPr>
          <w:t>A05.0</w:t>
        </w:r>
      </w:hyperlink>
      <w:r>
        <w:t xml:space="preserve">; </w:t>
      </w:r>
      <w:hyperlink r:id="rId52" w:history="1">
        <w:r>
          <w:rPr>
            <w:color w:val="0000FF"/>
          </w:rPr>
          <w:t>A05.2</w:t>
        </w:r>
      </w:hyperlink>
      <w:r>
        <w:t xml:space="preserve">; </w:t>
      </w:r>
      <w:hyperlink r:id="rId53" w:history="1">
        <w:r>
          <w:rPr>
            <w:color w:val="0000FF"/>
          </w:rPr>
          <w:t>A05.3</w:t>
        </w:r>
      </w:hyperlink>
      <w:r>
        <w:t xml:space="preserve">; </w:t>
      </w:r>
      <w:hyperlink r:id="rId54" w:history="1">
        <w:r>
          <w:rPr>
            <w:color w:val="0000FF"/>
          </w:rPr>
          <w:t>A05.4</w:t>
        </w:r>
      </w:hyperlink>
      <w:r>
        <w:t xml:space="preserve">; </w:t>
      </w:r>
      <w:hyperlink r:id="rId55" w:history="1">
        <w:r>
          <w:rPr>
            <w:color w:val="0000FF"/>
          </w:rPr>
          <w:t>A05.8</w:t>
        </w:r>
      </w:hyperlink>
      <w:r>
        <w:t xml:space="preserve">; </w:t>
      </w:r>
      <w:hyperlink r:id="rId56" w:history="1">
        <w:r>
          <w:rPr>
            <w:color w:val="0000FF"/>
          </w:rPr>
          <w:t>A05.9</w:t>
        </w:r>
      </w:hyperlink>
      <w:r>
        <w:t xml:space="preserve">; </w:t>
      </w:r>
      <w:hyperlink r:id="rId57" w:history="1">
        <w:r>
          <w:rPr>
            <w:color w:val="0000FF"/>
          </w:rPr>
          <w:t>A08</w:t>
        </w:r>
      </w:hyperlink>
      <w:r>
        <w:t xml:space="preserve">; </w:t>
      </w:r>
      <w:hyperlink r:id="rId58" w:history="1">
        <w:r>
          <w:rPr>
            <w:color w:val="0000FF"/>
          </w:rPr>
          <w:t>A09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измерение массы тела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оценка синдрома дегидратации по шкале Clinical Dehydration Scale</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оценка гематокрита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вирусов в кале методом полимеразной цепной реакции и/или определение вирусов в кале серологическими методами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микроскопическое исследование кала на простейшие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оральная регидратация, с использованием глюкозо-солевых растворов (в зависимости от возраста и типа дегидратации)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расчет объема инфузионной терапии в случае проведения инфузионной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терапия лекарственными препаратами группы кишечные адсорбенты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терапия противомикробными лекарственными препаратами (при инвазивных диареях средней степени тяжести и тяжелой степени тяжести заболевания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Достигнута нормализация характера стула и кратности дефекации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 Критерии качества специализированной медицинской помощи взрослым и детям при болезни Лайма (код по МКБ-10: </w:t>
      </w:r>
      <w:hyperlink r:id="rId59" w:history="1">
        <w:r>
          <w:rPr>
            <w:color w:val="0000FF"/>
          </w:rPr>
          <w:t>A69.2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врачом-неврологом не позднее 24 часов от момента поступления в стационар (при наличии неврологических нарушений)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повторная спинномозговая пункция и повторное исследование спинномозговой жидкости (цитоз, белок, глюкоза, лактат, цитологическое исследование) (при нейроборрелиозе)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антител к борелии Бургдорфера (Borrelia burgdorferi)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рентгенография пораженного сустава и/или ультразвуковое исследование пораженного сустава (при суставном синдроме)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Исчезновение эритемы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нормализация уровня лейкоцитов в периферической крови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3.1.7. Критерии качества специализированной медицинской помощи взрослым и детям при гриппе с другими проявлениями (коды по МКБ-10: </w:t>
      </w:r>
      <w:hyperlink r:id="rId60" w:history="1">
        <w:r>
          <w:rPr>
            <w:color w:val="0000FF"/>
          </w:rPr>
          <w:t>J10.1</w:t>
        </w:r>
      </w:hyperlink>
      <w:r>
        <w:t xml:space="preserve">; </w:t>
      </w:r>
      <w:hyperlink r:id="rId61" w:history="1">
        <w:r>
          <w:rPr>
            <w:color w:val="0000FF"/>
          </w:rPr>
          <w:t>J10.8</w:t>
        </w:r>
      </w:hyperlink>
      <w:r>
        <w:t xml:space="preserve">; </w:t>
      </w:r>
      <w:hyperlink r:id="rId62" w:history="1">
        <w:r>
          <w:rPr>
            <w:color w:val="0000FF"/>
          </w:rPr>
          <w:t>J11.1</w:t>
        </w:r>
      </w:hyperlink>
      <w:r>
        <w:t xml:space="preserve">; </w:t>
      </w:r>
      <w:hyperlink r:id="rId63" w:history="1">
        <w:r>
          <w:rPr>
            <w:color w:val="0000FF"/>
          </w:rPr>
          <w:t>J11.8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недостаточности кровообращения III степени и/или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серологическое исследование или полимеразно-цепная реакция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7.</w:t>
            </w:r>
          </w:p>
        </w:tc>
        <w:tc>
          <w:tcPr>
            <w:tcW w:w="6690" w:type="dxa"/>
          </w:tcPr>
          <w:p w:rsidR="005D1421" w:rsidRDefault="005D1421">
            <w:pPr>
              <w:pStyle w:val="ConsPlusNormal"/>
              <w:jc w:val="both"/>
            </w:pPr>
            <w:r>
              <w:t>Проведена терапия лекарственными препаратами группы ингибиторы нейраминидазы (при тяжелой степени тяжести заболевания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 Критерии качества специализированной медицинской помощи взрослым и детям при гриппе с пневмонией (коды по МКБ-10: </w:t>
      </w:r>
      <w:hyperlink r:id="rId64" w:history="1">
        <w:r>
          <w:rPr>
            <w:color w:val="0000FF"/>
          </w:rPr>
          <w:t>J10.0</w:t>
        </w:r>
      </w:hyperlink>
      <w:r>
        <w:t xml:space="preserve">; </w:t>
      </w:r>
      <w:hyperlink r:id="rId65" w:history="1">
        <w:r>
          <w:rPr>
            <w:color w:val="0000FF"/>
          </w:rPr>
          <w:t>J11.0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недостаточность кровообращения III степени и/или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серологическое исследование или полимеразно-цепная реакция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пульсоксиметрия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рентгенография органов грудной клетки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терапия лекарственными препаратами группы ингибиторы нейраминидазы (при наличии дыхательной недостаточности и/или недостаточности кровообращения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12.</w:t>
            </w:r>
          </w:p>
        </w:tc>
        <w:tc>
          <w:tcPr>
            <w:tcW w:w="6690" w:type="dxa"/>
          </w:tcPr>
          <w:p w:rsidR="005D1421" w:rsidRDefault="005D1421">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Выполнено ингаляционное введение кислорода до достижения сатурации 95% и более (при сатурации менее 92%)</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 осмотр врачом-анестезиологом-реаниматологом (при сатурации менее 92%)</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Выполнена повторная рентгенография органов грудной клетки перед выпиской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Достигнут уровень лейкоцитов менее 15 x 10</w:t>
            </w:r>
            <w:r>
              <w:rPr>
                <w:vertAlign w:val="superscript"/>
              </w:rPr>
              <w:t>9</w:t>
            </w:r>
            <w:r>
              <w:t xml:space="preserve">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3.1.9. Критерии качества специализированной медицинской помощи взрослым и детям при менингите (коды по МКБ-10: </w:t>
      </w:r>
      <w:hyperlink r:id="rId66" w:history="1">
        <w:r>
          <w:rPr>
            <w:color w:val="0000FF"/>
          </w:rPr>
          <w:t>A39.0+</w:t>
        </w:r>
      </w:hyperlink>
      <w:r>
        <w:t xml:space="preserve">; </w:t>
      </w:r>
      <w:hyperlink r:id="rId67" w:history="1">
        <w:r>
          <w:rPr>
            <w:color w:val="0000FF"/>
          </w:rPr>
          <w:t>A87</w:t>
        </w:r>
      </w:hyperlink>
      <w:r>
        <w:t xml:space="preserve">; G00; </w:t>
      </w:r>
      <w:hyperlink r:id="rId68" w:history="1">
        <w:r>
          <w:rPr>
            <w:color w:val="0000FF"/>
          </w:rPr>
          <w:t>G01*</w:t>
        </w:r>
      </w:hyperlink>
      <w:r>
        <w:t xml:space="preserve">; </w:t>
      </w:r>
      <w:hyperlink r:id="rId69" w:history="1">
        <w:r>
          <w:rPr>
            <w:color w:val="0000FF"/>
          </w:rPr>
          <w:t>G02*</w:t>
        </w:r>
      </w:hyperlink>
      <w:r>
        <w:t xml:space="preserve">; </w:t>
      </w:r>
      <w:hyperlink r:id="rId70" w:history="1">
        <w:r>
          <w:rPr>
            <w:color w:val="0000FF"/>
          </w:rPr>
          <w:t>G03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врачом-неврологом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оценка степени нарушения сознания и комы по шкале Глазго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глюкоза,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спинномозговая пункция и исследование спинномозговой жидкости (цитоз, белок, глюкоза, цитологическое исследование)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 xml:space="preserve">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w:t>
            </w:r>
            <w:r>
              <w:lastRenderedPageBreak/>
              <w:t>и/или методом полимеразной цепной реакции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9.</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(при тяжелой степени тяжести заболевания)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Проведена терапия антибактериальными лекарственными препаратами (при выявлении бактериальной инфекции)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дезитоксикационная терапия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повторная спинномозговая пункция и повторное исследование спинномозговой жидкости (цитоз, белок, глюкоза, цитологическое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Достигнута нормализация показателей в спинномозговой жидкости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Достигнута эрадикация возбудителя в спинномозговой жидкости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Достигнуто восстановление уровня сознания до 15 баллов по шкале Глазго</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3.1.10. Критерии качества специализированной медицинской помощи взрослым при роже (код по МКБ-10: </w:t>
      </w:r>
      <w:hyperlink r:id="rId71" w:history="1">
        <w:r>
          <w:rPr>
            <w:color w:val="0000FF"/>
          </w:rPr>
          <w:t>A46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(глюкоза)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A в отделяемом из очага воспаления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3.1.11. Критерии качества специализированной медицинской помощи взрослым и детям при дифтерии (код по МКБ-10: </w:t>
      </w:r>
      <w:hyperlink r:id="rId72" w:history="1">
        <w:r>
          <w:rPr>
            <w:color w:val="0000FF"/>
          </w:rPr>
          <w:t>A36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III - IV степени и/или дифтерийного крупа)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 лекарственным препаратам не менее 3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антител к дифтерийному токсину в крови 2 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консультация врачом-оториноларингологом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терапия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Достигнута эрадикация возбудителя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3.1.12. Критерии качества специализированной медицинской помощи взрослым и детям при инфекционном мононуклеозе (код по МКБ-10: </w:t>
      </w:r>
      <w:hyperlink r:id="rId73" w:history="1">
        <w:r>
          <w:rPr>
            <w:color w:val="0000FF"/>
          </w:rPr>
          <w:t>B27</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крови биохимический общетерапевтический (аланинаминотрасфераза, аспартатаминотрансфераза, билирубин)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ультразвуковое исследование брюшной полости (комплексное)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Проведена терапия противовирусными лекарственными препаратами и/или лекарственными препаратами группы интерфероны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3.1.13. Критерии качества специализированной медицинской помощи взрослым и детям при клещевом вирусном энцефалите (код по МКБ-10: </w:t>
      </w:r>
      <w:hyperlink r:id="rId74" w:history="1">
        <w:r>
          <w:rPr>
            <w:color w:val="0000FF"/>
          </w:rPr>
          <w:t>A84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Выполнена консультация врачом-неврологом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серологическим методом и/или методом полимеразной цепной реакции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(при среднетяжелой и тяжелой степени тяжести заболевания)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терапия иммуноглобулином человека против клещевого энцефалита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дезитоксикационная терапия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повторное определение возбудителя в крови и спинномозговой жидкости серологическим методом и/или методом полимеразной цепной реакции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Достигнута нормализация показателей спинномозговой жидкости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Достигнута эрадикация возбудителя в спинномозговой жидкости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3.1.14. Критерии качества специализированной медицинской помощи взрослым и детям при описторхозе (код по МКБ-10: </w:t>
      </w:r>
      <w:hyperlink r:id="rId75" w:history="1">
        <w:r>
          <w:rPr>
            <w:color w:val="0000FF"/>
          </w:rPr>
          <w:t>B66.0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 xml:space="preserve">Выполнен анализ крови биохимический общетерапевтический (аланинаминотрансфераза, аспартатаминотрансфераза, щелочная </w:t>
            </w:r>
            <w:r>
              <w:lastRenderedPageBreak/>
              <w:t>фосфатаза, билирубин, креатинин, общий белок, альбумин, амилаза)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Выполнено микроскопическое исследование кала на яйца и личинки гельминтов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определение антител к возбудителю описторхоза (Opistorchis felineus)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антигистаминными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терапия спазмолитическими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терапия специфическими антигельминтными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Отсутствие яиц описторхисов в кале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3.1.15. Критерии качества специализированной медицинской помощи, взрослым и детям при скарлатине (код по МКБ-10: </w:t>
      </w:r>
      <w:hyperlink r:id="rId76" w:history="1">
        <w:r>
          <w:rPr>
            <w:color w:val="0000FF"/>
          </w:rPr>
          <w:t>A38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на бета-гемолитический стрептококк группы A из ротоглотки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 повторный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повторный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10.</w:t>
            </w:r>
          </w:p>
        </w:tc>
        <w:tc>
          <w:tcPr>
            <w:tcW w:w="6690" w:type="dxa"/>
          </w:tcPr>
          <w:p w:rsidR="005D1421" w:rsidRDefault="005D1421">
            <w:pPr>
              <w:pStyle w:val="ConsPlusNormal"/>
              <w:jc w:val="both"/>
            </w:pPr>
            <w:r>
              <w:t>Выполнено повторное бактериологическое исследование отделяемого на бета-гемолитический стрептококк группы A из ротоглотки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Достигнута нормализация показателей общего (клинического) анализа крови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3.1.16. Критерии качества специализированной медицинской помощи взрослым и детям при коклюше (код по МКБ-10: </w:t>
      </w:r>
      <w:hyperlink r:id="rId77" w:history="1">
        <w:r>
          <w:rPr>
            <w:color w:val="0000FF"/>
          </w:rPr>
          <w:t>A37</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врачом-анестезиологом-реаниматологом (при тяжелой степени тяжести заболевания)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в отделяемом из ротоглотки и/или носоглотки и/или определение антител к палочкам коклюша и паракоклюша в крови 2 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противосудорожными лекарственными препаратами (при тяжелой степени тяжести заболевания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лекарственными препаратами группы системные глюкокортикостероиды (при тяжелой степени тяжести заболевания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респираторная поддержка (при тяжелой степени тяжести заболевания)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терапия противокашлевыми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 контрольный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Достигнуто стойкое уменьшение количества и тяжести приступов кашля</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3.1.17. Критерии качества специализированной медицинской помощи взрослым и детям </w:t>
      </w:r>
      <w:r>
        <w:lastRenderedPageBreak/>
        <w:t xml:space="preserve">при ветряной оспе (код по МКБ-10: </w:t>
      </w:r>
      <w:hyperlink r:id="rId78" w:history="1">
        <w:r>
          <w:rPr>
            <w:color w:val="0000FF"/>
          </w:rPr>
          <w:t>B01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противовирусными лекарственными препаратами, обладающими противогерпетической активностью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новых высыпаний в течение 96 часов до момента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3.1.18. Критерии качества специализированной медицинской помощи взрослым при септицемии (сепсисе) (коды по МКБ-10: </w:t>
      </w:r>
      <w:hyperlink r:id="rId79" w:history="1">
        <w:r>
          <w:rPr>
            <w:color w:val="0000FF"/>
          </w:rPr>
          <w:t>A02.1</w:t>
        </w:r>
      </w:hyperlink>
      <w:r>
        <w:t xml:space="preserve">; </w:t>
      </w:r>
      <w:hyperlink r:id="rId80" w:history="1">
        <w:r>
          <w:rPr>
            <w:color w:val="0000FF"/>
          </w:rPr>
          <w:t>A39.2</w:t>
        </w:r>
      </w:hyperlink>
      <w:r>
        <w:t xml:space="preserve">; </w:t>
      </w:r>
      <w:hyperlink r:id="rId81" w:history="1">
        <w:r>
          <w:rPr>
            <w:color w:val="0000FF"/>
          </w:rPr>
          <w:t>A40</w:t>
        </w:r>
      </w:hyperlink>
      <w:r>
        <w:t xml:space="preserve">; </w:t>
      </w:r>
      <w:hyperlink r:id="rId82" w:history="1">
        <w:r>
          <w:rPr>
            <w:color w:val="0000FF"/>
          </w:rPr>
          <w:t>A41</w:t>
        </w:r>
      </w:hyperlink>
      <w:r>
        <w:t xml:space="preserve">; </w:t>
      </w:r>
      <w:hyperlink r:id="rId83" w:history="1">
        <w:r>
          <w:rPr>
            <w:color w:val="0000FF"/>
          </w:rPr>
          <w:t>A42.7</w:t>
        </w:r>
      </w:hyperlink>
      <w:r>
        <w:t xml:space="preserve">; </w:t>
      </w:r>
      <w:hyperlink r:id="rId84" w:history="1">
        <w:r>
          <w:rPr>
            <w:color w:val="0000FF"/>
          </w:rPr>
          <w:t>A49.9</w:t>
        </w:r>
      </w:hyperlink>
      <w:r>
        <w:t xml:space="preserve">; </w:t>
      </w:r>
      <w:hyperlink r:id="rId85" w:history="1">
        <w:r>
          <w:rPr>
            <w:color w:val="0000FF"/>
          </w:rPr>
          <w:t>B37.7</w:t>
        </w:r>
      </w:hyperlink>
      <w:r>
        <w:t>; R57.2)</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оценка состояния и степени тяжести заболевания по шкале SOFA не позднее 1 часа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лактата в крови не позднее 1 часа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C-реактивного белка и/или прокальцитонина в крови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6.</w:t>
            </w:r>
          </w:p>
        </w:tc>
        <w:tc>
          <w:tcPr>
            <w:tcW w:w="6690" w:type="dxa"/>
          </w:tcPr>
          <w:p w:rsidR="005D1421" w:rsidRDefault="005D1421">
            <w:pPr>
              <w:pStyle w:val="ConsPlusNormal"/>
              <w:jc w:val="both"/>
            </w:pPr>
            <w:r>
              <w:t>Начата терапия антибактериальными лекарственными препаратами и/или противогрибковыми лекарственными препаратами и/или противовирусными лекарственными препаратами не позднее 1 часа от момента поступления в стационар (при септическом шоке,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 xml:space="preserve">Проведена инфузионная терапия не позднее 45 минут от момента установления диагноза (при гипотензии или лактате </w:t>
            </w:r>
            <w:r w:rsidRPr="005452C5">
              <w:rPr>
                <w:position w:val="-2"/>
              </w:rPr>
              <w:pict>
                <v:shape id="_x0000_i1025" style="width:10.95pt;height:13.3pt" coordsize="" o:spt="100" adj="0,,0" path="" filled="f" stroked="f">
                  <v:stroke joinstyle="miter"/>
                  <v:imagedata r:id="rId86" o:title="base_1_216975_32768"/>
                  <v:formulas/>
                  <v:path o:connecttype="segments"/>
                </v:shape>
              </w:pict>
            </w:r>
            <w:r>
              <w:t xml:space="preserve"> 4 ммоль/л)</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Не использованы лекарственные препараты на основе гидроксиэтилкрахмала при инфузионной терапии (при тяжелом сепсисе и септическом шоке)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лечение лекарственными препаратами группы вазопрессоры (при гипотензии, не купируемой инфузионной терапией)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пульсоксиметрия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респираторная поддержка (при сатурации кислорода менее 90%)</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Выполнено исследование уровня C-реактивного белка и/или прокальцитонина в крови через 48 часов от момента начала антибактериальной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введение низкомолекулярного гепарина или нефракционного гепарина ежедневное однократное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Проведена терапия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Выполнено поднятие головного конца кровати на 10 - 45 градусов (при искусственной вентиляции легких)</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3.1.19. Критерии качества специализированной медицинской помощи взрослым при туберкулезе органов дыхания, подтвержденном бактериологически или гистологически (код по МКБ-10: </w:t>
      </w:r>
      <w:hyperlink r:id="rId87" w:history="1">
        <w:r>
          <w:rPr>
            <w:color w:val="0000FF"/>
          </w:rPr>
          <w:t>A15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и микроскопического и молекулярно-генетического исследования до начала курса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ассоциированной с лекарственной устойчивостью как минимум к рифампицину до начала курса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химиотерапия по режиму 1 (при лекарственной чувствительности возбудителя)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химиотерапия по режиму 2 (при монорезистентности к изониазиду или полирезистентности)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химиотерапия по режиму 4 (при множественной лекарственной устойчивости микобактерий и чувствительности к лекарственным препаратам группы фторхинолонов)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химиотерапия по режиму 5 (при множественной лекарственной устойчивости микобактерий и резистентности к лекарственным препаратам группы фторхинолонов)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повторное микробиологическое (культуральное) 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12.</w:t>
            </w:r>
          </w:p>
        </w:tc>
        <w:tc>
          <w:tcPr>
            <w:tcW w:w="6690" w:type="dxa"/>
          </w:tcPr>
          <w:p w:rsidR="005D1421" w:rsidRDefault="005D1421">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3.1.20.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w:t>
      </w:r>
      <w:hyperlink r:id="rId88" w:history="1">
        <w:r>
          <w:rPr>
            <w:color w:val="0000FF"/>
          </w:rPr>
          <w:t>A16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внутрикожная проба с аллергеном туберкулезным рекомбинантным в стандартном разведении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химиотерапия по режиму 3 (при предполагаемой лекарственной чувствительности возбудителя)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8.</w:t>
            </w:r>
          </w:p>
        </w:tc>
        <w:tc>
          <w:tcPr>
            <w:tcW w:w="6690" w:type="dxa"/>
          </w:tcPr>
          <w:p w:rsidR="005D1421" w:rsidRDefault="005D1421">
            <w:pPr>
              <w:pStyle w:val="ConsPlusNormal"/>
              <w:jc w:val="both"/>
            </w:pPr>
            <w:r>
              <w:t>Проведена химиотерапия по режиму 4 (при предполагаемой множественной лекарственной устойчивости)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химиотерапия по режиму 5 (при предполагаемой широкой лекарственной устойчивости)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3.1.21. Критерии качества специализированной медицинской помощи детям при туберкулезе органов дыхания (коды по МКБ-10: </w:t>
      </w:r>
      <w:hyperlink r:id="rId89" w:history="1">
        <w:r>
          <w:rPr>
            <w:color w:val="0000FF"/>
          </w:rPr>
          <w:t>A15</w:t>
        </w:r>
      </w:hyperlink>
      <w:r>
        <w:t xml:space="preserve">; </w:t>
      </w:r>
      <w:hyperlink r:id="rId90" w:history="1">
        <w:r>
          <w:rPr>
            <w:color w:val="0000FF"/>
          </w:rPr>
          <w:t>A16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проба с аллергеном туберкулезным рекомбинантным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 xml:space="preserve">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средах на микобактерии туберкулеза (Mycobacterium tuberculosis complex) с идентификацией возбудителя и </w:t>
            </w:r>
            <w:r>
              <w:lastRenderedPageBreak/>
              <w:t>определением чувствительности возбудителя к противотуберкулезным лекарственным препаратам первого и второго ряда (при наличии бактериовыделения)</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8.</w:t>
            </w:r>
          </w:p>
        </w:tc>
        <w:tc>
          <w:tcPr>
            <w:tcW w:w="6690" w:type="dxa"/>
          </w:tcPr>
          <w:p w:rsidR="005D1421" w:rsidRDefault="005D1421">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возбудителя и определением мутации, ассоциированной с лекарственной устойчивостью к рифампицину (при наличии бактериовыделения)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(при отсутствии бактериовыделения)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Проведена химиотерапия по режиму 1 (при наличии бактериовыделения и при лекарственной чувствительности возбудителя)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Проведена химиотерапия по режиму 2 (при наличии бактериовыделения и при монорезистентности к изониазиду или полирезистентности)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Проведена химиотерапия по режиму 3 (при отсутствии бактериовыделения и при предполагаемой лекарственной чувствительности возбудителя)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Проведена химиотерапия по режиму 4 (при определяемой и предполагаемой множественной лекарственной устойчивости микобактерий (к изониазиду и рифампицину или рифампицину и чувствительности к лекарственным препаратам группы фторхинолонов)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 xml:space="preserve">Проведена химиотерапия по режиму 5 (при наличии бактериовыделения и при множественной лекарственной </w:t>
            </w:r>
            <w:r>
              <w:lastRenderedPageBreak/>
              <w:t>устойчивости микобактерий и резистентности к лекарственным препаратам группы фторхинолонов)</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17.</w:t>
            </w:r>
          </w:p>
        </w:tc>
        <w:tc>
          <w:tcPr>
            <w:tcW w:w="6690" w:type="dxa"/>
          </w:tcPr>
          <w:p w:rsidR="005D1421" w:rsidRDefault="005D1421">
            <w:pPr>
              <w:pStyle w:val="ConsPlusNormal"/>
              <w:jc w:val="both"/>
            </w:pPr>
            <w:r>
              <w:t>Выполнен непосредственный контроль медицинским персоналом за приемом всех суточных доз противотуберкулезных лекарственных препаратов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Выполнено повторное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(Mycobacterium tuberculosis complex) не реже 1 раз в месяц (в интенсивной фазе лечения)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23.</w:t>
            </w:r>
          </w:p>
        </w:tc>
        <w:tc>
          <w:tcPr>
            <w:tcW w:w="6690" w:type="dxa"/>
          </w:tcPr>
          <w:p w:rsidR="005D1421" w:rsidRDefault="005D1421">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наличии бактериовыделения)</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3.1.22. Критерии качества специализированной медицинской помощи взрослым и детям при раннем сифилисе (код по МКБ-10: </w:t>
      </w:r>
      <w:hyperlink r:id="rId91" w:history="1">
        <w:r>
          <w:rPr>
            <w:color w:val="0000FF"/>
          </w:rPr>
          <w:t>A51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исследование отделяемого специфических высыпаний, методом темнопольной микроскопии для обнаружения бледной трепонемы (Treponema pallidum) и/или методом полимеразной цепной реакции (при наличии специфических высыпаний на коже и/или слизистых оболочках)</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w:t>
            </w:r>
            <w:r>
              <w:lastRenderedPageBreak/>
              <w:t>крови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диагностике скрытых форм использовано не менее 2 методов)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консультация врачом-офтальмологом (при нарушении функции органа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консультация врачом-неврологом (при наличии неврологической симптоматики)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3.1.23. Критерии качества специализированной медицинской помощи взрослым и детям при позднем сифилисе, других и неуточненных формах сифилиса (коды по МКБ-10: </w:t>
      </w:r>
      <w:hyperlink r:id="rId92" w:history="1">
        <w:r>
          <w:rPr>
            <w:color w:val="0000FF"/>
          </w:rPr>
          <w:t>A52</w:t>
        </w:r>
      </w:hyperlink>
      <w:r>
        <w:t xml:space="preserve">; </w:t>
      </w:r>
      <w:hyperlink r:id="rId93" w:history="1">
        <w:r>
          <w:rPr>
            <w:color w:val="0000FF"/>
          </w:rPr>
          <w:t>A53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установлении диагноза использовано не менее 2 методов)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спинномозговая пункция (при наличии неврологической симптоматики)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спинномозговой жидкости (определение цитоза, белка) (при спинномозговой пункции)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консультация врачом-офтальмологом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консультация врачом-неврологом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консультация врачом-кардиологом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Выполнены рентгенография и/или ультразвуковое исследование внутренних органов и/или опорно-двигательного аппарата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(проведено 2 курса)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3.1.24. Критерии качества специализированной медицинской помощи детям при врожденном сифилисе (код по МКБ-10: </w:t>
      </w:r>
      <w:hyperlink r:id="rId94" w:history="1">
        <w:r>
          <w:rPr>
            <w:color w:val="0000FF"/>
          </w:rPr>
          <w:t>A50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(Treponema pallidum) и /или методом полимеразной цепной реакции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крови (при установлении диагноза использовано не менее 3 методов)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Выполнена спинномозговая пункция (при наличии неврологической симптоматики)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исследование спинномозговой жидкости (определение цитоза, белка) (при спинномозговой пункции)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рентгенография длинных трубчатых костей до начала специфической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морфологическое (гистологическое) исследование препарата плаценты и/или пуповины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консультация врачом-неонатологом и/или врачом-педиатром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консультация врачом-офтальмологом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консультация врачом-неврологом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консультация врачом-оториноларингологом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Выполнены рентгенография и/или ультразвуковое исследование внутренних органов (при выявлении клинических признаков поражения соответствующего органа)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3.2. Критерии качества при новообразованиях</w:t>
      </w:r>
    </w:p>
    <w:p w:rsidR="005D1421" w:rsidRDefault="005D1421">
      <w:pPr>
        <w:pStyle w:val="ConsPlusNormal"/>
        <w:jc w:val="both"/>
      </w:pPr>
    </w:p>
    <w:p w:rsidR="005D1421" w:rsidRDefault="005D1421">
      <w:pPr>
        <w:pStyle w:val="ConsPlusNormal"/>
        <w:ind w:firstLine="540"/>
        <w:jc w:val="both"/>
        <w:outlineLvl w:val="3"/>
      </w:pPr>
      <w:r>
        <w:t xml:space="preserve">3.2.1. Критерии качества специализированной медицинской помощи детям при ретинобластоме (код по МКБ-10: </w:t>
      </w:r>
      <w:hyperlink r:id="rId95" w:history="1">
        <w:r>
          <w:rPr>
            <w:color w:val="0000FF"/>
          </w:rPr>
          <w:t>C69.2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 - детским онкологом и врачом-</w:t>
            </w:r>
            <w:r>
              <w:lastRenderedPageBreak/>
              <w:t>офтальмологом (при 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Выполнена консультация врачом-генетиком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офтальмологическое обследование с медикаментозным мидриазом и применением ретинальной камеры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орбит и глаз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орбит и головного мозга с контрастированием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ультразвуковое исследование органов брюшной полости и забрюшинного пространства и шейных лимфатических узлов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радиоизотопная диагностика костей при экстраокулярной форме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морфологическое исследование пунктатов костного мозга из трех точек при экстраокулярной форме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цитологическое исследование спинномозговой жидкости при экстраокулярной форме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 xml:space="preserve">Проведен следующий курс полихимиотерапии не позднее 21 - 28 дней от момента начала предыдущего курса полихимиотерапии (при </w:t>
            </w:r>
            <w:r>
              <w:lastRenderedPageBreak/>
              <w:t>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17.</w:t>
            </w:r>
          </w:p>
        </w:tc>
        <w:tc>
          <w:tcPr>
            <w:tcW w:w="6690" w:type="dxa"/>
          </w:tcPr>
          <w:p w:rsidR="005D1421" w:rsidRDefault="005D1421">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 осмотр врачом - 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 осмотр врачом - детским онкологом и врачом-офтальмологом перед выполнением транспупиллярной термотерапии или криодеструкции или брахитерапии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 осмотр врачом - детским онкологом и врачом-радиологом перед началом каждого курса лучевой терапии и после завершения каждого курса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Выполнена консультация врачом-офтальмологом перед началом каждого курса лучевой терапии и после завершения каждого курса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23.</w:t>
            </w:r>
          </w:p>
        </w:tc>
        <w:tc>
          <w:tcPr>
            <w:tcW w:w="6690" w:type="dxa"/>
          </w:tcPr>
          <w:p w:rsidR="005D1421" w:rsidRDefault="005D1421">
            <w:pPr>
              <w:pStyle w:val="ConsPlusNormal"/>
              <w:jc w:val="both"/>
            </w:pPr>
            <w: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24.</w:t>
            </w:r>
          </w:p>
        </w:tc>
        <w:tc>
          <w:tcPr>
            <w:tcW w:w="6690" w:type="dxa"/>
          </w:tcPr>
          <w:p w:rsidR="005D1421" w:rsidRDefault="005D1421">
            <w:pPr>
              <w:pStyle w:val="ConsPlusNormal"/>
              <w:jc w:val="both"/>
            </w:pPr>
            <w:r>
              <w:t>Выполнено повторное ультразвуковое исследование глаз и орбит перед началом каждого курса полихимиотерапии 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25.</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26.</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27.</w:t>
            </w:r>
          </w:p>
        </w:tc>
        <w:tc>
          <w:tcPr>
            <w:tcW w:w="6690" w:type="dxa"/>
          </w:tcPr>
          <w:p w:rsidR="005D1421" w:rsidRDefault="005D1421">
            <w:pPr>
              <w:pStyle w:val="ConsPlusNormal"/>
              <w:jc w:val="both"/>
            </w:pPr>
            <w:r>
              <w:t>Выполнен анализ мочи общий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28.</w:t>
            </w:r>
          </w:p>
        </w:tc>
        <w:tc>
          <w:tcPr>
            <w:tcW w:w="6690" w:type="dxa"/>
          </w:tcPr>
          <w:p w:rsidR="005D1421" w:rsidRDefault="005D1421">
            <w:pPr>
              <w:pStyle w:val="ConsPlusNormal"/>
              <w:jc w:val="both"/>
            </w:pPr>
            <w:r>
              <w:t>Выполнено назначение антибактериальных лекарственных препаратов (при фебрильной нейтропении)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29.</w:t>
            </w:r>
          </w:p>
        </w:tc>
        <w:tc>
          <w:tcPr>
            <w:tcW w:w="6690" w:type="dxa"/>
          </w:tcPr>
          <w:p w:rsidR="005D1421" w:rsidRDefault="005D1421">
            <w:pPr>
              <w:pStyle w:val="ConsPlusNormal"/>
              <w:jc w:val="both"/>
            </w:pPr>
            <w:r>
              <w:t>Отсутствие гнойно-септических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 Критерии качества специализированной медицинской помощи детям при гепатобластоме (код по МКБ-10: </w:t>
      </w:r>
      <w:hyperlink r:id="rId96" w:history="1">
        <w:r>
          <w:rPr>
            <w:color w:val="0000FF"/>
          </w:rPr>
          <w:t>C22.2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 онкологом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(перед хирургическим вмешательством)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12.</w:t>
            </w:r>
          </w:p>
        </w:tc>
        <w:tc>
          <w:tcPr>
            <w:tcW w:w="6690" w:type="dxa"/>
          </w:tcPr>
          <w:p w:rsidR="005D1421" w:rsidRDefault="005D1421">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 осмотр врачом-детским онкологом (перед началом каждого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Отсутствие гнойно-септических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3.2.3. Критерии качества специализированной медицинской помощи детям при герминогенных опухолях (коды по МКБ-10: </w:t>
      </w:r>
      <w:hyperlink r:id="rId97" w:history="1">
        <w:r>
          <w:rPr>
            <w:color w:val="0000FF"/>
          </w:rPr>
          <w:t>C38.1</w:t>
        </w:r>
      </w:hyperlink>
      <w:r>
        <w:t xml:space="preserve">; </w:t>
      </w:r>
      <w:hyperlink r:id="rId98" w:history="1">
        <w:r>
          <w:rPr>
            <w:color w:val="0000FF"/>
          </w:rPr>
          <w:t>C49.5</w:t>
        </w:r>
      </w:hyperlink>
      <w:r>
        <w:t xml:space="preserve">; </w:t>
      </w:r>
      <w:hyperlink r:id="rId99" w:history="1">
        <w:r>
          <w:rPr>
            <w:color w:val="0000FF"/>
          </w:rPr>
          <w:t>C52</w:t>
        </w:r>
      </w:hyperlink>
      <w:r>
        <w:t xml:space="preserve">; </w:t>
      </w:r>
      <w:hyperlink r:id="rId100" w:history="1">
        <w:r>
          <w:rPr>
            <w:color w:val="0000FF"/>
          </w:rPr>
          <w:t>C56</w:t>
        </w:r>
      </w:hyperlink>
      <w:r>
        <w:t xml:space="preserve">; </w:t>
      </w:r>
      <w:hyperlink r:id="rId101" w:history="1">
        <w:r>
          <w:rPr>
            <w:color w:val="0000FF"/>
          </w:rPr>
          <w:t>C62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 онкологом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Выполнена магнитно-резонансная томография с внутривенным контрастированием органов малого таза и брюшной полости и </w:t>
            </w:r>
            <w:r>
              <w:lastRenderedPageBreak/>
              <w:t>забрюшинного пространства (при 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радиоизотопная диагностика костей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исследование уровня альфа-фетопротеина в сыворотке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исследование уровня хорионического гонадотропина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исследование уровня лактатдегидрогеназы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осмотр врачом-детским онкологом перед каждым курсом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Выполнено удаление опухоли без повреждения ее капсулы (при радикальном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18.</w:t>
            </w:r>
          </w:p>
        </w:tc>
        <w:tc>
          <w:tcPr>
            <w:tcW w:w="6690" w:type="dxa"/>
          </w:tcPr>
          <w:p w:rsidR="005D1421" w:rsidRDefault="005D1421">
            <w:pPr>
              <w:pStyle w:val="ConsPlusNormal"/>
              <w:jc w:val="both"/>
            </w:pPr>
            <w: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23.</w:t>
            </w:r>
          </w:p>
        </w:tc>
        <w:tc>
          <w:tcPr>
            <w:tcW w:w="6690" w:type="dxa"/>
          </w:tcPr>
          <w:p w:rsidR="005D1421" w:rsidRDefault="005D1421">
            <w:pPr>
              <w:pStyle w:val="ConsPlusNormal"/>
              <w:jc w:val="both"/>
            </w:pPr>
            <w:r>
              <w:t>Выполнена компьютерная томография органов грудной клетки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24.</w:t>
            </w:r>
          </w:p>
        </w:tc>
        <w:tc>
          <w:tcPr>
            <w:tcW w:w="6690" w:type="dxa"/>
          </w:tcPr>
          <w:p w:rsidR="005D1421" w:rsidRDefault="005D1421">
            <w:pPr>
              <w:pStyle w:val="ConsPlusNormal"/>
              <w:jc w:val="both"/>
            </w:pPr>
            <w:r>
              <w:t>Выполнено исследование уровня альфа-фетопротеина в сыворотке крови перед каждым курсом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25.</w:t>
            </w:r>
          </w:p>
        </w:tc>
        <w:tc>
          <w:tcPr>
            <w:tcW w:w="6690" w:type="dxa"/>
          </w:tcPr>
          <w:p w:rsidR="005D1421" w:rsidRDefault="005D1421">
            <w:pPr>
              <w:pStyle w:val="ConsPlusNormal"/>
              <w:jc w:val="both"/>
            </w:pPr>
            <w:r>
              <w:t>Выполнено исследование уровня хорионического гонадотропина в крови перед каждым курсом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26.</w:t>
            </w:r>
          </w:p>
        </w:tc>
        <w:tc>
          <w:tcPr>
            <w:tcW w:w="6690" w:type="dxa"/>
          </w:tcPr>
          <w:p w:rsidR="005D1421" w:rsidRDefault="005D1421">
            <w:pPr>
              <w:pStyle w:val="ConsPlusNormal"/>
              <w:jc w:val="both"/>
            </w:pPr>
            <w:r>
              <w:t>Выполнено исследование уровня лактатдегидрогеназы в крови перед каждым курсом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27.</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28.</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29.</w:t>
            </w:r>
          </w:p>
        </w:tc>
        <w:tc>
          <w:tcPr>
            <w:tcW w:w="6690" w:type="dxa"/>
          </w:tcPr>
          <w:p w:rsidR="005D1421" w:rsidRDefault="005D1421">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30.</w:t>
            </w:r>
          </w:p>
        </w:tc>
        <w:tc>
          <w:tcPr>
            <w:tcW w:w="6690" w:type="dxa"/>
          </w:tcPr>
          <w:p w:rsidR="005D1421" w:rsidRDefault="005D1421">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31.</w:t>
            </w:r>
          </w:p>
        </w:tc>
        <w:tc>
          <w:tcPr>
            <w:tcW w:w="6690" w:type="dxa"/>
          </w:tcPr>
          <w:p w:rsidR="005D1421" w:rsidRDefault="005D1421">
            <w:pPr>
              <w:pStyle w:val="ConsPlusNormal"/>
              <w:jc w:val="both"/>
            </w:pPr>
            <w:r>
              <w:t>Отсутствие гнойно-септических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3.2.4. Критерии качества специализированной медицинской помощи детям при нефробластоме (коды по МКБ-10: </w:t>
      </w:r>
      <w:hyperlink r:id="rId102" w:history="1">
        <w:r>
          <w:rPr>
            <w:color w:val="0000FF"/>
          </w:rPr>
          <w:t>C64</w:t>
        </w:r>
      </w:hyperlink>
      <w:r>
        <w:t xml:space="preserve">; </w:t>
      </w:r>
      <w:hyperlink r:id="rId103" w:history="1">
        <w:r>
          <w:rPr>
            <w:color w:val="0000FF"/>
          </w:rPr>
          <w:t>C65</w:t>
        </w:r>
      </w:hyperlink>
      <w:r>
        <w:t xml:space="preserve">; </w:t>
      </w:r>
      <w:hyperlink r:id="rId104" w:history="1">
        <w:r>
          <w:rPr>
            <w:color w:val="0000FF"/>
          </w:rPr>
          <w:t>C68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 онкологом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реносцинтиграфия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 xml:space="preserve">Выполнен осмотр врачом-детским онкологом (перед каждым </w:t>
            </w:r>
            <w:r>
              <w:lastRenderedPageBreak/>
              <w:t>курсом полихимиотерапии)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15.</w:t>
            </w:r>
          </w:p>
        </w:tc>
        <w:tc>
          <w:tcPr>
            <w:tcW w:w="6690" w:type="dxa"/>
          </w:tcPr>
          <w:p w:rsidR="005D1421" w:rsidRDefault="005D1421">
            <w:pPr>
              <w:pStyle w:val="ConsPlusNormal"/>
              <w:jc w:val="both"/>
            </w:pPr>
            <w:r>
              <w:t>Выполнена повторная реносцинтиграфия (перед хирургическим вмешательством)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Выполнена повторная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(перед хирургическим вмешательством)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Выполнено ультразвуковое исследование органов брюшной полости и забрюшинного пространства не реже 1 раза в месяц</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Выполнена компьютерная томография органов грудной клетки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Выполнено определение клиренса креатинина (перед хирургическим вмешательством)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23.</w:t>
            </w:r>
          </w:p>
        </w:tc>
        <w:tc>
          <w:tcPr>
            <w:tcW w:w="6690" w:type="dxa"/>
          </w:tcPr>
          <w:p w:rsidR="005D1421" w:rsidRDefault="005D1421">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24.</w:t>
            </w:r>
          </w:p>
        </w:tc>
        <w:tc>
          <w:tcPr>
            <w:tcW w:w="6690" w:type="dxa"/>
          </w:tcPr>
          <w:p w:rsidR="005D1421" w:rsidRDefault="005D1421">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25.</w:t>
            </w:r>
          </w:p>
        </w:tc>
        <w:tc>
          <w:tcPr>
            <w:tcW w:w="6690" w:type="dxa"/>
          </w:tcPr>
          <w:p w:rsidR="005D1421" w:rsidRDefault="005D1421">
            <w:pPr>
              <w:pStyle w:val="ConsPlusNormal"/>
              <w:jc w:val="both"/>
            </w:pPr>
            <w:r>
              <w:t>Отсутствие гнойно-септических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3.2.5.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нервной системы (коды по МКБ-10: </w:t>
      </w:r>
      <w:hyperlink r:id="rId105" w:history="1">
        <w:r>
          <w:rPr>
            <w:color w:val="0000FF"/>
          </w:rPr>
          <w:t>C70</w:t>
        </w:r>
      </w:hyperlink>
      <w:r>
        <w:t xml:space="preserve"> - </w:t>
      </w:r>
      <w:hyperlink r:id="rId106" w:history="1">
        <w:r>
          <w:rPr>
            <w:color w:val="0000FF"/>
          </w:rPr>
          <w:t>C72</w:t>
        </w:r>
      </w:hyperlink>
      <w:r>
        <w:t xml:space="preserve">; </w:t>
      </w:r>
      <w:hyperlink r:id="rId107" w:history="1">
        <w:r>
          <w:rPr>
            <w:color w:val="0000FF"/>
          </w:rPr>
          <w:t>C75.1</w:t>
        </w:r>
      </w:hyperlink>
      <w:r>
        <w:t xml:space="preserve"> - </w:t>
      </w:r>
      <w:hyperlink r:id="rId108" w:history="1">
        <w:r>
          <w:rPr>
            <w:color w:val="0000FF"/>
          </w:rPr>
          <w:t>C75.5</w:t>
        </w:r>
      </w:hyperlink>
      <w:r>
        <w:t xml:space="preserve">; </w:t>
      </w:r>
      <w:hyperlink r:id="rId109" w:history="1">
        <w:r>
          <w:rPr>
            <w:color w:val="0000FF"/>
          </w:rPr>
          <w:t>C75.8</w:t>
        </w:r>
      </w:hyperlink>
      <w:r>
        <w:t xml:space="preserve">; </w:t>
      </w:r>
      <w:hyperlink r:id="rId110" w:history="1">
        <w:r>
          <w:rPr>
            <w:color w:val="0000FF"/>
          </w:rPr>
          <w:t>C75.9</w:t>
        </w:r>
      </w:hyperlink>
      <w:r>
        <w:t xml:space="preserve">; </w:t>
      </w:r>
      <w:hyperlink r:id="rId111" w:history="1">
        <w:r>
          <w:rPr>
            <w:color w:val="0000FF"/>
          </w:rPr>
          <w:t>D32</w:t>
        </w:r>
      </w:hyperlink>
      <w:r>
        <w:t xml:space="preserve">; </w:t>
      </w:r>
      <w:hyperlink r:id="rId112" w:history="1">
        <w:r>
          <w:rPr>
            <w:color w:val="0000FF"/>
          </w:rPr>
          <w:t>D33</w:t>
        </w:r>
      </w:hyperlink>
      <w:r>
        <w:t xml:space="preserve">; </w:t>
      </w:r>
      <w:hyperlink r:id="rId113" w:history="1">
        <w:r>
          <w:rPr>
            <w:color w:val="0000FF"/>
          </w:rPr>
          <w:t>D35.2</w:t>
        </w:r>
      </w:hyperlink>
      <w:r>
        <w:t xml:space="preserve"> - </w:t>
      </w:r>
      <w:hyperlink r:id="rId114" w:history="1">
        <w:r>
          <w:rPr>
            <w:color w:val="0000FF"/>
          </w:rPr>
          <w:t>D35.4</w:t>
        </w:r>
      </w:hyperlink>
      <w:r>
        <w:t xml:space="preserve">; </w:t>
      </w:r>
      <w:hyperlink r:id="rId115" w:history="1">
        <w:r>
          <w:rPr>
            <w:color w:val="0000FF"/>
          </w:rPr>
          <w:t>D35.7</w:t>
        </w:r>
      </w:hyperlink>
      <w:r>
        <w:t xml:space="preserve"> - </w:t>
      </w:r>
      <w:hyperlink r:id="rId116" w:history="1">
        <w:r>
          <w:rPr>
            <w:color w:val="0000FF"/>
          </w:rPr>
          <w:t>D35.9</w:t>
        </w:r>
      </w:hyperlink>
      <w:r>
        <w:t xml:space="preserve">; </w:t>
      </w:r>
      <w:hyperlink r:id="rId117" w:history="1">
        <w:r>
          <w:rPr>
            <w:color w:val="0000FF"/>
          </w:rPr>
          <w:t>D42</w:t>
        </w:r>
      </w:hyperlink>
      <w:r>
        <w:t xml:space="preserve">; </w:t>
      </w:r>
      <w:hyperlink r:id="rId118" w:history="1">
        <w:r>
          <w:rPr>
            <w:color w:val="0000FF"/>
          </w:rPr>
          <w:t>D43</w:t>
        </w:r>
      </w:hyperlink>
      <w:r>
        <w:t xml:space="preserve">; </w:t>
      </w:r>
      <w:hyperlink r:id="rId119" w:history="1">
        <w:r>
          <w:rPr>
            <w:color w:val="0000FF"/>
          </w:rPr>
          <w:t>D44.3</w:t>
        </w:r>
      </w:hyperlink>
      <w:r>
        <w:t xml:space="preserve"> - </w:t>
      </w:r>
      <w:hyperlink r:id="rId120" w:history="1">
        <w:r>
          <w:rPr>
            <w:color w:val="0000FF"/>
          </w:rPr>
          <w:t>D44.7</w:t>
        </w:r>
      </w:hyperlink>
      <w:r>
        <w:t xml:space="preserve">; </w:t>
      </w:r>
      <w:hyperlink r:id="rId121" w:history="1">
        <w:r>
          <w:rPr>
            <w:color w:val="0000FF"/>
          </w:rPr>
          <w:t>D44.9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 онкологом и врачом-нейрохирургом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Выполнена консультация врачом-неврологом и врачом-офтальмологом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консультация врачом-офтальмологом при установлении диагноза</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магнитно-резонансная томография головного мозга и/или спинного мозга с контрастированием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компьютерная томография головного мозга с внутривенным контрастированием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исследование уровня альфа-фетопротеина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использование операционного микроскопа при удалении опухоли головного и спинного мозга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морфологическое исследование опухолевой ткани до момента завершения хирургического вмешательства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 xml:space="preserve">Выполнено морфологическое (гистологическое) и иммуногистохимическое исследование удаленных тканей (при </w:t>
            </w:r>
            <w:r>
              <w:lastRenderedPageBreak/>
              <w:t>хирургическом вмешательстве)</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16.</w:t>
            </w:r>
          </w:p>
        </w:tc>
        <w:tc>
          <w:tcPr>
            <w:tcW w:w="6690" w:type="dxa"/>
          </w:tcPr>
          <w:p w:rsidR="005D1421" w:rsidRDefault="005D1421">
            <w:pPr>
              <w:pStyle w:val="ConsPlusNormal"/>
              <w:jc w:val="both"/>
            </w:pPr>
            <w: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Выполнена повторная магнитно-резонансная томография головного 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Выполнено введение химиотерапевтических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23.</w:t>
            </w:r>
          </w:p>
        </w:tc>
        <w:tc>
          <w:tcPr>
            <w:tcW w:w="6690" w:type="dxa"/>
          </w:tcPr>
          <w:p w:rsidR="005D1421" w:rsidRDefault="005D1421">
            <w:pPr>
              <w:pStyle w:val="ConsPlusNormal"/>
              <w:jc w:val="both"/>
            </w:pPr>
            <w:r>
              <w:t>Выполнен осмотр врачом-детским онкологом и врачом-неврологом перед началом каждого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24.</w:t>
            </w:r>
          </w:p>
        </w:tc>
        <w:tc>
          <w:tcPr>
            <w:tcW w:w="6690" w:type="dxa"/>
          </w:tcPr>
          <w:p w:rsidR="005D1421" w:rsidRDefault="005D1421">
            <w:pPr>
              <w:pStyle w:val="ConsPlusNormal"/>
              <w:jc w:val="both"/>
            </w:pPr>
            <w:r>
              <w:t>Выполнена консультация врачом-неврологом перед началом каждого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25.</w:t>
            </w:r>
          </w:p>
        </w:tc>
        <w:tc>
          <w:tcPr>
            <w:tcW w:w="6690" w:type="dxa"/>
          </w:tcPr>
          <w:p w:rsidR="005D1421" w:rsidRDefault="005D1421">
            <w:pPr>
              <w:pStyle w:val="ConsPlusNormal"/>
              <w:jc w:val="both"/>
            </w:pPr>
            <w:r>
              <w:t>Выполнена консультация врачом-офтальмологом перед началом каждого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26.</w:t>
            </w:r>
          </w:p>
        </w:tc>
        <w:tc>
          <w:tcPr>
            <w:tcW w:w="6690" w:type="dxa"/>
          </w:tcPr>
          <w:p w:rsidR="005D1421" w:rsidRDefault="005D1421">
            <w:pPr>
              <w:pStyle w:val="ConsPlusNormal"/>
              <w:jc w:val="both"/>
            </w:pPr>
            <w:r>
              <w:t>Выполнен осмотр врачом-детским онкологом и врачом-радиологом перед началом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27.</w:t>
            </w:r>
          </w:p>
        </w:tc>
        <w:tc>
          <w:tcPr>
            <w:tcW w:w="6690" w:type="dxa"/>
          </w:tcPr>
          <w:p w:rsidR="005D1421" w:rsidRDefault="005D1421">
            <w:pPr>
              <w:pStyle w:val="ConsPlusNormal"/>
              <w:jc w:val="both"/>
            </w:pPr>
            <w:r>
              <w:t>Выполнена консультация/осмотр врачом-неврологом перед началом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28.</w:t>
            </w:r>
          </w:p>
        </w:tc>
        <w:tc>
          <w:tcPr>
            <w:tcW w:w="6690" w:type="dxa"/>
          </w:tcPr>
          <w:p w:rsidR="005D1421" w:rsidRDefault="005D1421">
            <w:pPr>
              <w:pStyle w:val="ConsPlusNormal"/>
              <w:jc w:val="both"/>
            </w:pPr>
            <w:r>
              <w:t>Выполнена консультация/осмотр врачом-офтальмологом перед началом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29.</w:t>
            </w:r>
          </w:p>
        </w:tc>
        <w:tc>
          <w:tcPr>
            <w:tcW w:w="6690" w:type="dxa"/>
          </w:tcPr>
          <w:p w:rsidR="005D1421" w:rsidRDefault="005D1421">
            <w:pPr>
              <w:pStyle w:val="ConsPlusNormal"/>
              <w:jc w:val="both"/>
            </w:pPr>
            <w:r>
              <w:t xml:space="preserve">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w:t>
            </w:r>
            <w:r>
              <w:lastRenderedPageBreak/>
              <w:t>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30.</w:t>
            </w:r>
          </w:p>
        </w:tc>
        <w:tc>
          <w:tcPr>
            <w:tcW w:w="6690" w:type="dxa"/>
          </w:tcPr>
          <w:p w:rsidR="005D1421" w:rsidRDefault="005D1421">
            <w:pPr>
              <w:pStyle w:val="ConsPlusNormal"/>
              <w:jc w:val="both"/>
            </w:pPr>
            <w:r>
              <w:t>Выполнена аудиометрия после лучевой терапии и/или 4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31.</w:t>
            </w:r>
          </w:p>
        </w:tc>
        <w:tc>
          <w:tcPr>
            <w:tcW w:w="6690" w:type="dxa"/>
          </w:tcPr>
          <w:p w:rsidR="005D1421" w:rsidRDefault="005D1421">
            <w:pPr>
              <w:pStyle w:val="ConsPlusNormal"/>
              <w:jc w:val="both"/>
            </w:pPr>
            <w:r>
              <w:t>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32.</w:t>
            </w:r>
          </w:p>
        </w:tc>
        <w:tc>
          <w:tcPr>
            <w:tcW w:w="6690" w:type="dxa"/>
          </w:tcPr>
          <w:p w:rsidR="005D1421" w:rsidRDefault="005D1421">
            <w:pPr>
              <w:pStyle w:val="ConsPlusNormal"/>
              <w:jc w:val="both"/>
            </w:pPr>
            <w:r>
              <w:t>Выполнена компьютерная томография головного мозга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33.</w:t>
            </w:r>
          </w:p>
        </w:tc>
        <w:tc>
          <w:tcPr>
            <w:tcW w:w="6690" w:type="dxa"/>
          </w:tcPr>
          <w:p w:rsidR="005D1421" w:rsidRDefault="005D1421">
            <w:pPr>
              <w:pStyle w:val="ConsPlusNormal"/>
              <w:jc w:val="both"/>
            </w:pPr>
            <w: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3.2.6.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w:t>
      </w:r>
      <w:hyperlink r:id="rId122" w:history="1">
        <w:r>
          <w:rPr>
            <w:color w:val="0000FF"/>
          </w:rPr>
          <w:t>C40</w:t>
        </w:r>
      </w:hyperlink>
      <w:r>
        <w:t xml:space="preserve">; </w:t>
      </w:r>
      <w:hyperlink r:id="rId123" w:history="1">
        <w:r>
          <w:rPr>
            <w:color w:val="0000FF"/>
          </w:rPr>
          <w:t>C41</w:t>
        </w:r>
      </w:hyperlink>
      <w:r>
        <w:t xml:space="preserve">; </w:t>
      </w:r>
      <w:hyperlink r:id="rId124" w:history="1">
        <w:r>
          <w:rPr>
            <w:color w:val="0000FF"/>
          </w:rPr>
          <w:t>C49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 онкологом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магнитно-резонансная томография с внутривенным контрастированием пораженной кости и смежных суставов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компьютерная томография пораженной кости и двух смежных суставов (при установлении диагноза остеосаркома или саркома Юинга)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радиоизотопная диагностика костей (при установлении диагноза остеосаркома)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радиоизотопное исследование костей скелета и мягких тканей и/или магнитно-резонансная томография всего тела (при установлении диагноза саркома Юинга или саркома мягких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9.</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рентгенография зоны первичного опухолевого очага в двух проекциях (фронтальной и боковой) с масштабной разметкой (при установлении диагноза остеосаркома или саркома Юинга)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реносцинтиграфия (при установлении диагноза остеосаркома)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 осмотр врачом-детским онкологом (перед каждым курсом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 осмотр врачом-детским онкологом и врачом-радиологом (перед каждым курсом лучевой терапии при саркоме Юинга или саркоме мягких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Выполнена повторная радиоизотопная диагностика костей (перед выполнением хирургического вмешательства при остеосаркоме)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23.</w:t>
            </w:r>
          </w:p>
        </w:tc>
        <w:tc>
          <w:tcPr>
            <w:tcW w:w="6690" w:type="dxa"/>
          </w:tcPr>
          <w:p w:rsidR="005D1421" w:rsidRDefault="005D1421">
            <w:pPr>
              <w:pStyle w:val="ConsPlusNormal"/>
              <w:jc w:val="both"/>
            </w:pPr>
            <w: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24.</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25.</w:t>
            </w:r>
          </w:p>
        </w:tc>
        <w:tc>
          <w:tcPr>
            <w:tcW w:w="6690" w:type="dxa"/>
          </w:tcPr>
          <w:p w:rsidR="005D1421" w:rsidRDefault="005D1421">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26.</w:t>
            </w:r>
          </w:p>
        </w:tc>
        <w:tc>
          <w:tcPr>
            <w:tcW w:w="6690" w:type="dxa"/>
          </w:tcPr>
          <w:p w:rsidR="005D1421" w:rsidRDefault="005D1421">
            <w:pPr>
              <w:pStyle w:val="ConsPlusNormal"/>
              <w:jc w:val="both"/>
            </w:pPr>
            <w:r>
              <w:t>Выполнена повторная магнитно-резонансная томография зоны первичного опухолевого очага (перед выполнением хирургического вмешательства)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27.</w:t>
            </w:r>
          </w:p>
        </w:tc>
        <w:tc>
          <w:tcPr>
            <w:tcW w:w="6690" w:type="dxa"/>
          </w:tcPr>
          <w:p w:rsidR="005D1421" w:rsidRDefault="005D1421">
            <w:pPr>
              <w:pStyle w:val="ConsPlusNormal"/>
              <w:jc w:val="both"/>
            </w:pPr>
            <w:r>
              <w:t>Выполнено морфологическое исследование краев резекции кости (до момента завершения хирургического вмешательства)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28.</w:t>
            </w:r>
          </w:p>
        </w:tc>
        <w:tc>
          <w:tcPr>
            <w:tcW w:w="6690" w:type="dxa"/>
          </w:tcPr>
          <w:p w:rsidR="005D1421" w:rsidRDefault="005D1421">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29.</w:t>
            </w:r>
          </w:p>
        </w:tc>
        <w:tc>
          <w:tcPr>
            <w:tcW w:w="6690" w:type="dxa"/>
          </w:tcPr>
          <w:p w:rsidR="005D1421" w:rsidRDefault="005D1421">
            <w:pPr>
              <w:pStyle w:val="ConsPlusNormal"/>
              <w:jc w:val="both"/>
            </w:pPr>
            <w:r>
              <w:t>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30.</w:t>
            </w:r>
          </w:p>
        </w:tc>
        <w:tc>
          <w:tcPr>
            <w:tcW w:w="6690" w:type="dxa"/>
          </w:tcPr>
          <w:p w:rsidR="005D1421" w:rsidRDefault="005D1421">
            <w:pPr>
              <w:pStyle w:val="ConsPlusNormal"/>
              <w:jc w:val="both"/>
            </w:pPr>
            <w: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31.</w:t>
            </w:r>
          </w:p>
        </w:tc>
        <w:tc>
          <w:tcPr>
            <w:tcW w:w="6690" w:type="dxa"/>
          </w:tcPr>
          <w:p w:rsidR="005D1421" w:rsidRDefault="005D1421">
            <w:pPr>
              <w:pStyle w:val="ConsPlusNormal"/>
              <w:jc w:val="both"/>
            </w:pPr>
            <w: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32.</w:t>
            </w:r>
          </w:p>
        </w:tc>
        <w:tc>
          <w:tcPr>
            <w:tcW w:w="6690" w:type="dxa"/>
          </w:tcPr>
          <w:p w:rsidR="005D1421" w:rsidRDefault="005D1421">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33.</w:t>
            </w:r>
          </w:p>
        </w:tc>
        <w:tc>
          <w:tcPr>
            <w:tcW w:w="6690" w:type="dxa"/>
          </w:tcPr>
          <w:p w:rsidR="005D1421" w:rsidRDefault="005D1421">
            <w:pPr>
              <w:pStyle w:val="ConsPlusNormal"/>
              <w:jc w:val="both"/>
            </w:pPr>
            <w:r>
              <w:t>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34.</w:t>
            </w:r>
          </w:p>
        </w:tc>
        <w:tc>
          <w:tcPr>
            <w:tcW w:w="6690" w:type="dxa"/>
          </w:tcPr>
          <w:p w:rsidR="005D1421" w:rsidRDefault="005D1421">
            <w:pPr>
              <w:pStyle w:val="ConsPlusNormal"/>
              <w:jc w:val="both"/>
            </w:pPr>
            <w:r>
              <w:t>Выполнена повторная реносцинтиграфия (перед первым введением лекарственного препарата антагониста фолиевой кислоты из группы антиметаболитов)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35.</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36.</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37.</w:t>
            </w:r>
          </w:p>
        </w:tc>
        <w:tc>
          <w:tcPr>
            <w:tcW w:w="6690" w:type="dxa"/>
          </w:tcPr>
          <w:p w:rsidR="005D1421" w:rsidRDefault="005D1421">
            <w:pPr>
              <w:pStyle w:val="ConsPlusNormal"/>
              <w:jc w:val="both"/>
            </w:pPr>
            <w:r>
              <w:t>Выполнен анализ мочи общий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38.</w:t>
            </w:r>
          </w:p>
        </w:tc>
        <w:tc>
          <w:tcPr>
            <w:tcW w:w="6690" w:type="dxa"/>
          </w:tcPr>
          <w:p w:rsidR="005D1421" w:rsidRDefault="005D1421">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39.</w:t>
            </w:r>
          </w:p>
        </w:tc>
        <w:tc>
          <w:tcPr>
            <w:tcW w:w="6690" w:type="dxa"/>
          </w:tcPr>
          <w:p w:rsidR="005D1421" w:rsidRDefault="005D1421">
            <w:pPr>
              <w:pStyle w:val="ConsPlusNormal"/>
              <w:jc w:val="both"/>
            </w:pPr>
            <w:r>
              <w:t>Отсутствие гнойно-септических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3.2.7. Критерии качества специализированной медицинской помощи детям при злокачественном новообразовании носоглотки (код по МКБ-10: </w:t>
      </w:r>
      <w:hyperlink r:id="rId125" w:history="1">
        <w:r>
          <w:rPr>
            <w:color w:val="0000FF"/>
          </w:rPr>
          <w:t>C11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врачом-детским онкологом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консультация врачом-оториноларингологом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мягких тканей шеи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эндоскопическое исследование носоглотки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радиоизотопная диагностика костей и мягких тканей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 xml:space="preserve">Выполнено определение антител классов M, G (IgM, IgG) к вирусу Эпштейна - Барра (Epstein - Barr virus) в крови (при установлении </w:t>
            </w:r>
            <w:r>
              <w:lastRenderedPageBreak/>
              <w:t>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10.</w:t>
            </w:r>
          </w:p>
        </w:tc>
        <w:tc>
          <w:tcPr>
            <w:tcW w:w="6690" w:type="dxa"/>
          </w:tcPr>
          <w:p w:rsidR="005D1421" w:rsidRDefault="005D1421">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 осмотр врачом-детским онкологом (перед каждым курсом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Выполнена консультация врачом-оториноларингологом (перед каждым курсом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23.</w:t>
            </w:r>
          </w:p>
        </w:tc>
        <w:tc>
          <w:tcPr>
            <w:tcW w:w="6690" w:type="dxa"/>
          </w:tcPr>
          <w:p w:rsidR="005D1421" w:rsidRDefault="005D1421">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24.</w:t>
            </w:r>
          </w:p>
        </w:tc>
        <w:tc>
          <w:tcPr>
            <w:tcW w:w="6690" w:type="dxa"/>
          </w:tcPr>
          <w:p w:rsidR="005D1421" w:rsidRDefault="005D1421">
            <w:pPr>
              <w:pStyle w:val="ConsPlusNormal"/>
              <w:jc w:val="both"/>
            </w:pPr>
            <w:r>
              <w:t>Выполнена консультация врачом-оториноларингологом (перед каждым курсом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25.</w:t>
            </w:r>
          </w:p>
        </w:tc>
        <w:tc>
          <w:tcPr>
            <w:tcW w:w="6690" w:type="dxa"/>
          </w:tcPr>
          <w:p w:rsidR="005D1421" w:rsidRDefault="005D1421">
            <w:pPr>
              <w:pStyle w:val="ConsPlusNormal"/>
              <w:jc w:val="both"/>
            </w:pPr>
            <w:r>
              <w:t>Выполнена повторная радиоизотопная диагностика костей и мягких тканей после 4 и 8 курсов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26.</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27.</w:t>
            </w:r>
          </w:p>
        </w:tc>
        <w:tc>
          <w:tcPr>
            <w:tcW w:w="6690" w:type="dxa"/>
          </w:tcPr>
          <w:p w:rsidR="005D1421" w:rsidRDefault="005D1421">
            <w:pPr>
              <w:pStyle w:val="ConsPlusNormal"/>
              <w:jc w:val="both"/>
            </w:pPr>
            <w:r>
              <w:t>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28.</w:t>
            </w:r>
          </w:p>
        </w:tc>
        <w:tc>
          <w:tcPr>
            <w:tcW w:w="6690" w:type="dxa"/>
          </w:tcPr>
          <w:p w:rsidR="005D1421" w:rsidRDefault="005D1421">
            <w:pPr>
              <w:pStyle w:val="ConsPlusNormal"/>
              <w:jc w:val="both"/>
            </w:pPr>
            <w:r>
              <w:t>Выполнено повторное ультразвуковое исследование мягких тканей шеи перед началом каждого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29.</w:t>
            </w:r>
          </w:p>
        </w:tc>
        <w:tc>
          <w:tcPr>
            <w:tcW w:w="6690" w:type="dxa"/>
          </w:tcPr>
          <w:p w:rsidR="005D1421" w:rsidRDefault="005D1421">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30.</w:t>
            </w:r>
          </w:p>
        </w:tc>
        <w:tc>
          <w:tcPr>
            <w:tcW w:w="6690" w:type="dxa"/>
          </w:tcPr>
          <w:p w:rsidR="005D1421" w:rsidRDefault="005D1421">
            <w:pPr>
              <w:pStyle w:val="ConsPlusNormal"/>
              <w:jc w:val="both"/>
            </w:pPr>
            <w:r>
              <w:t>Выполнено повторное эндоскопическое исследование носоглотки после 2 и 4 и 8 курса полихимиотерапии и через месяц после завершения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31.</w:t>
            </w:r>
          </w:p>
        </w:tc>
        <w:tc>
          <w:tcPr>
            <w:tcW w:w="6690" w:type="dxa"/>
          </w:tcPr>
          <w:p w:rsidR="005D1421" w:rsidRDefault="005D1421">
            <w:pPr>
              <w:pStyle w:val="ConsPlusNormal"/>
              <w:jc w:val="both"/>
            </w:pPr>
            <w:r>
              <w:t>Выполнено определение антител классов M, G (IgM, IgG) к вирусу Эпштейна - Барра (Epstein - Barr virus) в крови после 2 и 4 и 8 курса полихимиотерапии и через месяц после завершения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32.</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33.</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34.</w:t>
            </w:r>
          </w:p>
        </w:tc>
        <w:tc>
          <w:tcPr>
            <w:tcW w:w="6690" w:type="dxa"/>
          </w:tcPr>
          <w:p w:rsidR="005D1421" w:rsidRDefault="005D1421">
            <w:pPr>
              <w:pStyle w:val="ConsPlusNormal"/>
              <w:jc w:val="both"/>
            </w:pPr>
            <w: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35.</w:t>
            </w:r>
          </w:p>
        </w:tc>
        <w:tc>
          <w:tcPr>
            <w:tcW w:w="6690" w:type="dxa"/>
          </w:tcPr>
          <w:p w:rsidR="005D1421" w:rsidRDefault="005D1421">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36.</w:t>
            </w:r>
          </w:p>
        </w:tc>
        <w:tc>
          <w:tcPr>
            <w:tcW w:w="6690" w:type="dxa"/>
          </w:tcPr>
          <w:p w:rsidR="005D1421" w:rsidRDefault="005D1421">
            <w:pPr>
              <w:pStyle w:val="ConsPlusNormal"/>
              <w:jc w:val="both"/>
            </w:pPr>
            <w:r>
              <w:t>Отсутствие гнойно-септических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3.2.8. Критерии качества специализированной медицинской помощи детям при нейробластоме (коды по МКБ-10: </w:t>
      </w:r>
      <w:hyperlink r:id="rId126" w:history="1">
        <w:r>
          <w:rPr>
            <w:color w:val="0000FF"/>
          </w:rPr>
          <w:t>C47.3</w:t>
        </w:r>
      </w:hyperlink>
      <w:r>
        <w:t xml:space="preserve">; </w:t>
      </w:r>
      <w:hyperlink r:id="rId127" w:history="1">
        <w:r>
          <w:rPr>
            <w:color w:val="0000FF"/>
          </w:rPr>
          <w:t>C47.4</w:t>
        </w:r>
      </w:hyperlink>
      <w:r>
        <w:t xml:space="preserve">; </w:t>
      </w:r>
      <w:hyperlink r:id="rId128" w:history="1">
        <w:r>
          <w:rPr>
            <w:color w:val="0000FF"/>
          </w:rPr>
          <w:t>C47.5</w:t>
        </w:r>
      </w:hyperlink>
      <w:r>
        <w:t xml:space="preserve">; </w:t>
      </w:r>
      <w:hyperlink r:id="rId129" w:history="1">
        <w:r>
          <w:rPr>
            <w:color w:val="0000FF"/>
          </w:rPr>
          <w:t>C47.6</w:t>
        </w:r>
      </w:hyperlink>
      <w:r>
        <w:t xml:space="preserve">; </w:t>
      </w:r>
      <w:hyperlink r:id="rId130" w:history="1">
        <w:r>
          <w:rPr>
            <w:color w:val="0000FF"/>
          </w:rPr>
          <w:t>C47.8</w:t>
        </w:r>
      </w:hyperlink>
      <w:r>
        <w:t xml:space="preserve">; </w:t>
      </w:r>
      <w:hyperlink r:id="rId131" w:history="1">
        <w:r>
          <w:rPr>
            <w:color w:val="0000FF"/>
          </w:rPr>
          <w:t>C47.9</w:t>
        </w:r>
      </w:hyperlink>
      <w:r>
        <w:t xml:space="preserve">; </w:t>
      </w:r>
      <w:hyperlink r:id="rId132" w:history="1">
        <w:r>
          <w:rPr>
            <w:color w:val="0000FF"/>
          </w:rPr>
          <w:t>C48.0</w:t>
        </w:r>
      </w:hyperlink>
      <w:r>
        <w:t xml:space="preserve">; </w:t>
      </w:r>
      <w:hyperlink r:id="rId133" w:history="1">
        <w:r>
          <w:rPr>
            <w:color w:val="0000FF"/>
          </w:rPr>
          <w:t>C74.0</w:t>
        </w:r>
      </w:hyperlink>
      <w:r>
        <w:t xml:space="preserve">; </w:t>
      </w:r>
      <w:hyperlink r:id="rId134" w:history="1">
        <w:r>
          <w:rPr>
            <w:color w:val="0000FF"/>
          </w:rPr>
          <w:t>C74.1</w:t>
        </w:r>
      </w:hyperlink>
      <w:r>
        <w:t xml:space="preserve">; </w:t>
      </w:r>
      <w:hyperlink r:id="rId135" w:history="1">
        <w:r>
          <w:rPr>
            <w:color w:val="0000FF"/>
          </w:rPr>
          <w:t>C74.9</w:t>
        </w:r>
      </w:hyperlink>
      <w:r>
        <w:t xml:space="preserve">; </w:t>
      </w:r>
      <w:hyperlink r:id="rId136" w:history="1">
        <w:r>
          <w:rPr>
            <w:color w:val="0000FF"/>
          </w:rPr>
          <w:t>C76.0</w:t>
        </w:r>
      </w:hyperlink>
      <w:r>
        <w:t xml:space="preserve">; </w:t>
      </w:r>
      <w:hyperlink r:id="rId137" w:history="1">
        <w:r>
          <w:rPr>
            <w:color w:val="0000FF"/>
          </w:rPr>
          <w:t>C76.1</w:t>
        </w:r>
      </w:hyperlink>
      <w:r>
        <w:t xml:space="preserve">; </w:t>
      </w:r>
      <w:hyperlink r:id="rId138" w:history="1">
        <w:r>
          <w:rPr>
            <w:color w:val="0000FF"/>
          </w:rPr>
          <w:t>C76.2</w:t>
        </w:r>
      </w:hyperlink>
      <w:r>
        <w:t xml:space="preserve">; </w:t>
      </w:r>
      <w:hyperlink r:id="rId139" w:history="1">
        <w:r>
          <w:rPr>
            <w:color w:val="0000FF"/>
          </w:rPr>
          <w:t>C76.7</w:t>
        </w:r>
      </w:hyperlink>
      <w:r>
        <w:t xml:space="preserve">; </w:t>
      </w:r>
      <w:hyperlink r:id="rId140" w:history="1">
        <w:r>
          <w:rPr>
            <w:color w:val="0000FF"/>
          </w:rPr>
          <w:t>C76.8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 онкологом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брюшной полости и забрюшинного пространства и зоны первичного опухолевого очага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радиоизотопная диагностика костей и/или магнитно-резонансная томография всего тела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радиоизотопная диагностика с 123-йод-метайодбензилгуанидином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 xml:space="preserve">Выполнено повторное морфологическое исследование пунктатов </w:t>
            </w:r>
            <w:r>
              <w:lastRenderedPageBreak/>
              <w:t>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15.</w:t>
            </w:r>
          </w:p>
        </w:tc>
        <w:tc>
          <w:tcPr>
            <w:tcW w:w="6690" w:type="dxa"/>
          </w:tcPr>
          <w:p w:rsidR="005D1421" w:rsidRDefault="005D1421">
            <w:pPr>
              <w:pStyle w:val="ConsPlusNormal"/>
              <w:jc w:val="both"/>
            </w:pPr>
            <w:r>
              <w:t>Выполнена повторная радиоизотопная диагностика с 123-йод-метайодбензилгуанидином не реже 1 раза в 6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 осмотр врачом-детским онкологом (перед началом каждого курса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22.</w:t>
            </w:r>
          </w:p>
        </w:tc>
        <w:tc>
          <w:tcPr>
            <w:tcW w:w="6690" w:type="dxa"/>
          </w:tcPr>
          <w:p w:rsidR="005D1421" w:rsidRDefault="005D1421">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23.</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24.</w:t>
            </w:r>
          </w:p>
        </w:tc>
        <w:tc>
          <w:tcPr>
            <w:tcW w:w="6690" w:type="dxa"/>
          </w:tcPr>
          <w:p w:rsidR="005D1421" w:rsidRDefault="005D1421">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25.</w:t>
            </w:r>
          </w:p>
        </w:tc>
        <w:tc>
          <w:tcPr>
            <w:tcW w:w="6690" w:type="dxa"/>
          </w:tcPr>
          <w:p w:rsidR="005D1421" w:rsidRDefault="005D1421">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26.</w:t>
            </w:r>
          </w:p>
        </w:tc>
        <w:tc>
          <w:tcPr>
            <w:tcW w:w="6690" w:type="dxa"/>
          </w:tcPr>
          <w:p w:rsidR="005D1421" w:rsidRDefault="005D1421">
            <w:pPr>
              <w:pStyle w:val="ConsPlusNormal"/>
              <w:jc w:val="both"/>
            </w:pPr>
            <w:r>
              <w:t>Выполнено назначение антибактериальных лекарственных препаратов (при фебрильной нейтропении)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27.</w:t>
            </w:r>
          </w:p>
        </w:tc>
        <w:tc>
          <w:tcPr>
            <w:tcW w:w="6690" w:type="dxa"/>
          </w:tcPr>
          <w:p w:rsidR="005D1421" w:rsidRDefault="005D1421">
            <w:pPr>
              <w:pStyle w:val="ConsPlusNormal"/>
              <w:jc w:val="both"/>
            </w:pPr>
            <w:r>
              <w:t>Отсутствие гнойно-септических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3.2.9. Критерии качества специализированной медицинской помощи детям при остром лимфобластном лейкозе (код по МКБ-10: </w:t>
      </w:r>
      <w:hyperlink r:id="rId141" w:history="1">
        <w:r>
          <w:rPr>
            <w:color w:val="0000FF"/>
          </w:rPr>
          <w:t>C91.0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пункция костного мозга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иммунофенотипирование бластных клеток костного мозга с помощью проточной цитометрии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цитогенетическое исследование и/или молекулярно-генетическое исследование бластных клеток костного мозга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спинномозговая пункция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исследование спинномозговой жидкости (определение цитоза, белка, глюкозы, цитологическое исследование)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рентгенография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Выполнены ультразвуковое исследование органов брюшной полости (комплексное) и ультразвуковое исследование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компьютерная томография головы и/или магнитно-резонансная томография головного мозга (при установлении диагноза в случае наличия неврологической симптоматики)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повторная пункция костного мозга на 15 день индукционной терапии и не позднее 40 дня от момента начала индукционной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Выполнена коррекция доз лекарственных препаратов из группы антиметаболитов, антагонистов пуринов и фолиевой кислоты в зависимости от количества лейкоцитов в общем (клиническом) анализе крови развернутом не реже 1 раза в 7 дней (при поддерживающей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15.</w:t>
            </w:r>
          </w:p>
        </w:tc>
        <w:tc>
          <w:tcPr>
            <w:tcW w:w="6690" w:type="dxa"/>
          </w:tcPr>
          <w:p w:rsidR="005D1421" w:rsidRDefault="005D1421">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Выполнена консультация врачом-гематологом в медицинской организации, оказывающей онкогематологическую помощь (при наличии медицинских показаний к трансплантации костного мозга)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3.2.10. Критерии качества специализированной медицинской помощи взрослым при злокачественном новообразовании бронхов и легкого (код по МКБ-10: </w:t>
      </w:r>
      <w:hyperlink r:id="rId142" w:history="1">
        <w:r>
          <w:rPr>
            <w:color w:val="0000FF"/>
          </w:rPr>
          <w:t>C34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бронхоскопия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биопсия опухоли и/или бронхоскопический лаваж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терапии и/или иммунотерапии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 и/или таргетной терапии и/или иммунотерапии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 xml:space="preserve">Выполнена магнитно-резонансная томография головного мозга с внутривенным контрастированием и/или компьютерная томография </w:t>
            </w:r>
            <w:r>
              <w:lastRenderedPageBreak/>
              <w:t>головного мозга с внутривенным контрастированием (при 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11.</w:t>
            </w:r>
          </w:p>
        </w:tc>
        <w:tc>
          <w:tcPr>
            <w:tcW w:w="6690" w:type="dxa"/>
          </w:tcPr>
          <w:p w:rsidR="005D1421" w:rsidRDefault="005D1421">
            <w:pPr>
              <w:pStyle w:val="ConsPlusNormal"/>
              <w:jc w:val="both"/>
            </w:pPr>
            <w:r>
              <w:t>Выполнено радиоизотопное исследование скелета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3.2.11. Критерии качества специализированной медицинской помощи взрослым при злокачественном новообразовании трахеи (код по МКБ-10: </w:t>
      </w:r>
      <w:hyperlink r:id="rId143" w:history="1">
        <w:r>
          <w:rPr>
            <w:color w:val="0000FF"/>
          </w:rPr>
          <w:t>C33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трахеобронхоскопия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биопсия опухоли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3.2.12. Критерии качества специализированной медицинской помощи взрослым при </w:t>
      </w:r>
      <w:r>
        <w:lastRenderedPageBreak/>
        <w:t xml:space="preserve">злокачественном новообразовании молочной железы (код по МКБ-10: </w:t>
      </w:r>
      <w:hyperlink r:id="rId144" w:history="1">
        <w:r>
          <w:rPr>
            <w:color w:val="0000FF"/>
          </w:rPr>
          <w:t>C50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билатеральная маммография и/или магнитно-резонансная томография молочных желез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аксиллярных и надключичных и подключичных лимфатических узлов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биопсия опухоли и/или измененных регионарных лимфоузлов с последующим морфологическим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иммуногистохимическое исследование биоптата с определением рецепторов эстрогенов и рецепторов прогестерона и HER2neu и Ki-67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с определением рецепторов эстрогенов и рецепторов прогестерона и HER2neu и Ki-67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адъювантная химиотерапия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12.</w:t>
            </w:r>
          </w:p>
        </w:tc>
        <w:tc>
          <w:tcPr>
            <w:tcW w:w="6690" w:type="dxa"/>
          </w:tcPr>
          <w:p w:rsidR="005D1421" w:rsidRDefault="005D1421">
            <w:pPr>
              <w:pStyle w:val="ConsPlusNormal"/>
              <w:jc w:val="both"/>
            </w:pPr>
            <w: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3.2.13. Критерии качества специализированной медицинской помощи взрослым при злокачественном новообразовании пищевода (код по МКБ-10: </w:t>
      </w:r>
      <w:hyperlink r:id="rId145" w:history="1">
        <w:r>
          <w:rPr>
            <w:color w:val="0000FF"/>
          </w:rPr>
          <w:t>C15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рентгенография пищевода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эзофагоскопия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биопсия опухоли пищевода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предоперационная химиотерапия или химиолучевая терапия при IIB - III стадии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10.</w:t>
            </w:r>
          </w:p>
        </w:tc>
        <w:tc>
          <w:tcPr>
            <w:tcW w:w="6690" w:type="dxa"/>
          </w:tcPr>
          <w:p w:rsidR="005D1421" w:rsidRDefault="005D1421">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3.2.14. Критерии качества специализированной медицинской помощи взрослым при злокачественном новообразовании желудка (код по МКБ-10: </w:t>
      </w:r>
      <w:hyperlink r:id="rId146" w:history="1">
        <w:r>
          <w:rPr>
            <w:color w:val="0000FF"/>
          </w:rPr>
          <w:t>C16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эзофагогастродуоденоскопия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рентгенография желудка при распространении опухоли на пищевод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биопсия опухоли желудка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хирургическое вмешательство при стадии с T1-4NxM0</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лимфаденэктомия уровня D2 при стадии с T2-4NxM0</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 xml:space="preserve">Выполнена дозиметрическая верификация рассчитанного плана (при </w:t>
            </w:r>
            <w:r>
              <w:lastRenderedPageBreak/>
              <w:t>лучевой терапии)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13.</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3.2.15. Критерии качества специализированной медицинской помощи взрослым при злокачественном новообразовании ободочной кишки, ректосигмоидного соединения, прямой кишки (коды по МКБ-10: </w:t>
      </w:r>
      <w:hyperlink r:id="rId147" w:history="1">
        <w:r>
          <w:rPr>
            <w:color w:val="0000FF"/>
          </w:rPr>
          <w:t>C18</w:t>
        </w:r>
      </w:hyperlink>
      <w:r>
        <w:t xml:space="preserve">; </w:t>
      </w:r>
      <w:hyperlink r:id="rId148" w:history="1">
        <w:r>
          <w:rPr>
            <w:color w:val="0000FF"/>
          </w:rPr>
          <w:t>C19</w:t>
        </w:r>
      </w:hyperlink>
      <w:r>
        <w:t xml:space="preserve">; </w:t>
      </w:r>
      <w:hyperlink r:id="rId149" w:history="1">
        <w:r>
          <w:rPr>
            <w:color w:val="0000FF"/>
          </w:rPr>
          <w:t>C20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ректороманоскопия при раке прямой кишки или ректосигмоидного отдела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биопсия опухоли толстой и/или прямой кишки при проведении колоноскопии и/или ректороманоскопии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исследование уровня CA-19-9 и раково-эмбрионального антигена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определение генов RAS (при метастатической болезни)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 xml:space="preserve">Выполнена химиотерапия и/или гормонотерапия и/или таргетная терапия и/или лучевая терапия при наличии морфологической </w:t>
            </w:r>
            <w:r>
              <w:lastRenderedPageBreak/>
              <w:t>верификации диагноза (при химиотерапии и/или гормонотерапии и/или таргетной терапии и/или лучевой терапии)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12.</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 первый курс адъювантной химиотерапии не 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3.2.16. Критерии качества специализированной медицинской помощи взрослым при злокачественном новообразовании яичника (код по МКБ-10: </w:t>
      </w:r>
      <w:hyperlink r:id="rId150" w:history="1">
        <w:r>
          <w:rPr>
            <w:color w:val="0000FF"/>
          </w:rPr>
          <w:t>C56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исследование уровня антигена аденогенных раков СА-125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эзофагогастродуоденоскопия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колоноскопия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ультразвуковое исследование молочных желез у женщин моложе 40 лет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маммография у женщин 40 лет и старше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10.</w:t>
            </w:r>
          </w:p>
        </w:tc>
        <w:tc>
          <w:tcPr>
            <w:tcW w:w="6690" w:type="dxa"/>
          </w:tcPr>
          <w:p w:rsidR="005D1421" w:rsidRDefault="005D1421">
            <w:pPr>
              <w:pStyle w:val="ConsPlusNormal"/>
              <w:jc w:val="both"/>
            </w:pPr>
            <w:r>
              <w:t>Выполнено цитологическое исследование жидкости из брюшной полости при наличии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3.2.17. Критерии качества специализированной медицинской помощи взрослым при злокачественном новообразовании тела матки (код по МКБ-10: </w:t>
      </w:r>
      <w:hyperlink r:id="rId151" w:history="1">
        <w:r>
          <w:rPr>
            <w:color w:val="0000FF"/>
          </w:rPr>
          <w:t>C54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исследование уровня антигена аденогенных раков СА-125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 xml:space="preserve">Выполнено ультразвуковое исследование органов брюшной полости (комплексное) и забрюшинного пространства и/или компьютерная </w:t>
            </w:r>
            <w:r>
              <w:lastRenderedPageBreak/>
              <w:t>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3.2.18. Критерии качества специализированной медицинской помощи взрослым при злокачественном новообразовании шейки матки (код по МКБ-10: </w:t>
      </w:r>
      <w:hyperlink r:id="rId152" w:history="1">
        <w:r>
          <w:rPr>
            <w:color w:val="0000FF"/>
          </w:rPr>
          <w:t>C53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биопсия шейки матки и/или цитологическое исследование мазков с шейки матки и цервикального канала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3.2.19. Критерии качества специализированной медицинской помощи взрослым при злокачественном новообразовании предстательной железы (код по МКБ-10: </w:t>
      </w:r>
      <w:hyperlink r:id="rId153" w:history="1">
        <w:r>
          <w:rPr>
            <w:color w:val="0000FF"/>
          </w:rPr>
          <w:t>C61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определение уровня простатспецифического антигена в сыворотке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Выполнено трансректальное ультразвуковое исследование предстательной железы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биопсия опухоли предстательной железы с последующим морфологическим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гистопатологическая градация по шкале Глисона при аденокарциноме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определение уровня тестостерона в крови (при установлении диагноза кастрационно рефрактерного рака)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3.2.20.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w:t>
      </w:r>
      <w:hyperlink r:id="rId154" w:history="1">
        <w:r>
          <w:rPr>
            <w:color w:val="0000FF"/>
          </w:rPr>
          <w:t>C43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ультразвуковое исследование регионарных лимфатических узлов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отступ не менее 1 см и не более 3 см при первичной инвазивной меланоме кожи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 xml:space="preserve">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w:t>
            </w:r>
            <w:r>
              <w:lastRenderedPageBreak/>
              <w:t>противопоказаний)</w:t>
            </w:r>
          </w:p>
        </w:tc>
        <w:tc>
          <w:tcPr>
            <w:tcW w:w="1531" w:type="dxa"/>
            <w:vAlign w:val="center"/>
          </w:tcPr>
          <w:p w:rsidR="005D1421" w:rsidRDefault="005D1421">
            <w:pPr>
              <w:pStyle w:val="ConsPlusNormal"/>
              <w:jc w:val="center"/>
            </w:pPr>
            <w:r>
              <w:lastRenderedPageBreak/>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3.2.21. Критерии качества специализированной медицинской помощи взрослым при других злокачественных новообразованиях кожи (код по МКБ-10: </w:t>
      </w:r>
      <w:hyperlink r:id="rId155" w:history="1">
        <w:r>
          <w:rPr>
            <w:color w:val="0000FF"/>
          </w:rPr>
          <w:t>C44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ультразвуковое исследование регионарных лимфатических узлов при стадии Т3 - Т4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стадии Т3 - Т4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Т3 - Т4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3.2.22. 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w:t>
      </w:r>
      <w:hyperlink r:id="rId156" w:history="1">
        <w:r>
          <w:rPr>
            <w:color w:val="0000FF"/>
          </w:rPr>
          <w:t>C01</w:t>
        </w:r>
      </w:hyperlink>
      <w:r>
        <w:t xml:space="preserve">; </w:t>
      </w:r>
      <w:hyperlink r:id="rId157" w:history="1">
        <w:r>
          <w:rPr>
            <w:color w:val="0000FF"/>
          </w:rPr>
          <w:t>C09</w:t>
        </w:r>
      </w:hyperlink>
      <w:r>
        <w:t xml:space="preserve"> - </w:t>
      </w:r>
      <w:hyperlink r:id="rId158" w:history="1">
        <w:r>
          <w:rPr>
            <w:color w:val="0000FF"/>
          </w:rPr>
          <w:t>C13</w:t>
        </w:r>
      </w:hyperlink>
      <w:r>
        <w:t xml:space="preserve">; </w:t>
      </w:r>
      <w:hyperlink r:id="rId159" w:history="1">
        <w:r>
          <w:rPr>
            <w:color w:val="0000FF"/>
          </w:rPr>
          <w:t>C32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lastRenderedPageBreak/>
              <w:t>1.</w:t>
            </w:r>
          </w:p>
        </w:tc>
        <w:tc>
          <w:tcPr>
            <w:tcW w:w="6690" w:type="dxa"/>
          </w:tcPr>
          <w:p w:rsidR="005D1421" w:rsidRDefault="005D1421">
            <w:pPr>
              <w:pStyle w:val="ConsPlusNormal"/>
              <w:jc w:val="both"/>
            </w:pPr>
            <w:r>
              <w:t>Выполнена фиброскопия верхних дыхательных путей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14.</w:t>
            </w:r>
          </w:p>
        </w:tc>
        <w:tc>
          <w:tcPr>
            <w:tcW w:w="6690" w:type="dxa"/>
          </w:tcPr>
          <w:p w:rsidR="005D1421" w:rsidRDefault="005D1421">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3.2.23. 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w:t>
      </w:r>
      <w:hyperlink r:id="rId160" w:history="1">
        <w:r>
          <w:rPr>
            <w:color w:val="0000FF"/>
          </w:rPr>
          <w:t>C02</w:t>
        </w:r>
      </w:hyperlink>
      <w:r>
        <w:t xml:space="preserve"> - </w:t>
      </w:r>
      <w:hyperlink r:id="rId161" w:history="1">
        <w:r>
          <w:rPr>
            <w:color w:val="0000FF"/>
          </w:rPr>
          <w:t>C06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11.</w:t>
            </w:r>
          </w:p>
        </w:tc>
        <w:tc>
          <w:tcPr>
            <w:tcW w:w="6690" w:type="dxa"/>
          </w:tcPr>
          <w:p w:rsidR="005D1421" w:rsidRDefault="005D1421">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3.2.24. 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w:t>
      </w:r>
      <w:hyperlink r:id="rId162" w:history="1">
        <w:r>
          <w:rPr>
            <w:color w:val="0000FF"/>
          </w:rPr>
          <w:t>C07</w:t>
        </w:r>
      </w:hyperlink>
      <w:r>
        <w:t xml:space="preserve">; </w:t>
      </w:r>
      <w:hyperlink r:id="rId163" w:history="1">
        <w:r>
          <w:rPr>
            <w:color w:val="0000FF"/>
          </w:rPr>
          <w:t>C08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 xml:space="preserve">Выполнено морфологическое и/или иммуногистохимическое </w:t>
            </w:r>
            <w:r>
              <w:lastRenderedPageBreak/>
              <w:t>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9.</w:t>
            </w:r>
          </w:p>
        </w:tc>
        <w:tc>
          <w:tcPr>
            <w:tcW w:w="6690" w:type="dxa"/>
          </w:tcPr>
          <w:p w:rsidR="005D1421" w:rsidRDefault="005D1421">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3.2.25.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w:t>
      </w:r>
      <w:hyperlink r:id="rId164" w:history="1">
        <w:r>
          <w:rPr>
            <w:color w:val="0000FF"/>
          </w:rPr>
          <w:t>C30</w:t>
        </w:r>
      </w:hyperlink>
      <w:r>
        <w:t xml:space="preserve">; </w:t>
      </w:r>
      <w:hyperlink r:id="rId165" w:history="1">
        <w:r>
          <w:rPr>
            <w:color w:val="0000FF"/>
          </w:rPr>
          <w:t>C31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фиброскопия верхних дыхательных путей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компьютерная томография околоносовых пазух и основания черепа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7.</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3.2.26. Критерии качества специализированной медицинской помощи взрослым при злокачественном новообразовании щитовидной железы (код по МКБ-10: </w:t>
      </w:r>
      <w:hyperlink r:id="rId166" w:history="1">
        <w:r>
          <w:rPr>
            <w:color w:val="0000FF"/>
          </w:rPr>
          <w:t>C73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исследование уровня тиреотропного гормона в сыворотке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кальцитонина в сыворотке крови при медуллярном раке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тиреоглобулина в сыворотке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 xml:space="preserve">Выполнено ультразвуковое исследование щитовидной железы и </w:t>
            </w:r>
            <w:r>
              <w:lastRenderedPageBreak/>
              <w:t>шеи (при 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Выполнена тонкоигольная аспирационная биопсия щитовидной железы с последующим цитологическим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морфологическое и/или иммуногистохимическое исследование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заместительная гормональная терапия после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3.2.27. Критерии качества специализированной медицинской помощи взрослым при злокачественном новообразовании поджелудочной железы (код по МКБ-10: </w:t>
      </w:r>
      <w:hyperlink r:id="rId167" w:history="1">
        <w:r>
          <w:rPr>
            <w:color w:val="0000FF"/>
          </w:rPr>
          <w:t>C25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lastRenderedPageBreak/>
              <w:t>1.</w:t>
            </w:r>
          </w:p>
        </w:tc>
        <w:tc>
          <w:tcPr>
            <w:tcW w:w="6690" w:type="dxa"/>
          </w:tcPr>
          <w:p w:rsidR="005D1421" w:rsidRDefault="005D1421">
            <w:pPr>
              <w:pStyle w:val="ConsPlusNormal"/>
              <w:jc w:val="both"/>
            </w:pPr>
            <w: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СА-19-9 и раково-эмбрионального антигена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эзофагогастродуоденоскопия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3.2.28. Критерии качества специализированной медицинской помощи взрослым при злокачественном новообразовании почки и почечных лоханок (коды по МКБ-10: </w:t>
      </w:r>
      <w:hyperlink r:id="rId168" w:history="1">
        <w:r>
          <w:rPr>
            <w:color w:val="0000FF"/>
          </w:rPr>
          <w:t>C64</w:t>
        </w:r>
      </w:hyperlink>
      <w:r>
        <w:t xml:space="preserve">; </w:t>
      </w:r>
      <w:hyperlink r:id="rId169" w:history="1">
        <w:r>
          <w:rPr>
            <w:color w:val="0000FF"/>
          </w:rPr>
          <w:t>C65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 xml:space="preserve">Выполнено ультразвуковое исследование органов малого таза и/или </w:t>
            </w:r>
            <w:r>
              <w:lastRenderedPageBreak/>
              <w:t>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3.2.29. Критерии качества специализированной медицинской помощи взрослым при злокачественном новообразовании мочевого пузыря (код по МКБ-10: </w:t>
      </w:r>
      <w:hyperlink r:id="rId170" w:history="1">
        <w:r>
          <w:rPr>
            <w:color w:val="0000FF"/>
          </w:rPr>
          <w:t>C67</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ультразвуковое исследование мочевыводящих путей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уретроцистоскопия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 xml:space="preserve">Выполнена рентгенография органов грудной клетки и/или компьютерная томография органов грудной клетки (при </w:t>
            </w:r>
            <w:r>
              <w:lastRenderedPageBreak/>
              <w:t>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биопсия опухоли с последующим морфологическим исследованием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цитологическое исследование мочи при невозможности проведения биопсии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неоадъювантная химиотерапия при стадии Т3 - Т4а с использованием гемцитабина и цисплатина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3.3. Критерии качества при болезнях крови, кроветворных органов и отдельных нарушениях, вовлекающих иммунный механизм</w:t>
      </w:r>
    </w:p>
    <w:p w:rsidR="005D1421" w:rsidRDefault="005D1421">
      <w:pPr>
        <w:pStyle w:val="ConsPlusNormal"/>
        <w:jc w:val="both"/>
      </w:pPr>
    </w:p>
    <w:p w:rsidR="005D1421" w:rsidRDefault="005D1421">
      <w:pPr>
        <w:pStyle w:val="ConsPlusNormal"/>
        <w:ind w:firstLine="540"/>
        <w:jc w:val="both"/>
        <w:outlineLvl w:val="3"/>
      </w:pPr>
      <w:r>
        <w:t xml:space="preserve">3.3.1. Критерии качества специализированной медицинской помощи взрослым и детям при железодефицитной анемии (коды по МКБ-10: </w:t>
      </w:r>
      <w:hyperlink r:id="rId171" w:history="1">
        <w:r>
          <w:rPr>
            <w:color w:val="0000FF"/>
          </w:rPr>
          <w:t>D50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lastRenderedPageBreak/>
              <w:t>1.</w:t>
            </w:r>
          </w:p>
        </w:tc>
        <w:tc>
          <w:tcPr>
            <w:tcW w:w="6690" w:type="dxa"/>
          </w:tcPr>
          <w:p w:rsidR="005D1421" w:rsidRDefault="005D1421">
            <w:pPr>
              <w:pStyle w:val="ConsPlusNormal"/>
              <w:jc w:val="both"/>
            </w:pPr>
            <w: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лечение солевыми двухвалентными препаратами 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3.3.2. Критерии качества специализированной медицинской помощи взрослым и детям при витамин-B12-дефицитной анемии и фолиеводефицитной анемии (коды по МКБ-10: </w:t>
      </w:r>
      <w:hyperlink r:id="rId172" w:history="1">
        <w:r>
          <w:rPr>
            <w:color w:val="0000FF"/>
          </w:rPr>
          <w:t>D51</w:t>
        </w:r>
      </w:hyperlink>
      <w:r>
        <w:t xml:space="preserve">; </w:t>
      </w:r>
      <w:hyperlink r:id="rId173" w:history="1">
        <w:r>
          <w:rPr>
            <w:color w:val="0000FF"/>
          </w:rPr>
          <w:t>D52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определение уровня витамина B12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определение уровня фолиевой кислоты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эзофагогастродуоденоскопия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микроскопическое исследование кала на яйца и личинки гельминтов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лекарственными препаратами витамина B12 или фолиевой кислоты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 повторный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3.3.3. Критерии качества специализированной медицинской помощи взрослым и детям при гемолитико-уремическом синдроме (код по МКБ-10: </w:t>
      </w:r>
      <w:hyperlink r:id="rId174" w:history="1">
        <w:r>
          <w:rPr>
            <w:color w:val="0000FF"/>
          </w:rPr>
          <w:t>D59.3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мочи общий (при отсутствии анурии)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непрямой антиглобулиновый тест (тест Кумбса) и/или прямой антиглобулиновый тест (прямая проба Кумбса)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бактериологическое исследование кала и/или серологическое исследование кала для выявления шига-токсин продуцирующей Escherichia coli</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исследование уровня комплемента и его фракций в крови (уровня C3 и C4 компонентов комплемента) (при атипичном гемолитико-уремическом синдроме)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терапия методами диализа (при анурии более 24 часов)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трансфузия эритроцитарной массы при уровне гемоглобина ниже 70 г/л</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3.4. Критерии качества при болезнях эндокринной системы, расстройствах питания и нарушениях обмена веществ</w:t>
      </w:r>
    </w:p>
    <w:p w:rsidR="005D1421" w:rsidRDefault="005D1421">
      <w:pPr>
        <w:pStyle w:val="ConsPlusNormal"/>
        <w:jc w:val="both"/>
      </w:pPr>
    </w:p>
    <w:p w:rsidR="005D1421" w:rsidRDefault="005D1421">
      <w:pPr>
        <w:pStyle w:val="ConsPlusNormal"/>
        <w:ind w:firstLine="540"/>
        <w:jc w:val="both"/>
        <w:outlineLvl w:val="3"/>
      </w:pPr>
      <w:r>
        <w:t xml:space="preserve">3.4.1. Критерии качества специализированной медицинской помощи взрослым при синдроме Иценко-Кушинга (коды по МКБ-10: </w:t>
      </w:r>
      <w:hyperlink r:id="rId175" w:history="1">
        <w:r>
          <w:rPr>
            <w:color w:val="0000FF"/>
          </w:rPr>
          <w:t>E24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адренокортикотропного гормона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магнитно-резонансная томография головного мозга (при уровне адренокортикотропного гормона в крови равном или более 10 пг/мл)</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компьютерная томография надпочечников или ультразвуковое исследование забрюшинного пространства (при уровне адренокортикотропного гормона в крови меньше 10 пг/мл)</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3.4.2. Критерии качества специализированной медицинской помощи взрослым при акромегалии и гипофизарном гигантизме (коды по МКБ-10: </w:t>
      </w:r>
      <w:hyperlink r:id="rId176" w:history="1">
        <w:r>
          <w:rPr>
            <w:color w:val="0000FF"/>
          </w:rPr>
          <w:t>E22.0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исследование уровня инсулиноподобного фактора роста 1 в сыворотке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соматотропного гормона в крови пятикратно каждые 30 минут (при отсутствии превышения верхней границы нормы инсулиноподобного фактора роста 1 в сыворотке крови более чем в 1,5 раза и при декомпенсированном сахарном диабете)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магнитно-резонансная томография головного мозга или компьютерная томография головного мозга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анализ крови биохимический общетерапевтический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3.4.3. Критерии качества специализированной медицинской помощи взрослым при сахарном диабете (коды по МКБ-10: E10.2+; E10.3+; E10.4+; E10.5; E10.6; E10.7; E10.8; E10.9; E11.2+; E11.3+; E11.4+; E11.5; E11.6; E11.7; E11.8; E11.9; E13.2+; E13.3+; E13.4+; E13.5; E13.6; E13.7; E13.8; E13.9)</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измерение гликемии в первые сутки 4 раза, в дальнейшем 1 - 3 раза в сутки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гликированного гемоглобина (HbA1c)</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исследование на микроальбуминурию</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6.</w:t>
            </w:r>
          </w:p>
        </w:tc>
        <w:tc>
          <w:tcPr>
            <w:tcW w:w="6690" w:type="dxa"/>
          </w:tcPr>
          <w:p w:rsidR="005D1421" w:rsidRDefault="005D1421">
            <w:pPr>
              <w:pStyle w:val="ConsPlusNormal"/>
              <w:jc w:val="both"/>
            </w:pPr>
            <w:r>
              <w:t>Выполнен расчет скорости клубочковой фильтрации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электрокардиографическое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оценка вибрационной, тактильной и температурной чувствительности нижних конечностей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осмотр мест инъекций инсулина у пациентов (при проведении инсулинотерапии)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 расчет лодыжечно-плечевого индекса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заместительная интенсифицированная и/или базис-болюсная инсулинотерапия (при сахарном диабете 1 типа,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терапия лекарственными 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Выполнено определение степени раневого дефекта по Вагнеру (при синдроме диабетической стопы)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Выполнена первичная хирургическая обработка раневого дефекта (при синдроме диабетической стопы с язвой)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Выполнено ультразвуковое дуплексное сканирование артерий нижних конечностей (при лодыжечно-плечевом индексе 0,9 и менее)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Выполнена рентгенография стоп и голеностопных суставов в прямой и боковой проекциях (при раневом дефекте 3 - 5 степени по Вагнеру)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Выполнено бактериологическое исследование тканей раны с определением чувствительности возбудителя к антибиотикам и другим лекарственным препаратам (при синдроме диабетической стопы)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Проведена терапия антибактериальными лекарственными препаратами (при подтвержденной бактериальной инфекции раневого дефекта и/или раневом дефекте по Вагнеру 2 степени и выше)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Достигнуты индивидуальные целевые значения гликемии натощак и через 2 часа после еды и на ночь</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3.4.4. Критерии качества специализированной медицинской помощи детям при сахарном диабете (коды по МКБ-10: E10.2; E10.3; E10.4; E10.5; E10.6; E10.7; E10.8; E10.9; E11.2; E11.3; E11.4; E11.5; E11.6; E11.7; E11.8; E11.9; E13.2; E13.3; E13.4; E13.5; E13.6; E13.7; E13.8; E13.9)</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измерение гликемии не реже 4 раз в 24 часа ежедневно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гликированного гемоглобина (HbA1c)</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исследование на микроальбуминурию у пациентов детского возраста со стажем диабета от 5 лет, у подростков с диабетом независимо от стажа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электрокардиографическое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консультация врачом-офтальмологом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консультация врачом-неврологом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заместительная интенсифицированная и/или базис-болюсная помповая инсулинотерапия (при сахарном диабете 1 типа в зависимости от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Достигнуто улучшение показателей гликемического контроля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pPr>
            <w:r>
              <w:t>Обучен(а) в школе диабета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3.4.5. Критерии качества специализированной медицинской помощи взрослым и детям при сахарном диабете с комой или кетоацидозом (коды по МКБ-10: E10.0; E10.1; E11.0; E11.1; E13.0; E13.1)</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врачом-анестезиологом-реаниматологом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врачом-эндокринологом не позднее 6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крови биохимический общетерапевтический (калий, натрий, креатинин, мочевина, лактат, хлориды, бикарбонат)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общий анализ мочи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центрального венозного давления, диуреза)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парентеральное введение декстрозы или глюкагона (при гипогликемической коме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Выполнено парентеральное введение инсулина (при гипергликемической коме)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Проведена инфузионная терапия не позднее 30 минут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Выполнена оценка степени нарушения сознания и комы по шкале Глазго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Выполнена консультация врачом-неврологом (при коме)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Достигнут уровень глюкозы в крови от 13 до 15 ммоль/л в первые 24 часа от момента поступления в стационар (при гипергликемической коме)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Достигнуто улучшение сознания по шкале Глазго</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3.4.6. Критерии качества специализированной медицинской помощи взрослым и детям при заболеваниях щитовидной железы (коды по МКБ-10: </w:t>
      </w:r>
      <w:hyperlink r:id="rId177" w:history="1">
        <w:r>
          <w:rPr>
            <w:color w:val="0000FF"/>
          </w:rPr>
          <w:t>E02</w:t>
        </w:r>
      </w:hyperlink>
      <w:r>
        <w:t xml:space="preserve">; </w:t>
      </w:r>
      <w:hyperlink r:id="rId178" w:history="1">
        <w:r>
          <w:rPr>
            <w:color w:val="0000FF"/>
          </w:rPr>
          <w:t>E03.0</w:t>
        </w:r>
      </w:hyperlink>
      <w:r>
        <w:t xml:space="preserve"> - </w:t>
      </w:r>
      <w:hyperlink r:id="rId179" w:history="1">
        <w:r>
          <w:rPr>
            <w:color w:val="0000FF"/>
          </w:rPr>
          <w:t>E03.4</w:t>
        </w:r>
      </w:hyperlink>
      <w:r>
        <w:t xml:space="preserve">; </w:t>
      </w:r>
      <w:hyperlink r:id="rId180" w:history="1">
        <w:r>
          <w:rPr>
            <w:color w:val="0000FF"/>
          </w:rPr>
          <w:t>E03.8</w:t>
        </w:r>
      </w:hyperlink>
      <w:r>
        <w:t xml:space="preserve">; </w:t>
      </w:r>
      <w:hyperlink r:id="rId181" w:history="1">
        <w:r>
          <w:rPr>
            <w:color w:val="0000FF"/>
          </w:rPr>
          <w:t>E03.9</w:t>
        </w:r>
      </w:hyperlink>
      <w:r>
        <w:t xml:space="preserve">; </w:t>
      </w:r>
      <w:hyperlink r:id="rId182" w:history="1">
        <w:r>
          <w:rPr>
            <w:color w:val="0000FF"/>
          </w:rPr>
          <w:t>E04.0</w:t>
        </w:r>
      </w:hyperlink>
      <w:r>
        <w:t xml:space="preserve"> - </w:t>
      </w:r>
      <w:hyperlink r:id="rId183" w:history="1">
        <w:r>
          <w:rPr>
            <w:color w:val="0000FF"/>
          </w:rPr>
          <w:t>E04.2</w:t>
        </w:r>
      </w:hyperlink>
      <w:r>
        <w:t xml:space="preserve">; </w:t>
      </w:r>
      <w:hyperlink r:id="rId184" w:history="1">
        <w:r>
          <w:rPr>
            <w:color w:val="0000FF"/>
          </w:rPr>
          <w:t>E04.8</w:t>
        </w:r>
      </w:hyperlink>
      <w:r>
        <w:t xml:space="preserve">; </w:t>
      </w:r>
      <w:hyperlink r:id="rId185" w:history="1">
        <w:r>
          <w:rPr>
            <w:color w:val="0000FF"/>
          </w:rPr>
          <w:t>E05.0</w:t>
        </w:r>
      </w:hyperlink>
      <w:r>
        <w:t xml:space="preserve">; </w:t>
      </w:r>
      <w:hyperlink r:id="rId186" w:history="1">
        <w:r>
          <w:rPr>
            <w:color w:val="0000FF"/>
          </w:rPr>
          <w:t>E05.1</w:t>
        </w:r>
      </w:hyperlink>
      <w:r>
        <w:t xml:space="preserve"> - </w:t>
      </w:r>
      <w:hyperlink r:id="rId187" w:history="1">
        <w:r>
          <w:rPr>
            <w:color w:val="0000FF"/>
          </w:rPr>
          <w:t>E05.3</w:t>
        </w:r>
      </w:hyperlink>
      <w:r>
        <w:t xml:space="preserve">; </w:t>
      </w:r>
      <w:hyperlink r:id="rId188" w:history="1">
        <w:r>
          <w:rPr>
            <w:color w:val="0000FF"/>
          </w:rPr>
          <w:t>E05.8</w:t>
        </w:r>
      </w:hyperlink>
      <w:r>
        <w:t xml:space="preserve">; </w:t>
      </w:r>
      <w:hyperlink r:id="rId189" w:history="1">
        <w:r>
          <w:rPr>
            <w:color w:val="0000FF"/>
          </w:rPr>
          <w:t>E06.3</w:t>
        </w:r>
      </w:hyperlink>
      <w:r>
        <w:t xml:space="preserve">; </w:t>
      </w:r>
      <w:hyperlink r:id="rId190" w:history="1">
        <w:r>
          <w:rPr>
            <w:color w:val="0000FF"/>
          </w:rPr>
          <w:t>E06.5</w:t>
        </w:r>
      </w:hyperlink>
      <w:r>
        <w:t xml:space="preserve">; </w:t>
      </w:r>
      <w:hyperlink r:id="rId191" w:history="1">
        <w:r>
          <w:rPr>
            <w:color w:val="0000FF"/>
          </w:rPr>
          <w:t>E06.9</w:t>
        </w:r>
      </w:hyperlink>
      <w:r>
        <w:t xml:space="preserve">; </w:t>
      </w:r>
      <w:hyperlink r:id="rId192" w:history="1">
        <w:r>
          <w:rPr>
            <w:color w:val="0000FF"/>
          </w:rPr>
          <w:t>E07.1</w:t>
        </w:r>
      </w:hyperlink>
      <w:r>
        <w:t xml:space="preserve">; </w:t>
      </w:r>
      <w:hyperlink r:id="rId193" w:history="1">
        <w:r>
          <w:rPr>
            <w:color w:val="0000FF"/>
          </w:rPr>
          <w:t>E89.0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 xml:space="preserve">Оценка </w:t>
            </w:r>
            <w:r>
              <w:lastRenderedPageBreak/>
              <w:t>выполнения</w:t>
            </w:r>
          </w:p>
        </w:tc>
      </w:tr>
      <w:tr w:rsidR="005D1421">
        <w:tc>
          <w:tcPr>
            <w:tcW w:w="835" w:type="dxa"/>
            <w:vAlign w:val="center"/>
          </w:tcPr>
          <w:p w:rsidR="005D1421" w:rsidRDefault="005D1421">
            <w:pPr>
              <w:pStyle w:val="ConsPlusNormal"/>
              <w:jc w:val="center"/>
            </w:pPr>
            <w:r>
              <w:lastRenderedPageBreak/>
              <w:t>1.</w:t>
            </w:r>
          </w:p>
        </w:tc>
        <w:tc>
          <w:tcPr>
            <w:tcW w:w="6690" w:type="dxa"/>
          </w:tcPr>
          <w:p w:rsidR="005D1421" w:rsidRDefault="005D1421">
            <w:pPr>
              <w:pStyle w:val="ConsPlusNormal"/>
              <w:jc w:val="both"/>
            </w:pPr>
            <w:r>
              <w:t>Выполнено исследование уровня тиреотропного гормона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свободного тироксина (Т4) сыворотки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щитовидной железы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уровня свободного трийодтиронина (Т3) в сыворотке крови (при тиреотоксикозе и снижении уровня тиреотропного гормона в крови ниже референсного интервала)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установлении диагноза однократно)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общий (клинический) анализ крови развернутый (при установлении диагноза подострый тиреоидит)</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сцинтиграфия щитовидной железы (при узловом или многоузловом зобе в сочетании с неиммунным тиреотоксикозом, у пациентов старше 5 лет, на этапе установления диагноза и при отсутствии проведения на догоспитальном этапе)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консультация врачом-кардиологом (врачом-детским кардиологом) (при наличии нарушений ритма сердца)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Проведена терапия тиреоидными лекарственными препаратами (при гипотиреозе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Проведена терапия антитиреоидными лекарственными 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Проведена терапия лекарственными препаратами: группы нестероидные противовоспалительные или группы глюкокортикостероиды (при подостром тиреоидите,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3.5. Критерии качества специализированной медицинской помощи взрослым при психических расстройствах и расстройствах поведения</w:t>
      </w:r>
    </w:p>
    <w:p w:rsidR="005D1421" w:rsidRDefault="005D1421">
      <w:pPr>
        <w:pStyle w:val="ConsPlusNormal"/>
        <w:jc w:val="both"/>
      </w:pPr>
    </w:p>
    <w:p w:rsidR="005D1421" w:rsidRDefault="005D1421">
      <w:pPr>
        <w:pStyle w:val="ConsPlusNormal"/>
        <w:ind w:firstLine="540"/>
        <w:jc w:val="both"/>
        <w:outlineLvl w:val="3"/>
      </w:pPr>
      <w:r>
        <w:t xml:space="preserve">3.5.1. Критерии качества специализированной медицинской помощи взрослым при </w:t>
      </w:r>
      <w:r>
        <w:lastRenderedPageBreak/>
        <w:t xml:space="preserve">шизофрении, шизотипических состояниях и бредовых расстройствах (коды по МКБ-10: </w:t>
      </w:r>
      <w:hyperlink r:id="rId194" w:history="1">
        <w:r>
          <w:rPr>
            <w:color w:val="0000FF"/>
          </w:rPr>
          <w:t>F20</w:t>
        </w:r>
      </w:hyperlink>
      <w:r>
        <w:t xml:space="preserve"> - </w:t>
      </w:r>
      <w:hyperlink r:id="rId195" w:history="1">
        <w:r>
          <w:rPr>
            <w:color w:val="0000FF"/>
          </w:rPr>
          <w:t>F29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Проведена терапия лекарственными препаратами: группы психолептики и/или психоаналептики и/или лекарственными 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Достигнута существенная редукция психотической симптоматики (продуктивной)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3.5.2. Критерии качества специализированной медицинской помощи взрослым при умственной отсталости (коды по МКБ-10: </w:t>
      </w:r>
      <w:hyperlink r:id="rId196" w:history="1">
        <w:r>
          <w:rPr>
            <w:color w:val="0000FF"/>
          </w:rPr>
          <w:t>F70</w:t>
        </w:r>
      </w:hyperlink>
      <w:r>
        <w:t xml:space="preserve"> - </w:t>
      </w:r>
      <w:hyperlink r:id="rId197" w:history="1">
        <w:r>
          <w:rPr>
            <w:color w:val="0000FF"/>
          </w:rPr>
          <w:t>F79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обследование по методике Векслера или Равена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Достигнута стойкая редукция поведенческих расстройств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3.5.3. Критерии качества специализированной медицинской помощи взрослым при органических, включая симптоматические, психических расстройствах (коды по МКБ-10: </w:t>
      </w:r>
      <w:hyperlink r:id="rId198" w:history="1">
        <w:r>
          <w:rPr>
            <w:color w:val="0000FF"/>
          </w:rPr>
          <w:t>F00</w:t>
        </w:r>
      </w:hyperlink>
      <w:r>
        <w:t xml:space="preserve"> - </w:t>
      </w:r>
      <w:hyperlink r:id="rId199" w:history="1">
        <w:r>
          <w:rPr>
            <w:color w:val="0000FF"/>
          </w:rPr>
          <w:t>F09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электроэнцефалография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 xml:space="preserve">Выполнена рентгенография черепа и/или компьютерная томография </w:t>
            </w:r>
            <w:r>
              <w:lastRenderedPageBreak/>
              <w:t>головы и/или магнитно-резонансная томография головного мозга (при установлении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Достигнуто повышение уровня социального и трудового функционирования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3.5.4. Критерии качества специализированной медицинской помощи взрослым при расстройствах личности и поведения в зрелом возрасте (коды по МКБ-10: </w:t>
      </w:r>
      <w:hyperlink r:id="rId200" w:history="1">
        <w:r>
          <w:rPr>
            <w:color w:val="0000FF"/>
          </w:rPr>
          <w:t>F60</w:t>
        </w:r>
      </w:hyperlink>
      <w:r>
        <w:t xml:space="preserve"> - </w:t>
      </w:r>
      <w:hyperlink r:id="rId201" w:history="1">
        <w:r>
          <w:rPr>
            <w:color w:val="0000FF"/>
          </w:rPr>
          <w:t>F69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Достигнуто восстановление социальной и трудовой адаптации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3.5.5. Критерии качества специализированной медицинской помощи взрослым при расстройствах настроения [аффективных расстройствах] (коды по МКБ - 10: </w:t>
      </w:r>
      <w:hyperlink r:id="rId202" w:history="1">
        <w:r>
          <w:rPr>
            <w:color w:val="0000FF"/>
          </w:rPr>
          <w:t>F30</w:t>
        </w:r>
      </w:hyperlink>
      <w:r>
        <w:t xml:space="preserve"> - </w:t>
      </w:r>
      <w:hyperlink r:id="rId203" w:history="1">
        <w:r>
          <w:rPr>
            <w:color w:val="0000FF"/>
          </w:rPr>
          <w:t>F39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оценка депрессивного состояния по шкале Гамильтона и/или Монтромери-Асберг</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оценка маниакального состояния по шкале Янга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оценка суицидального риска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Начата терапия лекарственными препаратами группы антидепрессанты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Достигнута редукция более 50% симптомов по шкалам Гамильтона и/или Монтромери-Асберг и/или Янга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3.5.6. Критерии качества специализированной медицинской помощи взрослым при невротических, связанных со стрессом и соматоформных расстройствах (коды по МКБ - 10: </w:t>
      </w:r>
      <w:hyperlink r:id="rId204" w:history="1">
        <w:r>
          <w:rPr>
            <w:color w:val="0000FF"/>
          </w:rPr>
          <w:t>F40</w:t>
        </w:r>
      </w:hyperlink>
      <w:r>
        <w:t xml:space="preserve"> - </w:t>
      </w:r>
      <w:hyperlink r:id="rId205" w:history="1">
        <w:r>
          <w:rPr>
            <w:color w:val="0000FF"/>
          </w:rPr>
          <w:t>F48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оценка состояния по шкале Гамильтона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снотворными и седативными 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Достигнута редукция более 50% симптомов по шкалам Гамильтона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3.5.7. Критерии качества специализированной медицинской помощи детям при общих расстройствах психологического развития (код по МКБ - 10: </w:t>
      </w:r>
      <w:hyperlink r:id="rId206" w:history="1">
        <w:r>
          <w:rPr>
            <w:color w:val="0000FF"/>
          </w:rPr>
          <w:t>F84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Достигнута стойкая редукция поведенческих расстройств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 xml:space="preserve">Достигнуто повышение уровня социального функционирования на </w:t>
            </w:r>
            <w:r>
              <w:lastRenderedPageBreak/>
              <w:t>момент выписки из стационара</w:t>
            </w:r>
          </w:p>
        </w:tc>
        <w:tc>
          <w:tcPr>
            <w:tcW w:w="1531" w:type="dxa"/>
            <w:vAlign w:val="center"/>
          </w:tcPr>
          <w:p w:rsidR="005D1421" w:rsidRDefault="005D1421">
            <w:pPr>
              <w:pStyle w:val="ConsPlusNormal"/>
              <w:jc w:val="center"/>
            </w:pPr>
            <w:r>
              <w:lastRenderedPageBreak/>
              <w:t>Да/Нет</w:t>
            </w:r>
          </w:p>
        </w:tc>
      </w:tr>
    </w:tbl>
    <w:p w:rsidR="005D1421" w:rsidRDefault="005D1421">
      <w:pPr>
        <w:pStyle w:val="ConsPlusNormal"/>
        <w:jc w:val="both"/>
      </w:pPr>
    </w:p>
    <w:p w:rsidR="005D1421" w:rsidRDefault="005D1421">
      <w:pPr>
        <w:pStyle w:val="ConsPlusNormal"/>
        <w:ind w:firstLine="540"/>
        <w:jc w:val="both"/>
        <w:outlineLvl w:val="3"/>
      </w:pPr>
      <w:r>
        <w:t xml:space="preserve">3.5.8. Критерии качества специализированной медицинской помощи детям при умственной отсталости (коды по МКБ - 10: </w:t>
      </w:r>
      <w:hyperlink r:id="rId207" w:history="1">
        <w:r>
          <w:rPr>
            <w:color w:val="0000FF"/>
          </w:rPr>
          <w:t>F70</w:t>
        </w:r>
      </w:hyperlink>
      <w:r>
        <w:t xml:space="preserve"> - </w:t>
      </w:r>
      <w:hyperlink r:id="rId208" w:history="1">
        <w:r>
          <w:rPr>
            <w:color w:val="0000FF"/>
          </w:rPr>
          <w:t>F79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развернутое клинико-психопатологическое обследование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обследование по методике Векслера или Равена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3.6. Критерии качества при болезнях нервной системы</w:t>
      </w:r>
    </w:p>
    <w:p w:rsidR="005D1421" w:rsidRDefault="005D1421">
      <w:pPr>
        <w:pStyle w:val="ConsPlusNormal"/>
        <w:jc w:val="both"/>
      </w:pPr>
    </w:p>
    <w:p w:rsidR="005D1421" w:rsidRDefault="005D1421">
      <w:pPr>
        <w:pStyle w:val="ConsPlusNormal"/>
        <w:ind w:firstLine="540"/>
        <w:jc w:val="both"/>
        <w:outlineLvl w:val="3"/>
      </w:pPr>
      <w:r>
        <w:t xml:space="preserve">3.6.1. Критерии качества специализированной медицинской помощи взрослым и детям при синдроме Гийена-Барре (код по МКБ-10: </w:t>
      </w:r>
      <w:hyperlink r:id="rId209" w:history="1">
        <w:r>
          <w:rPr>
            <w:color w:val="0000FF"/>
          </w:rPr>
          <w:t>G61.0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электронейромиография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плазмаферез и/или терапии лекарственными препаратами группы иммуноглобулинов (в зависимости от медицинских показаний и при отсутствии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искусственная вентиляция легких (при тяжелой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пролежней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3.6.2. Критерии качества специализированной медицинской помощи взрослым и детям при дистонии (код по МКБ-10: </w:t>
      </w:r>
      <w:hyperlink r:id="rId210" w:history="1">
        <w:r>
          <w:rPr>
            <w:color w:val="0000FF"/>
          </w:rPr>
          <w:t>G24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3.6.3. Критерии качества специализированной медицинской помощи взрослым и детям при myasthenia gravis и других нарушениях нервно-мышечного синапса (код по МКБ-10: </w:t>
      </w:r>
      <w:hyperlink r:id="rId211" w:history="1">
        <w:r>
          <w:rPr>
            <w:color w:val="0000FF"/>
          </w:rPr>
          <w:t>G70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тест с введением антихолинэстеразных лекарственных препаратов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электронейромиография с декремент-тестом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оценка тяжести клинических проявлений миастении по количественной шкале QMGS</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лекарственными препаратами: группы антихолинэстеразные и/или группы глюкокортикостероиды и/или группы иммунодепрессанты и/или тимэктомия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3.6.4. Критерии качества специализированной медицинской помощи детям при детском церебральном параличе (код по МКБ-10: </w:t>
      </w:r>
      <w:hyperlink r:id="rId212" w:history="1">
        <w:r>
          <w:rPr>
            <w:color w:val="0000FF"/>
          </w:rPr>
          <w:t>G80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магнитно-резонансная томография головного мозга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оценка развития больших моторных функций согласно классификации GMFCS</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лекарственными препаратами группы миорелаксанты и/или ботулиническим токсином и/или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Выполнена консультация врачом-офтальмологом и/или врачом-психиатром и/или врачом-травматологом-ортопедом и/или врачом-логопедом</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3.6.5. Критерии качества специализированной медицинской помощи взрослым при мононевропатиях, поражения нервных корешков и сплетений (коды по МКБ-10: </w:t>
      </w:r>
      <w:hyperlink r:id="rId213" w:history="1">
        <w:r>
          <w:rPr>
            <w:color w:val="0000FF"/>
          </w:rPr>
          <w:t>G50</w:t>
        </w:r>
      </w:hyperlink>
      <w:r>
        <w:t xml:space="preserve">; </w:t>
      </w:r>
      <w:hyperlink r:id="rId214" w:history="1">
        <w:r>
          <w:rPr>
            <w:color w:val="0000FF"/>
          </w:rPr>
          <w:t>G51</w:t>
        </w:r>
      </w:hyperlink>
      <w:r>
        <w:t xml:space="preserve">; </w:t>
      </w:r>
      <w:hyperlink r:id="rId215" w:history="1">
        <w:r>
          <w:rPr>
            <w:color w:val="0000FF"/>
          </w:rPr>
          <w:t>G52</w:t>
        </w:r>
      </w:hyperlink>
      <w:r>
        <w:t xml:space="preserve">; </w:t>
      </w:r>
      <w:hyperlink r:id="rId216" w:history="1">
        <w:r>
          <w:rPr>
            <w:color w:val="0000FF"/>
          </w:rPr>
          <w:t>G54</w:t>
        </w:r>
      </w:hyperlink>
      <w:r>
        <w:t xml:space="preserve">; </w:t>
      </w:r>
      <w:hyperlink r:id="rId217" w:history="1">
        <w:r>
          <w:rPr>
            <w:color w:val="0000FF"/>
          </w:rPr>
          <w:t>G56</w:t>
        </w:r>
      </w:hyperlink>
      <w:r>
        <w:t xml:space="preserve">; </w:t>
      </w:r>
      <w:hyperlink r:id="rId218" w:history="1">
        <w:r>
          <w:rPr>
            <w:color w:val="0000FF"/>
          </w:rPr>
          <w:t>G57</w:t>
        </w:r>
      </w:hyperlink>
      <w:r>
        <w:t xml:space="preserve">; </w:t>
      </w:r>
      <w:hyperlink r:id="rId219" w:history="1">
        <w:r>
          <w:rPr>
            <w:color w:val="0000FF"/>
          </w:rPr>
          <w:t>G58</w:t>
        </w:r>
      </w:hyperlink>
      <w:r>
        <w:t xml:space="preserve">; </w:t>
      </w:r>
      <w:hyperlink r:id="rId220" w:history="1">
        <w:r>
          <w:rPr>
            <w:color w:val="0000FF"/>
          </w:rPr>
          <w:t>G59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глюкозы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консультация врачом-офтальмологом и/или врачом-оториноларингологом (при краниальных невропатиях)</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магнитно-резонансная томография головного мозга и/или компьютерная томография головы и/или рентгенография черепа (при краниальных невропатиях)</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лекарственными препаратами: группы антихолинэстеразные и/или группы системные глюкокортикостероиды и/или противосудорожные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консультация врачом-нейрохирургом при неэффективности консервативной терапии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3.6.6. Критерии качества специализированной медицинской помощи взрослым и детям при рассеянном склерозе (код по МКБ-10: </w:t>
      </w:r>
      <w:hyperlink r:id="rId221" w:history="1">
        <w:r>
          <w:rPr>
            <w:color w:val="0000FF"/>
          </w:rPr>
          <w:t>G35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оценка степени тяжести и/или инвалидизации по шкале EDSS (расширенная шкала инвалидизации по Курцке - Expanded Disability Status Scale)</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магнитно-резонансная томография головного и/или спинного мозга с контрастированием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Выполнена консультация врачом-офтальмологом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лекарственными препаратами: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3.6.7. Критерии качества специализированной медицинской помощи взрослым и детям при эпилепсии и эпилептическом статусе (коды по МКБ-10: </w:t>
      </w:r>
      <w:hyperlink r:id="rId222" w:history="1">
        <w:r>
          <w:rPr>
            <w:color w:val="0000FF"/>
          </w:rPr>
          <w:t>G40</w:t>
        </w:r>
      </w:hyperlink>
      <w:r>
        <w:t xml:space="preserve">; </w:t>
      </w:r>
      <w:hyperlink r:id="rId223" w:history="1">
        <w:r>
          <w:rPr>
            <w:color w:val="0000FF"/>
          </w:rPr>
          <w:t>G41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врачом-неврологом не позднее 10 минут от момента поступления в стационар (при эпилептическом статусе)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врачом-анестезиологом-реаниматологом (при эпилептическом статусе/серии эпиприступов)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электроэнцефалография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магнитно-резонансная томография головного мозга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противоэпилептическими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3.7. Критерии качества при болезнях глаза и его придаточного аппарата</w:t>
      </w:r>
    </w:p>
    <w:p w:rsidR="005D1421" w:rsidRDefault="005D1421">
      <w:pPr>
        <w:pStyle w:val="ConsPlusNormal"/>
        <w:jc w:val="both"/>
      </w:pPr>
    </w:p>
    <w:p w:rsidR="005D1421" w:rsidRDefault="005D1421">
      <w:pPr>
        <w:pStyle w:val="ConsPlusNormal"/>
        <w:ind w:firstLine="540"/>
        <w:jc w:val="both"/>
        <w:outlineLvl w:val="3"/>
      </w:pPr>
      <w:r>
        <w:t xml:space="preserve">3.7.1. Критерии качества специализированной медицинской помощи взрослым при дегенерации макулы и заднего полюса (коды по МКБ - 10: </w:t>
      </w:r>
      <w:hyperlink r:id="rId224" w:history="1">
        <w:r>
          <w:rPr>
            <w:color w:val="0000FF"/>
          </w:rPr>
          <w:t>H35.3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vAlign w:val="center"/>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vAlign w:val="center"/>
          </w:tcPr>
          <w:p w:rsidR="005D1421" w:rsidRDefault="005D1421">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vAlign w:val="center"/>
          </w:tcPr>
          <w:p w:rsidR="005D1421" w:rsidRDefault="005D1421">
            <w:pPr>
              <w:pStyle w:val="ConsPlusNormal"/>
              <w:jc w:val="both"/>
            </w:pPr>
            <w:r>
              <w:t>Выполнено интравитреальное введение ингибитора ангиогенеза и/или лазерная коагуляция и/или физиотерапия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vAlign w:val="center"/>
          </w:tcPr>
          <w:p w:rsidR="005D1421" w:rsidRDefault="005D1421">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3.7.2. Критерии качества специализированной медицинской помощи взрослым и детям при язве роговицы (коды по МКБ - 10: </w:t>
      </w:r>
      <w:hyperlink r:id="rId225" w:history="1">
        <w:r>
          <w:rPr>
            <w:color w:val="0000FF"/>
          </w:rPr>
          <w:t>H16.0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right"/>
            </w:pPr>
            <w:r>
              <w:lastRenderedPageBreak/>
              <w:t>N п/п</w:t>
            </w:r>
          </w:p>
        </w:tc>
        <w:tc>
          <w:tcPr>
            <w:tcW w:w="6690" w:type="dxa"/>
          </w:tcPr>
          <w:p w:rsidR="005D1421" w:rsidRDefault="005D1421">
            <w:pPr>
              <w:pStyle w:val="ConsPlusNormal"/>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окрашивание роговицы раствором флюоресцеина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Достигнута эпителизация поверхности роговицы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3.7.3. Критерии качества специализированной медицинской помощи взрослым при старческих катарактах и других катарактах (коды по МКБ-10: </w:t>
      </w:r>
      <w:hyperlink r:id="rId226" w:history="1">
        <w:r>
          <w:rPr>
            <w:color w:val="0000FF"/>
          </w:rPr>
          <w:t>H25.1</w:t>
        </w:r>
      </w:hyperlink>
      <w:r>
        <w:t xml:space="preserve">; </w:t>
      </w:r>
      <w:hyperlink r:id="rId227" w:history="1">
        <w:r>
          <w:rPr>
            <w:color w:val="0000FF"/>
          </w:rPr>
          <w:t>H25.2</w:t>
        </w:r>
      </w:hyperlink>
      <w:r>
        <w:t xml:space="preserve">; </w:t>
      </w:r>
      <w:hyperlink r:id="rId228" w:history="1">
        <w:r>
          <w:rPr>
            <w:color w:val="0000FF"/>
          </w:rPr>
          <w:t>H25.8</w:t>
        </w:r>
      </w:hyperlink>
      <w:r>
        <w:t xml:space="preserve">; </w:t>
      </w:r>
      <w:hyperlink r:id="rId229" w:history="1">
        <w:r>
          <w:rPr>
            <w:color w:val="0000FF"/>
          </w:rPr>
          <w:t>H25.9</w:t>
        </w:r>
      </w:hyperlink>
      <w:r>
        <w:t xml:space="preserve">; </w:t>
      </w:r>
      <w:hyperlink r:id="rId230" w:history="1">
        <w:r>
          <w:rPr>
            <w:color w:val="0000FF"/>
          </w:rPr>
          <w:t>H26.2</w:t>
        </w:r>
      </w:hyperlink>
      <w:r>
        <w:t xml:space="preserve">; </w:t>
      </w:r>
      <w:hyperlink r:id="rId231" w:history="1">
        <w:r>
          <w:rPr>
            <w:color w:val="0000FF"/>
          </w:rPr>
          <w:t>H26.3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офтальмоскопия глазного дна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расчет диоптрийности интраокулярной линзы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лекарственными препаратами: группы м-холинолитики и/или группы альфа-адреномиметики в течение 1 часа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 xml:space="preserve">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w:t>
            </w:r>
            <w:r>
              <w:lastRenderedPageBreak/>
              <w:t>медицинских 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8.</w:t>
            </w:r>
          </w:p>
        </w:tc>
        <w:tc>
          <w:tcPr>
            <w:tcW w:w="6690" w:type="dxa"/>
          </w:tcPr>
          <w:p w:rsidR="005D1421" w:rsidRDefault="005D1421">
            <w:pPr>
              <w:pStyle w:val="ConsPlusNormal"/>
              <w:jc w:val="both"/>
            </w:pPr>
            <w: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Артифакия глаза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3.7.4. Критерии качества специализированной медицинской помощи взрослым при диабетической ретинопатии (код по МКБ-10: </w:t>
      </w:r>
      <w:hyperlink r:id="rId232" w:history="1">
        <w:r>
          <w:rPr>
            <w:color w:val="0000FF"/>
          </w:rPr>
          <w:t>H36.0*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лазерная коагуляция сетчатки и/или интравитреальное введение лекарственных препаратов группы ингибиторов ангиогенеза и/или терапия лекарственными препаратами группы глюкокортикостероиды и/или группы антиоксиданты и/или антигипоксанты и/или дезагрегенты и/или гемостатики и/или ангиопротекторы и/или проведено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Достигнута стабилизация или уменьшение клинических симптомов диабетической ретинопатии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3.7.5. Критерии качества специализированной медицинской помощи взрослым при глаукоме (коды по МКБ-10: </w:t>
      </w:r>
      <w:hyperlink r:id="rId233" w:history="1">
        <w:r>
          <w:rPr>
            <w:color w:val="0000FF"/>
          </w:rPr>
          <w:t>H40.0</w:t>
        </w:r>
      </w:hyperlink>
      <w:r>
        <w:t xml:space="preserve">; </w:t>
      </w:r>
      <w:hyperlink r:id="rId234" w:history="1">
        <w:r>
          <w:rPr>
            <w:color w:val="0000FF"/>
          </w:rPr>
          <w:t>H40.1</w:t>
        </w:r>
      </w:hyperlink>
      <w:r>
        <w:t xml:space="preserve">; </w:t>
      </w:r>
      <w:hyperlink r:id="rId235" w:history="1">
        <w:r>
          <w:rPr>
            <w:color w:val="0000FF"/>
          </w:rPr>
          <w:t>H40.2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тонометрия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поля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офтальмоскопия глазного дна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гониоскопия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 xml:space="preserve">Проведена терапия лекарственными препаратами: группы </w:t>
            </w:r>
            <w:r w:rsidRPr="005452C5">
              <w:rPr>
                <w:position w:val="-6"/>
              </w:rPr>
              <w:pict>
                <v:shape id="_x0000_i1026" style="width:10.15pt;height:18pt" coordsize="" o:spt="100" adj="0,,0" path="" filled="f" stroked="f">
                  <v:stroke joinstyle="miter"/>
                  <v:imagedata r:id="rId236" o:title="base_1_216975_32769"/>
                  <v:formulas/>
                  <v:path o:connecttype="segments"/>
                </v:shape>
              </w:pict>
            </w:r>
            <w:r>
              <w:t xml:space="preserve">-адреноблокаторы и/или группы ингибиторы карбоангидразы и/или группы м-холиномиметики и/или группы </w:t>
            </w:r>
            <w:r w:rsidRPr="005452C5">
              <w:rPr>
                <w:position w:val="-4"/>
              </w:rPr>
              <w:pict>
                <v:shape id="_x0000_i1027" style="width:18pt;height:14.85pt" coordsize="" o:spt="100" adj="0,,0" path="" filled="f" stroked="f">
                  <v:stroke joinstyle="miter"/>
                  <v:imagedata r:id="rId237" o:title="base_1_216975_32770"/>
                  <v:formulas/>
                  <v:path o:connecttype="segments"/>
                </v:shape>
              </w:pict>
            </w:r>
            <w:r>
              <w:t xml:space="preserve">-адреномиметики и/или группы </w:t>
            </w:r>
            <w:r>
              <w:pict>
                <v:shape id="_x0000_i1028" style="width:10.95pt;height:11.75pt" coordsize="" o:spt="100" adj="0,,0" path="" filled="f" stroked="f">
                  <v:stroke joinstyle="miter"/>
                  <v:imagedata r:id="rId238" o:title="base_1_216975_32771"/>
                  <v:formulas/>
                  <v:path o:connecttype="segments"/>
                </v:shape>
              </w:pict>
            </w:r>
            <w:r>
              <w:t>-адреноблокаторы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Достигнута нормализация внутриглазного давления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3.7.6. Критерии качества специализированной медицинской помощи взрослым при воспалительных заболевания роговицы (коды по МКБ-10: </w:t>
      </w:r>
      <w:hyperlink r:id="rId239" w:history="1">
        <w:r>
          <w:rPr>
            <w:color w:val="0000FF"/>
          </w:rPr>
          <w:t>H16.1</w:t>
        </w:r>
      </w:hyperlink>
      <w:r>
        <w:t xml:space="preserve">; </w:t>
      </w:r>
      <w:hyperlink r:id="rId240" w:history="1">
        <w:r>
          <w:rPr>
            <w:color w:val="0000FF"/>
          </w:rPr>
          <w:t>H16.2</w:t>
        </w:r>
      </w:hyperlink>
      <w:r>
        <w:t xml:space="preserve">; </w:t>
      </w:r>
      <w:hyperlink r:id="rId241" w:history="1">
        <w:r>
          <w:rPr>
            <w:color w:val="0000FF"/>
          </w:rPr>
          <w:t>H16.3</w:t>
        </w:r>
      </w:hyperlink>
      <w:r>
        <w:t xml:space="preserve">; </w:t>
      </w:r>
      <w:hyperlink r:id="rId242" w:history="1">
        <w:r>
          <w:rPr>
            <w:color w:val="0000FF"/>
          </w:rPr>
          <w:t>H16.4</w:t>
        </w:r>
      </w:hyperlink>
      <w:r>
        <w:t xml:space="preserve">; </w:t>
      </w:r>
      <w:hyperlink r:id="rId243" w:history="1">
        <w:r>
          <w:rPr>
            <w:color w:val="0000FF"/>
          </w:rPr>
          <w:t>H16.8</w:t>
        </w:r>
      </w:hyperlink>
      <w:r>
        <w:t xml:space="preserve">; </w:t>
      </w:r>
      <w:hyperlink r:id="rId244" w:history="1">
        <w:r>
          <w:rPr>
            <w:color w:val="0000FF"/>
          </w:rPr>
          <w:t>H16.9</w:t>
        </w:r>
      </w:hyperlink>
      <w:r>
        <w:t xml:space="preserve">; </w:t>
      </w:r>
      <w:hyperlink r:id="rId245" w:history="1">
        <w:r>
          <w:rPr>
            <w:color w:val="0000FF"/>
          </w:rPr>
          <w:t>H19.1*</w:t>
        </w:r>
      </w:hyperlink>
      <w:r>
        <w:t xml:space="preserve">; </w:t>
      </w:r>
      <w:hyperlink r:id="rId246" w:history="1">
        <w:r>
          <w:rPr>
            <w:color w:val="0000FF"/>
          </w:rPr>
          <w:t>H19.2*</w:t>
        </w:r>
      </w:hyperlink>
      <w:r>
        <w:t xml:space="preserve">; </w:t>
      </w:r>
      <w:hyperlink r:id="rId247" w:history="1">
        <w:r>
          <w:rPr>
            <w:color w:val="0000FF"/>
          </w:rPr>
          <w:t>H19.3*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биомикроскопия глаза</w:t>
            </w:r>
          </w:p>
        </w:tc>
        <w:tc>
          <w:tcPr>
            <w:tcW w:w="1531" w:type="dxa"/>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лекарственными препаратами: группы противомикробные и/или противовирусные и/или противогрибковые и/или противовоспалительные и/или регенеранты и репаранты и/или противоаллергические (в зависимости от медицинских показаний и при отсутствии медицинских противопоказаний)</w:t>
            </w:r>
          </w:p>
        </w:tc>
        <w:tc>
          <w:tcPr>
            <w:tcW w:w="1531" w:type="dxa"/>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1531" w:type="dxa"/>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3.7.7. Критерии качества специализированной медицинской помощи взрослым при отслойке сетчатки (коды по МКБ-10: </w:t>
      </w:r>
      <w:hyperlink r:id="rId248" w:history="1">
        <w:r>
          <w:rPr>
            <w:color w:val="0000FF"/>
          </w:rPr>
          <w:t>H33.0</w:t>
        </w:r>
      </w:hyperlink>
      <w:r>
        <w:t xml:space="preserve">; </w:t>
      </w:r>
      <w:hyperlink r:id="rId249" w:history="1">
        <w:r>
          <w:rPr>
            <w:color w:val="0000FF"/>
          </w:rPr>
          <w:t>H33.2</w:t>
        </w:r>
      </w:hyperlink>
      <w:r>
        <w:t xml:space="preserve">; </w:t>
      </w:r>
      <w:hyperlink r:id="rId250" w:history="1">
        <w:r>
          <w:rPr>
            <w:color w:val="0000FF"/>
          </w:rPr>
          <w:t>H33.4</w:t>
        </w:r>
      </w:hyperlink>
      <w:r>
        <w:t xml:space="preserve">; </w:t>
      </w:r>
      <w:hyperlink r:id="rId251" w:history="1">
        <w:r>
          <w:rPr>
            <w:color w:val="0000FF"/>
          </w:rPr>
          <w:t>H33.5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Выполнена периметрия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лазерная коагуляция сетчатки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лекарственными препаратами: антибактериальными и/или группы глюкортикостероиды и/или группы гемостатические средства и/или группы нестероидные противовоспалительные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1531" w:type="dxa"/>
            <w:vAlign w:val="center"/>
          </w:tcPr>
          <w:p w:rsidR="005D1421" w:rsidRDefault="005D1421">
            <w:pPr>
              <w:pStyle w:val="ConsPlusNormal"/>
              <w:jc w:val="center"/>
            </w:pPr>
            <w:r>
              <w:t>ДаУНет</w:t>
            </w:r>
          </w:p>
        </w:tc>
      </w:tr>
    </w:tbl>
    <w:p w:rsidR="005D1421" w:rsidRDefault="005D1421">
      <w:pPr>
        <w:pStyle w:val="ConsPlusNormal"/>
        <w:jc w:val="both"/>
      </w:pPr>
    </w:p>
    <w:p w:rsidR="005D1421" w:rsidRDefault="005D1421">
      <w:pPr>
        <w:pStyle w:val="ConsPlusNormal"/>
        <w:ind w:firstLine="540"/>
        <w:jc w:val="both"/>
        <w:outlineLvl w:val="3"/>
      </w:pPr>
      <w:r>
        <w:t xml:space="preserve">3.7.8. Критерии качества специализированной медицинской помощи детям при другой пролиферативной ретинопатии (ретинопатии недоношенных) (код по МКБ-10: </w:t>
      </w:r>
      <w:hyperlink r:id="rId252" w:history="1">
        <w:r>
          <w:rPr>
            <w:color w:val="0000FF"/>
          </w:rPr>
          <w:t>H35.2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(31 - 34 неделя постконцептуального возраста)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 мониторинг течения ретинопатии недоношенных в декретированные сроки в зависимости от клинических проявлений PH (еженедельно, раз в две недели)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коагуляция сетчатки не позднее 72 часов от момента установления диагноза (при "пороговой стадии")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коагуляция аваскулярной сетчатки (не менее 70% площади аваскулярных зон)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офтальмоскопия глазного дна врачом-офтальмологом через 7 - 10 дней после коагуляции сетчатки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Достигнута стабилизация процесса (уменьшение признаков плюс-болезни, прекращение роста экстраретинальной пролиферации) через 7 - 10 дней после проведенной коагуляции сетчатки</w:t>
            </w:r>
          </w:p>
        </w:tc>
        <w:tc>
          <w:tcPr>
            <w:tcW w:w="1531" w:type="dxa"/>
            <w:vAlign w:val="center"/>
          </w:tcPr>
          <w:p w:rsidR="005D1421" w:rsidRDefault="005D1421">
            <w:pPr>
              <w:pStyle w:val="ConsPlusNormal"/>
              <w:jc w:val="center"/>
            </w:pPr>
            <w:r>
              <w:t>Да/Нет</w:t>
            </w:r>
          </w:p>
        </w:tc>
      </w:tr>
      <w:tr w:rsidR="005D1421">
        <w:tc>
          <w:tcPr>
            <w:tcW w:w="835" w:type="dxa"/>
            <w:vMerge w:val="restart"/>
            <w:vAlign w:val="center"/>
          </w:tcPr>
          <w:p w:rsidR="005D1421" w:rsidRDefault="005D1421">
            <w:pPr>
              <w:pStyle w:val="ConsPlusNormal"/>
              <w:jc w:val="center"/>
            </w:pPr>
            <w:r>
              <w:t>8.</w:t>
            </w:r>
          </w:p>
        </w:tc>
        <w:tc>
          <w:tcPr>
            <w:tcW w:w="6690" w:type="dxa"/>
            <w:vMerge w:val="restart"/>
          </w:tcPr>
          <w:p w:rsidR="005D1421" w:rsidRDefault="005D1421">
            <w:pPr>
              <w:pStyle w:val="ConsPlusNormal"/>
              <w:jc w:val="both"/>
            </w:pPr>
            <w:r>
              <w:t>Проведена оценка эффективности лечения и определение клинических исходов ретинопатии недоношенных через один месяц после коагуляции сетчатки</w:t>
            </w:r>
          </w:p>
        </w:tc>
        <w:tc>
          <w:tcPr>
            <w:tcW w:w="1531" w:type="dxa"/>
            <w:vAlign w:val="center"/>
          </w:tcPr>
          <w:p w:rsidR="005D1421" w:rsidRDefault="005D1421">
            <w:pPr>
              <w:pStyle w:val="ConsPlusNormal"/>
              <w:jc w:val="center"/>
            </w:pPr>
            <w:r>
              <w:t>Да/Нет</w:t>
            </w:r>
          </w:p>
        </w:tc>
      </w:tr>
      <w:tr w:rsidR="005D1421">
        <w:tc>
          <w:tcPr>
            <w:tcW w:w="835" w:type="dxa"/>
            <w:vMerge/>
          </w:tcPr>
          <w:p w:rsidR="005D1421" w:rsidRDefault="005D1421"/>
        </w:tc>
        <w:tc>
          <w:tcPr>
            <w:tcW w:w="6690" w:type="dxa"/>
            <w:vMerge/>
          </w:tcPr>
          <w:p w:rsidR="005D1421" w:rsidRDefault="005D1421"/>
        </w:tc>
        <w:tc>
          <w:tcPr>
            <w:tcW w:w="1531" w:type="dxa"/>
            <w:vAlign w:val="center"/>
          </w:tcPr>
          <w:p w:rsidR="005D1421" w:rsidRDefault="005D1421">
            <w:pPr>
              <w:pStyle w:val="ConsPlusNormal"/>
            </w:pPr>
          </w:p>
        </w:tc>
      </w:tr>
    </w:tbl>
    <w:p w:rsidR="005D1421" w:rsidRDefault="005D1421">
      <w:pPr>
        <w:pStyle w:val="ConsPlusNormal"/>
        <w:jc w:val="both"/>
      </w:pPr>
    </w:p>
    <w:p w:rsidR="005D1421" w:rsidRDefault="005D1421">
      <w:pPr>
        <w:pStyle w:val="ConsPlusNormal"/>
        <w:ind w:firstLine="540"/>
        <w:jc w:val="both"/>
        <w:outlineLvl w:val="2"/>
      </w:pPr>
      <w:r>
        <w:t>3.8. Критерии качества при болезнях уха и сосцевидного отростка</w:t>
      </w:r>
    </w:p>
    <w:p w:rsidR="005D1421" w:rsidRDefault="005D1421">
      <w:pPr>
        <w:pStyle w:val="ConsPlusNormal"/>
        <w:jc w:val="both"/>
      </w:pPr>
    </w:p>
    <w:p w:rsidR="005D1421" w:rsidRDefault="005D1421">
      <w:pPr>
        <w:pStyle w:val="ConsPlusNormal"/>
        <w:ind w:firstLine="540"/>
        <w:jc w:val="both"/>
        <w:outlineLvl w:val="3"/>
      </w:pPr>
      <w:r>
        <w:t xml:space="preserve">3.8.1. Критерии качества специализированной медицинской помощи взрослым и детям при мастоидите (коды по МКБ - 10: </w:t>
      </w:r>
      <w:hyperlink r:id="rId253" w:history="1">
        <w:r>
          <w:rPr>
            <w:color w:val="0000FF"/>
          </w:rPr>
          <w:t>H70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Критерий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парацентез барабанной перепонки не позднее 3 часов от момента установления диагноза (при отсутствии перфорации барабанной перепонки)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рентгенография височной кости и/или компьютерная томография височной кости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Отсутствие тромботических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3.8.2. Критерии качества специализированной медицинской помощи взрослым и детям при хроническом синусите и полипе носа (коды по МКБ-10: </w:t>
      </w:r>
      <w:hyperlink r:id="rId254" w:history="1">
        <w:r>
          <w:rPr>
            <w:color w:val="0000FF"/>
          </w:rPr>
          <w:t>J32</w:t>
        </w:r>
      </w:hyperlink>
      <w:r>
        <w:t xml:space="preserve">; </w:t>
      </w:r>
      <w:hyperlink r:id="rId255" w:history="1">
        <w:r>
          <w:rPr>
            <w:color w:val="0000FF"/>
          </w:rPr>
          <w:t>J33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рентгенография придаточных пазух носа или компьютерная томография придаточных пазух носа в случае отсутствия проведения данных исследований на догоспитальном этапе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w:t>
            </w:r>
            <w:r>
              <w:lastRenderedPageBreak/>
              <w:t>вмешательства (при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проведении инвазивной манипуляции и/или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тромботических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3.8.3. Критерии качества специализированной медицинской помощи взрослым и детям при смещенной носовой перегородке (код по МКБ-10: </w:t>
      </w:r>
      <w:hyperlink r:id="rId256" w:history="1">
        <w:r>
          <w:rPr>
            <w:color w:val="0000FF"/>
          </w:rPr>
          <w:t>J34.2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эндоскопия полости носа и/или рентгенография придаточных пазух носа и/или компьютерная томография придаточных пазух носа</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2.</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Отсутствие кровотечения в послеоперационном периоде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3.8.4. Критерии качества специализированной медицинской помощи детям при гипертрофии миндалин, гипертрофии аденоидов, гипертрофии миндалин с гипертрофией аденоидов (коды по МКБ-10: </w:t>
      </w:r>
      <w:hyperlink r:id="rId257" w:history="1">
        <w:r>
          <w:rPr>
            <w:color w:val="0000FF"/>
          </w:rPr>
          <w:t>J35.1</w:t>
        </w:r>
      </w:hyperlink>
      <w:r>
        <w:t xml:space="preserve">; </w:t>
      </w:r>
      <w:hyperlink r:id="rId258" w:history="1">
        <w:r>
          <w:rPr>
            <w:color w:val="0000FF"/>
          </w:rPr>
          <w:t>J35.2</w:t>
        </w:r>
      </w:hyperlink>
      <w:r>
        <w:t xml:space="preserve">; </w:t>
      </w:r>
      <w:hyperlink r:id="rId259" w:history="1">
        <w:r>
          <w:rPr>
            <w:color w:val="0000FF"/>
          </w:rPr>
          <w:t>J35.3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рентгенологическое исследование носоглотки и/или эндоскопия носоглотки при гипертрофии аденоидов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Отсутствие кровотечения в послеоперационном периоде</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3.8.5. Критерии качества специализированной медицинской помощи взрослым и детям при переломе костей носа (код по МКБ-10: </w:t>
      </w:r>
      <w:hyperlink r:id="rId260" w:history="1">
        <w:r>
          <w:rPr>
            <w:color w:val="0000FF"/>
          </w:rPr>
          <w:t>S02.2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рентгенография костей носа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репозиция костей носа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3.8.6. Критерии качества специализированной медицинской помощи взрослым и детям при абсцессе, фурункуле и карбункуле носа (код по МКБ-10: </w:t>
      </w:r>
      <w:hyperlink r:id="rId261" w:history="1">
        <w:r>
          <w:rPr>
            <w:color w:val="0000FF"/>
          </w:rPr>
          <w:t>J34.0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врачом-оториноларингологом не позднее одного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трех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вскрытие и дренирование гнойно-воспалительного очага не позднее трех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3.8.7. Критерии качества специализированной медицинской помощи взрослым и детям при хроническом гнойном среднем отите (коды по МКБ-10: </w:t>
      </w:r>
      <w:hyperlink r:id="rId262" w:history="1">
        <w:r>
          <w:rPr>
            <w:color w:val="0000FF"/>
          </w:rPr>
          <w:t>H66.1</w:t>
        </w:r>
      </w:hyperlink>
      <w:r>
        <w:t xml:space="preserve"> - </w:t>
      </w:r>
      <w:hyperlink r:id="rId263" w:history="1">
        <w:r>
          <w:rPr>
            <w:color w:val="0000FF"/>
          </w:rPr>
          <w:t>H66.3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отоскопия под увеличением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Выполнена тональная аудиометрия и/или исследование органов </w:t>
            </w:r>
            <w:r>
              <w:lastRenderedPageBreak/>
              <w:t>слуха с помощью камертона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антибактериальными и/или противогрибковыми лекарственными препаратами (при наличии отделяемого из барабанной полости,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рентгенография височной кости и/или компьютерная томография височной кости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тромботических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3.8.8. Критерии качества специализированной медицинской помощи взрослым и детям при внезапной идиопатической потере слуха (код по МКБ-10: </w:t>
      </w:r>
      <w:hyperlink r:id="rId264" w:history="1">
        <w:r>
          <w:rPr>
            <w:color w:val="0000FF"/>
          </w:rPr>
          <w:t>H91.2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консультация врачом-неврологом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консультация врачом-терапевтом или врачом-педиатром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магнитно-резонансная томография внутренних слуховых проходов и мостомозжечковых углов (при одностороннем снижении слуха)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7.</w:t>
            </w:r>
          </w:p>
        </w:tc>
        <w:tc>
          <w:tcPr>
            <w:tcW w:w="6690" w:type="dxa"/>
          </w:tcPr>
          <w:p w:rsidR="005D1421" w:rsidRDefault="005D1421">
            <w:pPr>
              <w:pStyle w:val="ConsPlusNormal"/>
              <w:jc w:val="both"/>
            </w:pPr>
            <w:r>
              <w:t>Выполнено лечение лекарственными препаратами группы глюкокортикостероиды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3.9. Критерии качества при болезнях системы кровообращения</w:t>
      </w:r>
    </w:p>
    <w:p w:rsidR="005D1421" w:rsidRDefault="005D1421">
      <w:pPr>
        <w:pStyle w:val="ConsPlusNormal"/>
        <w:jc w:val="both"/>
      </w:pPr>
    </w:p>
    <w:p w:rsidR="005D1421" w:rsidRDefault="005D1421">
      <w:pPr>
        <w:pStyle w:val="ConsPlusNormal"/>
        <w:ind w:firstLine="540"/>
        <w:jc w:val="both"/>
        <w:outlineLvl w:val="3"/>
      </w:pPr>
      <w:r>
        <w:t xml:space="preserve">3.9.1. Критерии качества специализированной медицинской помощи взрослым при остром нарушении мозгового кровообращения (коды по МКБ - 10: </w:t>
      </w:r>
      <w:hyperlink r:id="rId265" w:history="1">
        <w:r>
          <w:rPr>
            <w:color w:val="0000FF"/>
          </w:rPr>
          <w:t>I60</w:t>
        </w:r>
      </w:hyperlink>
      <w:r>
        <w:t xml:space="preserve"> - </w:t>
      </w:r>
      <w:hyperlink r:id="rId266" w:history="1">
        <w:r>
          <w:rPr>
            <w:color w:val="0000FF"/>
          </w:rPr>
          <w:t>I63</w:t>
        </w:r>
      </w:hyperlink>
      <w:r>
        <w:t xml:space="preserve">; </w:t>
      </w:r>
      <w:hyperlink r:id="rId267" w:history="1">
        <w:r>
          <w:rPr>
            <w:color w:val="0000FF"/>
          </w:rPr>
          <w:t>G45</w:t>
        </w:r>
      </w:hyperlink>
      <w:r>
        <w:t xml:space="preserve">; </w:t>
      </w:r>
      <w:hyperlink r:id="rId268" w:history="1">
        <w:r>
          <w:rPr>
            <w:color w:val="0000FF"/>
          </w:rPr>
          <w:t>G46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врачом-неврологом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компьютерно-томографическая ангиография и/или магнитно-резонансная ангиография и/или рентгеноконтрастная ангиография церебральных сосудов (при субарахноидальном кровоизлиянии)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определение уровня глюкозы в периферической крови не позднее 20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определение уровня тромбоцитов в крови не позднее 20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спинномозговая пункция 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консультация врача-нейрохирурга не позднее 60 минут от момента установления диагноза внутричерепного кровоизлияния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 xml:space="preserve">Начато лечение в условиях блока (палаты) интенсивной терапии или отделения реанимации не позднее 60 минут от момента </w:t>
            </w:r>
            <w:r>
              <w:lastRenderedPageBreak/>
              <w:t>поступления в стационар</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11.</w:t>
            </w:r>
          </w:p>
        </w:tc>
        <w:tc>
          <w:tcPr>
            <w:tcW w:w="6690" w:type="dxa"/>
          </w:tcPr>
          <w:p w:rsidR="005D1421" w:rsidRDefault="005D1421">
            <w:pPr>
              <w:pStyle w:val="ConsPlusNormal"/>
              <w:jc w:val="both"/>
            </w:pPr>
            <w:r>
              <w:t>Выполнено стандартизированное скрининговое тестирование функции глотания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Выполнено определение патогенетического варианта ишемического инсульта по критериям TOAST</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Начата медицинская реабилитация не позднее 48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Выполнена оценка по шкале Рэнкин в первые 24 часа от момента поступления в стационар 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Оценка по шкале Рэнкин уменьшилась не менее чем на 1 балл за время пребывания в стационаре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Отсутствие пролежней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3.9.2. Критерии оценки качества специализированной медицинской помощи взрослым при нарушениях ритма сердца и проводимости (коды по МКБ - 10: </w:t>
      </w:r>
      <w:hyperlink r:id="rId269" w:history="1">
        <w:r>
          <w:rPr>
            <w:color w:val="0000FF"/>
          </w:rPr>
          <w:t>I44</w:t>
        </w:r>
      </w:hyperlink>
      <w:r>
        <w:t xml:space="preserve"> - </w:t>
      </w:r>
      <w:hyperlink r:id="rId270" w:history="1">
        <w:r>
          <w:rPr>
            <w:color w:val="0000FF"/>
          </w:rPr>
          <w:t>I45</w:t>
        </w:r>
      </w:hyperlink>
      <w:r>
        <w:t xml:space="preserve">; </w:t>
      </w:r>
      <w:hyperlink r:id="rId271" w:history="1">
        <w:r>
          <w:rPr>
            <w:color w:val="0000FF"/>
          </w:rPr>
          <w:t>I47</w:t>
        </w:r>
      </w:hyperlink>
      <w:r>
        <w:t xml:space="preserve"> - </w:t>
      </w:r>
      <w:hyperlink r:id="rId272" w:history="1">
        <w:r>
          <w:rPr>
            <w:color w:val="0000FF"/>
          </w:rPr>
          <w:t>I49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врачом-кардиологом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(кальций, магний,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3.9.3. Критерии качества специализированной медицинской помощи взрослым при остром коронарном синдроме (коды по МКБ - 10: </w:t>
      </w:r>
      <w:hyperlink r:id="rId273" w:history="1">
        <w:r>
          <w:rPr>
            <w:color w:val="0000FF"/>
          </w:rPr>
          <w:t>I20.0</w:t>
        </w:r>
      </w:hyperlink>
      <w:r>
        <w:t xml:space="preserve">; </w:t>
      </w:r>
      <w:hyperlink r:id="rId274" w:history="1">
        <w:r>
          <w:rPr>
            <w:color w:val="0000FF"/>
          </w:rPr>
          <w:t>I21</w:t>
        </w:r>
      </w:hyperlink>
      <w:r>
        <w:t xml:space="preserve"> - </w:t>
      </w:r>
      <w:hyperlink r:id="rId275" w:history="1">
        <w:r>
          <w:rPr>
            <w:color w:val="0000FF"/>
          </w:rPr>
          <w:t>I24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врачом-кардиологом не позднее 5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ингибиторами агрегации тромбоцитов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ацетилсалициловой кислотой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терапия гиполипидемическими препаратами</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9.</w:t>
            </w:r>
          </w:p>
        </w:tc>
        <w:tc>
          <w:tcPr>
            <w:tcW w:w="6690" w:type="dxa"/>
          </w:tcPr>
          <w:p w:rsidR="005D1421" w:rsidRDefault="005D1421">
            <w:pPr>
              <w:pStyle w:val="ConsPlusNormal"/>
              <w:jc w:val="both"/>
            </w:pPr>
            <w: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10.</w:t>
            </w:r>
          </w:p>
        </w:tc>
        <w:tc>
          <w:tcPr>
            <w:tcW w:w="6690" w:type="dxa"/>
          </w:tcPr>
          <w:p w:rsidR="005D1421" w:rsidRDefault="005D1421">
            <w:pPr>
              <w:pStyle w:val="ConsPlusNormal"/>
              <w:jc w:val="both"/>
            </w:pPr>
            <w: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3.9.4. Критерии качества специализированной медицинской помощи взрослым при болезнях, характеризующихся повышенным кровяным давлением (коды по МКБ - 10: </w:t>
      </w:r>
      <w:hyperlink r:id="rId276" w:history="1">
        <w:r>
          <w:rPr>
            <w:color w:val="0000FF"/>
          </w:rPr>
          <w:t>I10</w:t>
        </w:r>
      </w:hyperlink>
      <w:r>
        <w:t xml:space="preserve"> - </w:t>
      </w:r>
      <w:hyperlink r:id="rId277" w:history="1">
        <w:r>
          <w:rPr>
            <w:color w:val="0000FF"/>
          </w:rPr>
          <w:t>I13</w:t>
        </w:r>
      </w:hyperlink>
      <w:r>
        <w:t xml:space="preserve">; </w:t>
      </w:r>
      <w:hyperlink r:id="rId278" w:history="1">
        <w:r>
          <w:rPr>
            <w:color w:val="0000FF"/>
          </w:rPr>
          <w:t>I15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 xml:space="preserve">Оценка </w:t>
            </w:r>
            <w:r>
              <w:lastRenderedPageBreak/>
              <w:t>выполнения</w:t>
            </w:r>
          </w:p>
        </w:tc>
      </w:tr>
      <w:tr w:rsidR="005D1421">
        <w:tc>
          <w:tcPr>
            <w:tcW w:w="835" w:type="dxa"/>
            <w:vAlign w:val="center"/>
          </w:tcPr>
          <w:p w:rsidR="005D1421" w:rsidRDefault="005D1421">
            <w:pPr>
              <w:pStyle w:val="ConsPlusNormal"/>
              <w:jc w:val="center"/>
            </w:pPr>
            <w:r>
              <w:lastRenderedPageBreak/>
              <w:t>1.</w:t>
            </w:r>
          </w:p>
        </w:tc>
        <w:tc>
          <w:tcPr>
            <w:tcW w:w="6690" w:type="dxa"/>
          </w:tcPr>
          <w:p w:rsidR="005D1421" w:rsidRDefault="005D1421">
            <w:pPr>
              <w:pStyle w:val="ConsPlusNormal"/>
              <w:jc w:val="both"/>
            </w:pPr>
            <w:r>
              <w:t>Выполнен осмотр врачом-терапевтом или врачом-кардиологом не позднее 10 минут от момента поступления в стационар (при гипертоническом кризе)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электрокардиографическое исследование не позднее 15 минут от момента поступления в стационар (при гипертоническом кризе)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крови биохимический общетерапевтический (креатинин, глюкоза,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анализ крови по оценке нарушений липидного обмена биохимический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 общий (клинический)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исследование функции нефронов по клиренсу креатинина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суточное мониторирование артериального давления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ультразвуковое исследование почек и надпочечников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консультация врача-офтальмолога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Проведена антигипертензивная терапия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3.9.5. Критерии качества специализированной медицинской помощи взрослым при </w:t>
      </w:r>
      <w:r>
        <w:lastRenderedPageBreak/>
        <w:t xml:space="preserve">ишемической болезни сердца (коды по МКБ-10: </w:t>
      </w:r>
      <w:hyperlink r:id="rId279" w:history="1">
        <w:r>
          <w:rPr>
            <w:color w:val="0000FF"/>
          </w:rPr>
          <w:t>I20.1</w:t>
        </w:r>
      </w:hyperlink>
      <w:r>
        <w:t xml:space="preserve">; </w:t>
      </w:r>
      <w:hyperlink r:id="rId280" w:history="1">
        <w:r>
          <w:rPr>
            <w:color w:val="0000FF"/>
          </w:rPr>
          <w:t>I20.8</w:t>
        </w:r>
      </w:hyperlink>
      <w:r>
        <w:t xml:space="preserve">; </w:t>
      </w:r>
      <w:hyperlink r:id="rId281" w:history="1">
        <w:r>
          <w:rPr>
            <w:color w:val="0000FF"/>
          </w:rPr>
          <w:t>I20.9</w:t>
        </w:r>
      </w:hyperlink>
      <w:r>
        <w:t xml:space="preserve">; </w:t>
      </w:r>
      <w:hyperlink r:id="rId282" w:history="1">
        <w:r>
          <w:rPr>
            <w:color w:val="0000FF"/>
          </w:rPr>
          <w:t>I25.0</w:t>
        </w:r>
      </w:hyperlink>
      <w:r>
        <w:t xml:space="preserve">; </w:t>
      </w:r>
      <w:hyperlink r:id="rId283" w:history="1">
        <w:r>
          <w:rPr>
            <w:color w:val="0000FF"/>
          </w:rPr>
          <w:t>I25.1</w:t>
        </w:r>
      </w:hyperlink>
      <w:r>
        <w:t xml:space="preserve">; </w:t>
      </w:r>
      <w:hyperlink r:id="rId284" w:history="1">
        <w:r>
          <w:rPr>
            <w:color w:val="0000FF"/>
          </w:rPr>
          <w:t>I25.2</w:t>
        </w:r>
      </w:hyperlink>
      <w:r>
        <w:t xml:space="preserve">; </w:t>
      </w:r>
      <w:hyperlink r:id="rId285" w:history="1">
        <w:r>
          <w:rPr>
            <w:color w:val="0000FF"/>
          </w:rPr>
          <w:t>I25.5</w:t>
        </w:r>
      </w:hyperlink>
      <w:r>
        <w:t xml:space="preserve">; </w:t>
      </w:r>
      <w:hyperlink r:id="rId286" w:history="1">
        <w:r>
          <w:rPr>
            <w:color w:val="0000FF"/>
          </w:rPr>
          <w:t>I25.6</w:t>
        </w:r>
      </w:hyperlink>
      <w:r>
        <w:t xml:space="preserve">; </w:t>
      </w:r>
      <w:hyperlink r:id="rId287" w:history="1">
        <w:r>
          <w:rPr>
            <w:color w:val="0000FF"/>
          </w:rPr>
          <w:t>I25.8</w:t>
        </w:r>
      </w:hyperlink>
      <w:r>
        <w:t xml:space="preserve">; </w:t>
      </w:r>
      <w:hyperlink r:id="rId288" w:history="1">
        <w:r>
          <w:rPr>
            <w:color w:val="0000FF"/>
          </w:rPr>
          <w:t>I25.9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Выполнено электрокардиографическое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 анализ крови биохимический общетерапевтический (креатинин, глюкоза, креатинкиназа)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 анализ крови по оценке нарушений липидного обмена биохимический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Выполнена коронарография (при неэффективности медикаментозной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Проведена терапия лекарственными препаратами: 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9.</w:t>
            </w:r>
          </w:p>
        </w:tc>
        <w:tc>
          <w:tcPr>
            <w:tcW w:w="6690" w:type="dxa"/>
          </w:tcPr>
          <w:p w:rsidR="005D1421" w:rsidRDefault="005D1421">
            <w:pPr>
              <w:pStyle w:val="ConsPlusNormal"/>
              <w:jc w:val="both"/>
            </w:pPr>
            <w:r>
              <w:t>Проведена терапия лекарственными препаратами: бета-адреноблокаторами и/или блокаторами кальциевых каналов и/или 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3.9.6. Критерии качества специализированной медицинской помощи взрослым при хронической сердечной недостаточности (код по МКБ-10: </w:t>
      </w:r>
      <w:hyperlink r:id="rId289" w:history="1">
        <w:r>
          <w:rPr>
            <w:color w:val="0000FF"/>
          </w:rPr>
          <w:t>I50.0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Выполнено электрокардиографическое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 общий (клинический) анализ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 аспартатаминотрансфераза)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 xml:space="preserve">Выполнено исследование функции нефронов по клиренсу </w:t>
            </w:r>
            <w:r>
              <w:lastRenderedPageBreak/>
              <w:t>креатинина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pPr>
            <w:r>
              <w:lastRenderedPageBreak/>
              <w:t>5.</w:t>
            </w:r>
          </w:p>
        </w:tc>
        <w:tc>
          <w:tcPr>
            <w:tcW w:w="6690" w:type="dxa"/>
          </w:tcPr>
          <w:p w:rsidR="005D1421" w:rsidRDefault="005D1421">
            <w:pPr>
              <w:pStyle w:val="ConsPlusNormal"/>
              <w:jc w:val="both"/>
            </w:pPr>
            <w:r>
              <w:t>Выполнен общий (клинический)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Выполнена рентгенография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3.9.7. Критерии качества специализированной медицинской помощи взрослым при левожелудочковой недостаточности (код по МКБ-10: </w:t>
      </w:r>
      <w:hyperlink r:id="rId290" w:history="1">
        <w:r>
          <w:rPr>
            <w:color w:val="0000FF"/>
          </w:rPr>
          <w:t>I50.1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 осмотр врачом-кардиологом не позднее 5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Выполнена эхокардиография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Выполнена рентгенография органов грудной клетки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Проведена терапия лекраственными препаратами: 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9.</w:t>
            </w:r>
          </w:p>
        </w:tc>
        <w:tc>
          <w:tcPr>
            <w:tcW w:w="6690" w:type="dxa"/>
          </w:tcPr>
          <w:p w:rsidR="005D1421" w:rsidRDefault="005D1421">
            <w:pPr>
              <w:pStyle w:val="ConsPlusNormal"/>
              <w:jc w:val="both"/>
            </w:pPr>
            <w:r>
              <w:t>Выполнено ингаляторное введение кислорода (при сатурации менее 95%)</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10.</w:t>
            </w:r>
          </w:p>
        </w:tc>
        <w:tc>
          <w:tcPr>
            <w:tcW w:w="6690" w:type="dxa"/>
          </w:tcPr>
          <w:p w:rsidR="005D1421" w:rsidRDefault="005D1421">
            <w:pPr>
              <w:pStyle w:val="ConsPlusNormal"/>
              <w:jc w:val="both"/>
            </w:pPr>
            <w:r>
              <w:t xml:space="preserve">Выполнена неинвазивная искусственная вентиляции легких (при сатурации менее 90% на фоне ингаляторного введения кислорода и </w:t>
            </w:r>
            <w:r>
              <w:lastRenderedPageBreak/>
              <w:t>медикаментозной терапии)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pPr>
            <w:r>
              <w:lastRenderedPageBreak/>
              <w:t>11.</w:t>
            </w:r>
          </w:p>
        </w:tc>
        <w:tc>
          <w:tcPr>
            <w:tcW w:w="6690" w:type="dxa"/>
          </w:tcPr>
          <w:p w:rsidR="005D1421" w:rsidRDefault="005D1421">
            <w:pPr>
              <w:pStyle w:val="ConsPlusNormal"/>
              <w:jc w:val="both"/>
            </w:pPr>
            <w:r>
              <w:t>Выполнен общий (клинический) анализ крови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12.</w:t>
            </w:r>
          </w:p>
        </w:tc>
        <w:tc>
          <w:tcPr>
            <w:tcW w:w="6690" w:type="dxa"/>
          </w:tcPr>
          <w:p w:rsidR="005D1421" w:rsidRDefault="005D1421">
            <w:pPr>
              <w:pStyle w:val="ConsPlusNormal"/>
              <w:jc w:val="both"/>
            </w:pPr>
            <w:r>
              <w:t>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13.</w:t>
            </w:r>
          </w:p>
        </w:tc>
        <w:tc>
          <w:tcPr>
            <w:tcW w:w="6690" w:type="dxa"/>
          </w:tcPr>
          <w:p w:rsidR="005D1421" w:rsidRDefault="005D1421">
            <w:pPr>
              <w:pStyle w:val="ConsPlusNormal"/>
              <w:jc w:val="both"/>
            </w:pPr>
            <w:r>
              <w:t>Выполнено исследование функции нефронов по клиренсу креатинина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14.</w:t>
            </w:r>
          </w:p>
        </w:tc>
        <w:tc>
          <w:tcPr>
            <w:tcW w:w="6690" w:type="dxa"/>
          </w:tcPr>
          <w:p w:rsidR="005D1421" w:rsidRDefault="005D1421">
            <w:pPr>
              <w:pStyle w:val="ConsPlusNormal"/>
              <w:jc w:val="both"/>
            </w:pPr>
            <w:r>
              <w:t>Выполнен общий (клинический) анализ мочи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3.9.8. Критерии качества специализированной медицинской помощи взрослым при миокардите (коды по МКБ-10: </w:t>
      </w:r>
      <w:hyperlink r:id="rId291" w:history="1">
        <w:r>
          <w:rPr>
            <w:color w:val="0000FF"/>
          </w:rPr>
          <w:t>I40</w:t>
        </w:r>
      </w:hyperlink>
      <w:r>
        <w:t xml:space="preserve">; </w:t>
      </w:r>
      <w:hyperlink r:id="rId292" w:history="1">
        <w:r>
          <w:rPr>
            <w:color w:val="0000FF"/>
          </w:rPr>
          <w:t>I41*</w:t>
        </w:r>
      </w:hyperlink>
      <w:r>
        <w:t xml:space="preserve">; </w:t>
      </w:r>
      <w:hyperlink r:id="rId293" w:history="1">
        <w:r>
          <w:rPr>
            <w:color w:val="0000FF"/>
          </w:rPr>
          <w:t>I51.4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исследование уровня тропонинов I, T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определение антител к антигенам миокарда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Выполнена коронарография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Проведена терапия лекарственными препаратами: 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3.9.9. Критерии качества специализированной медицинской помощи взрослым при гипертрофической кардиомиопатии (коды по МКБ-10: </w:t>
      </w:r>
      <w:hyperlink r:id="rId294" w:history="1">
        <w:r>
          <w:rPr>
            <w:color w:val="0000FF"/>
          </w:rPr>
          <w:t>I42.1</w:t>
        </w:r>
      </w:hyperlink>
      <w:r>
        <w:t xml:space="preserve">; </w:t>
      </w:r>
      <w:hyperlink r:id="rId295" w:history="1">
        <w:r>
          <w:rPr>
            <w:color w:val="0000FF"/>
          </w:rPr>
          <w:t>I42.2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врачом-кардиологом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электрокардиография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3.</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Проведено холтеровское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 анализ крови биохимический общетерапевтический (креатинин, глюкоза,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анализ крови биохимический с целью определения липидного обмена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Проведена терапия лекарственными препаратами: 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консультация врачом-сердечно-сосудистым хирургом</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3.9.10. Критерии качества специализированной медицинской помощи взрослым при эмболии и тромбозе артерий (код по МКБ-10: </w:t>
      </w:r>
      <w:hyperlink r:id="rId296" w:history="1">
        <w:r>
          <w:rPr>
            <w:color w:val="0000FF"/>
          </w:rPr>
          <w:t>I74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цветовое дуплексное сканирование и/или ангиография пораженных сегментов артерий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консультация врачом-кардиологом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хирургическое вмешательство не позднее 6 часов от момента эмболии (тромбоза)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3.9.11. Критерии качества специализированной медицинской помощи взрослым при флебите и тромбофлебите, эмболии и тромбозе других вен (коды по МКБ-10: </w:t>
      </w:r>
      <w:hyperlink r:id="rId297" w:history="1">
        <w:r>
          <w:rPr>
            <w:color w:val="0000FF"/>
          </w:rPr>
          <w:t>I80</w:t>
        </w:r>
      </w:hyperlink>
      <w:r>
        <w:t xml:space="preserve">; </w:t>
      </w:r>
      <w:hyperlink r:id="rId298" w:history="1">
        <w:r>
          <w:rPr>
            <w:color w:val="0000FF"/>
          </w:rPr>
          <w:t>I82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Выполнено цветовое дуплексное сканирование вен и/или флебография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Проведена эластическая компрессия нижних конечностей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Проведена терапия лекарственными препаратами: группы гепарины и/или антикоагулянтными средствами непрямого действия (антагонистами витамина K) и/или нестероидными противовоспалительными лекарственными препаратами не позднее четырех часов от момента поступления в стационар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Выполнено определение активированного частичного тромбопластинового времени в крови (АЧТВ) не реже 1 раза в 24 часа в случае применения лекарственных препаратов группы гепарины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Выполнено определение международного нормализованного отношения (МНО) не реже 1 раза в 72 часа (при применении антикоагулянтных лекарственных препаратов непрямого действия (антагонистов витамина K))</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Отсутствие развития легочной эмболии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Достигнуто целевое значение международного нормализованного отношения (МНО) (при применении антикоагулянтных лекарственных препаратов непрямого действия (антагонистов витамина K))</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3.9.12. Критерии качества специализированной медицинской помощи взрослым при варикозном расширении вен нижних конечностей (код по МКБ-10: </w:t>
      </w:r>
      <w:hyperlink r:id="rId299" w:history="1">
        <w:r>
          <w:rPr>
            <w:color w:val="0000FF"/>
          </w:rPr>
          <w:t>I83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tcPr>
          <w:p w:rsidR="005D1421" w:rsidRDefault="005D1421">
            <w:pPr>
              <w:pStyle w:val="ConsPlusNormal"/>
            </w:pPr>
            <w:r>
              <w:t>1.</w:t>
            </w:r>
          </w:p>
        </w:tc>
        <w:tc>
          <w:tcPr>
            <w:tcW w:w="6690" w:type="dxa"/>
          </w:tcPr>
          <w:p w:rsidR="005D1421" w:rsidRDefault="005D1421">
            <w:pPr>
              <w:pStyle w:val="ConsPlusNormal"/>
              <w:jc w:val="both"/>
            </w:pPr>
            <w:r>
              <w:t>Выполнено цветовое дуплексное сканирование вен нижних конечностей</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pPr>
            <w:r>
              <w:t>2.</w:t>
            </w:r>
          </w:p>
        </w:tc>
        <w:tc>
          <w:tcPr>
            <w:tcW w:w="6690" w:type="dxa"/>
          </w:tcPr>
          <w:p w:rsidR="005D1421" w:rsidRDefault="005D1421">
            <w:pPr>
              <w:pStyle w:val="ConsPlusNormal"/>
              <w:jc w:val="both"/>
            </w:pPr>
            <w: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pPr>
            <w:r>
              <w:t>3.</w:t>
            </w:r>
          </w:p>
        </w:tc>
        <w:tc>
          <w:tcPr>
            <w:tcW w:w="6690" w:type="dxa"/>
          </w:tcPr>
          <w:p w:rsidR="005D1421" w:rsidRDefault="005D1421">
            <w:pPr>
              <w:pStyle w:val="ConsPlusNormal"/>
              <w:jc w:val="both"/>
            </w:pPr>
            <w:r>
              <w:t>Проведена эластическая компрессия нижних конечностей</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pPr>
            <w:r>
              <w:t>4.</w:t>
            </w:r>
          </w:p>
        </w:tc>
        <w:tc>
          <w:tcPr>
            <w:tcW w:w="6690" w:type="dxa"/>
          </w:tcPr>
          <w:p w:rsidR="005D1421" w:rsidRDefault="005D1421">
            <w:pPr>
              <w:pStyle w:val="ConsPlusNormal"/>
              <w:jc w:val="both"/>
            </w:pPr>
            <w:r>
              <w:t>Отсутствие кровотечения из варикозных вен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pPr>
            <w:r>
              <w:lastRenderedPageBreak/>
              <w:t>5.</w:t>
            </w:r>
          </w:p>
        </w:tc>
        <w:tc>
          <w:tcPr>
            <w:tcW w:w="6690" w:type="dxa"/>
          </w:tcPr>
          <w:p w:rsidR="005D1421" w:rsidRDefault="005D1421">
            <w:pPr>
              <w:pStyle w:val="ConsPlusNormal"/>
              <w:jc w:val="both"/>
            </w:pPr>
            <w:r>
              <w:t>Отсутствие трофических нарушений или регресс трофических нарушений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pPr>
            <w:r>
              <w:t>6.</w:t>
            </w:r>
          </w:p>
        </w:tc>
        <w:tc>
          <w:tcPr>
            <w:tcW w:w="6690" w:type="dxa"/>
          </w:tcPr>
          <w:p w:rsidR="005D1421" w:rsidRDefault="005D1421">
            <w:pPr>
              <w:pStyle w:val="ConsPlusNormal"/>
              <w:jc w:val="both"/>
            </w:pPr>
            <w:r>
              <w:t>Достигнута ликвидация патологических рефлюксов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3.9.13. Критерии качества специализированной медицинской помощи взрослым при закупорке и стенозе прецеребральных артерий, не приводящих к инфаркту мозга (код по МКБ-10: </w:t>
      </w:r>
      <w:hyperlink r:id="rId300" w:history="1">
        <w:r>
          <w:rPr>
            <w:color w:val="0000FF"/>
          </w:rPr>
          <w:t>I65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Выполнено дуплексное сканирование экстракраниальных отделов брахиоцефальных артерий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Выполнена коронарография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Выполнена консультация врачом-неврологом до хирургического вмешательства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Выполнено определение активированного частичного тромбопластинового времени в крови (АЧТВ) не реже 1 раза в 24 часа (при применении лекарственных препаратов группы гепарины)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9.</w:t>
            </w:r>
          </w:p>
        </w:tc>
        <w:tc>
          <w:tcPr>
            <w:tcW w:w="6690" w:type="dxa"/>
          </w:tcPr>
          <w:p w:rsidR="005D1421" w:rsidRDefault="005D1421">
            <w:pPr>
              <w:pStyle w:val="ConsPlusNormal"/>
              <w:jc w:val="both"/>
            </w:pPr>
            <w: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10.</w:t>
            </w:r>
          </w:p>
        </w:tc>
        <w:tc>
          <w:tcPr>
            <w:tcW w:w="6690" w:type="dxa"/>
          </w:tcPr>
          <w:p w:rsidR="005D1421" w:rsidRDefault="005D1421">
            <w:pPr>
              <w:pStyle w:val="ConsPlusNormal"/>
              <w:jc w:val="both"/>
            </w:pPr>
            <w: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11.</w:t>
            </w:r>
          </w:p>
        </w:tc>
        <w:tc>
          <w:tcPr>
            <w:tcW w:w="6690" w:type="dxa"/>
          </w:tcPr>
          <w:p w:rsidR="005D1421" w:rsidRDefault="005D1421">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12.</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13.</w:t>
            </w:r>
          </w:p>
        </w:tc>
        <w:tc>
          <w:tcPr>
            <w:tcW w:w="6690" w:type="dxa"/>
          </w:tcPr>
          <w:p w:rsidR="005D1421" w:rsidRDefault="005D1421">
            <w:pPr>
              <w:pStyle w:val="ConsPlusNormal"/>
              <w:jc w:val="both"/>
            </w:pPr>
            <w:r>
              <w:t xml:space="preserve">Отсутствие тромбоза зоны реконструкции в период госпитализации </w:t>
            </w:r>
            <w:r>
              <w:lastRenderedPageBreak/>
              <w:t>(при хирургическом вмешательстве)</w:t>
            </w:r>
          </w:p>
        </w:tc>
        <w:tc>
          <w:tcPr>
            <w:tcW w:w="1531" w:type="dxa"/>
            <w:vAlign w:val="center"/>
          </w:tcPr>
          <w:p w:rsidR="005D1421" w:rsidRDefault="005D1421">
            <w:pPr>
              <w:pStyle w:val="ConsPlusNormal"/>
              <w:jc w:val="center"/>
            </w:pPr>
            <w:r>
              <w:lastRenderedPageBreak/>
              <w:t>Да/Нет</w:t>
            </w:r>
          </w:p>
        </w:tc>
      </w:tr>
    </w:tbl>
    <w:p w:rsidR="005D1421" w:rsidRDefault="005D1421">
      <w:pPr>
        <w:pStyle w:val="ConsPlusNormal"/>
        <w:jc w:val="both"/>
      </w:pPr>
    </w:p>
    <w:p w:rsidR="005D1421" w:rsidRDefault="005D1421">
      <w:pPr>
        <w:pStyle w:val="ConsPlusNormal"/>
        <w:ind w:firstLine="540"/>
        <w:jc w:val="both"/>
        <w:outlineLvl w:val="3"/>
      </w:pPr>
      <w:r>
        <w:t xml:space="preserve">3.9.14. Критерии качества специализированной медицинской помощи взрослым при атеросклерозе (код по МКБ-10: </w:t>
      </w:r>
      <w:hyperlink r:id="rId301" w:history="1">
        <w:r>
          <w:rPr>
            <w:color w:val="0000FF"/>
          </w:rPr>
          <w:t>I70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pPr>
            <w:r>
              <w:t>Выполнено электрокардиографическое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 глюкоза, креатинкиназа)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анализ крови по оценке нарушений липидного обмена биохимический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Выполнена рентгенография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цветовое дуплексное сканирование и/или ангиография пораженных сегментов артерий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Проведена терапия гиполипидемическими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Выполнено исследование функции нефронов по клиренсу креатинина после исследования с использованием контрастирующих веществ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16.</w:t>
            </w:r>
          </w:p>
        </w:tc>
        <w:tc>
          <w:tcPr>
            <w:tcW w:w="6690" w:type="dxa"/>
          </w:tcPr>
          <w:p w:rsidR="005D1421" w:rsidRDefault="005D1421">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Отсутствие тромбоза зоны реконструкции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19.</w:t>
            </w:r>
          </w:p>
        </w:tc>
        <w:tc>
          <w:tcPr>
            <w:tcW w:w="6690" w:type="dxa"/>
          </w:tcPr>
          <w:p w:rsidR="005D1421" w:rsidRDefault="005D1421">
            <w:pPr>
              <w:pStyle w:val="ConsPlusNormal"/>
              <w:jc w:val="both"/>
            </w:pPr>
            <w:r>
              <w:t>Отсутствие кровотечения в период госпитализации (при хирургическом вмешательстве и/или ангиографии)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20.</w:t>
            </w:r>
          </w:p>
        </w:tc>
        <w:tc>
          <w:tcPr>
            <w:tcW w:w="6690" w:type="dxa"/>
          </w:tcPr>
          <w:p w:rsidR="005D1421" w:rsidRDefault="005D1421">
            <w:pPr>
              <w:pStyle w:val="ConsPlusNormal"/>
              <w:jc w:val="both"/>
            </w:pPr>
            <w:r>
              <w:t>Отсутствие формирования пульсирующей гематомы в период госпитализации (при хирургическом вмешательстве и/или ангиографии)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3.9.15. Критерии качества специализированной медицинской помощи взрослым и детям при варикозном расширении вен мошонки (код по МКБ-10: </w:t>
      </w:r>
      <w:hyperlink r:id="rId302" w:history="1">
        <w:r>
          <w:rPr>
            <w:color w:val="0000FF"/>
          </w:rPr>
          <w:t>I86.1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ультразвуковое исследование органов мошонки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blPrEx>
          <w:tblBorders>
            <w:insideH w:val="nil"/>
          </w:tblBorders>
        </w:tblPrEx>
        <w:tc>
          <w:tcPr>
            <w:tcW w:w="9056"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72"/>
            </w:tblGrid>
            <w:tr w:rsidR="005D1421">
              <w:trPr>
                <w:jc w:val="center"/>
              </w:trPr>
              <w:tc>
                <w:tcPr>
                  <w:tcW w:w="9294" w:type="dxa"/>
                  <w:tcBorders>
                    <w:top w:val="nil"/>
                    <w:left w:val="single" w:sz="24" w:space="0" w:color="CED3F1"/>
                    <w:bottom w:val="nil"/>
                    <w:right w:val="single" w:sz="24" w:space="0" w:color="F4F3F8"/>
                  </w:tcBorders>
                  <w:shd w:val="clear" w:color="auto" w:fill="F4F3F8"/>
                </w:tcPr>
                <w:p w:rsidR="005D1421" w:rsidRDefault="005D1421">
                  <w:pPr>
                    <w:pStyle w:val="ConsPlusNormal"/>
                    <w:jc w:val="both"/>
                  </w:pPr>
                  <w:r>
                    <w:rPr>
                      <w:color w:val="392C69"/>
                    </w:rPr>
                    <w:t>КонсультантПлюс: примечание.</w:t>
                  </w:r>
                </w:p>
                <w:p w:rsidR="005D1421" w:rsidRDefault="005D1421">
                  <w:pPr>
                    <w:pStyle w:val="ConsPlusNormal"/>
                    <w:jc w:val="both"/>
                  </w:pPr>
                  <w:r>
                    <w:rPr>
                      <w:color w:val="392C69"/>
                    </w:rPr>
                    <w:t>Нумерация пунктов в таблице дана в соответствии с официальным текстом документа.</w:t>
                  </w:r>
                </w:p>
              </w:tc>
            </w:tr>
          </w:tbl>
          <w:p w:rsidR="005D1421" w:rsidRDefault="005D1421"/>
        </w:tc>
      </w:tr>
      <w:tr w:rsidR="005D1421">
        <w:tblPrEx>
          <w:tblBorders>
            <w:insideH w:val="nil"/>
          </w:tblBorders>
        </w:tblPrEx>
        <w:tc>
          <w:tcPr>
            <w:tcW w:w="835" w:type="dxa"/>
            <w:tcBorders>
              <w:top w:val="nil"/>
            </w:tcBorders>
            <w:vAlign w:val="center"/>
          </w:tcPr>
          <w:p w:rsidR="005D1421" w:rsidRDefault="005D1421">
            <w:pPr>
              <w:pStyle w:val="ConsPlusNormal"/>
              <w:jc w:val="center"/>
            </w:pPr>
            <w:r>
              <w:t>6.</w:t>
            </w:r>
          </w:p>
        </w:tc>
        <w:tc>
          <w:tcPr>
            <w:tcW w:w="6690" w:type="dxa"/>
            <w:tcBorders>
              <w:top w:val="nil"/>
            </w:tcBorders>
          </w:tcPr>
          <w:p w:rsidR="005D1421" w:rsidRDefault="005D1421">
            <w:pPr>
              <w:pStyle w:val="ConsPlusNormal"/>
              <w:jc w:val="both"/>
            </w:pPr>
            <w:r>
              <w:t>Отсутствие рецидива заболевания в период госпитализации</w:t>
            </w:r>
          </w:p>
        </w:tc>
        <w:tc>
          <w:tcPr>
            <w:tcW w:w="1531" w:type="dxa"/>
            <w:tcBorders>
              <w:top w:val="nil"/>
            </w:tcBorders>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3.10. Критерии качества при болезнях органов дыхания</w:t>
      </w:r>
    </w:p>
    <w:p w:rsidR="005D1421" w:rsidRDefault="005D1421">
      <w:pPr>
        <w:pStyle w:val="ConsPlusNormal"/>
        <w:jc w:val="both"/>
      </w:pPr>
    </w:p>
    <w:p w:rsidR="005D1421" w:rsidRDefault="005D1421">
      <w:pPr>
        <w:pStyle w:val="ConsPlusNormal"/>
        <w:ind w:firstLine="540"/>
        <w:jc w:val="both"/>
        <w:outlineLvl w:val="3"/>
      </w:pPr>
      <w:r>
        <w:t xml:space="preserve">3.10.1. Критерии качества специализированной медицинской помощи детям при остром эпиглоттите (коды по МКБ - 10: </w:t>
      </w:r>
      <w:hyperlink r:id="rId303" w:history="1">
        <w:r>
          <w:rPr>
            <w:color w:val="0000FF"/>
          </w:rPr>
          <w:t>J05.1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 осмотр врачом-педиатром или врачом-оториноларинголом не позднее 30 минут от момента поступления в </w:t>
            </w:r>
            <w:r>
              <w:lastRenderedPageBreak/>
              <w:t>стационар</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парентеральное введение антибактериального лекарственного препарата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интубация трахеи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3.10.2. Критерии качества специализированной медицинской помощи детям при остром тонзиллите (коды по МКБ - 10: </w:t>
      </w:r>
      <w:hyperlink r:id="rId304" w:history="1">
        <w:r>
          <w:rPr>
            <w:color w:val="0000FF"/>
          </w:rPr>
          <w:t>J03.0</w:t>
        </w:r>
      </w:hyperlink>
      <w:r>
        <w:t xml:space="preserve">; </w:t>
      </w:r>
      <w:hyperlink r:id="rId305" w:history="1">
        <w:r>
          <w:rPr>
            <w:color w:val="0000FF"/>
          </w:rPr>
          <w:t>J03.8</w:t>
        </w:r>
      </w:hyperlink>
      <w:r>
        <w:t xml:space="preserve"> - </w:t>
      </w:r>
      <w:hyperlink r:id="rId306" w:history="1">
        <w:r>
          <w:rPr>
            <w:color w:val="0000FF"/>
          </w:rPr>
          <w:t>J03.9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экспресс-тест на бета-гемолитический стрептококк группы A</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антибактериальная терапия лекарственными препаратами группы пенициллины (при выявлении бета-гемолитического стрептококка группы A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антибактериальная терапия лекарственными препаратами группы макролиды или группы цефалоспорины I - II поколения или клиндамицином (при выявлении бета-гемолитического стрептококка группы A и наличии противопоказаний к лекарственным препаратам группы пенициллинов)</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3.10.3. Критерии качества специализированной медицинской помощи детям при остром обструктивном ларингите [крупе] (коды по МКБ - 10: </w:t>
      </w:r>
      <w:hyperlink r:id="rId307" w:history="1">
        <w:r>
          <w:rPr>
            <w:color w:val="0000FF"/>
          </w:rPr>
          <w:t>J05.0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Выполнена терапия лекарственными препаратами группы </w:t>
            </w:r>
            <w:r>
              <w:lastRenderedPageBreak/>
              <w:t>ингаляционные глюкокортикостероиды 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(клинический) анализ крови развернутый не позднее 3 часов после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3.10.4. Критерии качества специализированной медицинской помощи детям при остром бронхиолите (коды по МКБ - 10: </w:t>
      </w:r>
      <w:hyperlink r:id="rId308" w:history="1">
        <w:r>
          <w:rPr>
            <w:color w:val="0000FF"/>
          </w:rPr>
          <w:t>J21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врачом-педиатром или врачом-анестезиологом-реаниматологом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контрольная пульсоксиметрия не реже 2 раз в 24 часа или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pPr>
            <w:r>
              <w:t>Выполнена искусственная вентиляция легких (при сатурации менее 86% на фоне ингаляционного введения кислорода)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Не выполнена терапия лекарственными препаратами группы ингаляционные глюкокортикостероиды (при отсутствии бронхолегочной дисплазии)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3.10.5. Критерии качества специализированной медицинской помощи детям при остром бронхите (коды по МКБ - 10: </w:t>
      </w:r>
      <w:hyperlink r:id="rId309" w:history="1">
        <w:r>
          <w:rPr>
            <w:color w:val="0000FF"/>
          </w:rPr>
          <w:t>J20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исследование уровня C-реактивного белка в крови (при повышении температуры тела выше 38,0 C)</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 xml:space="preserve">Выполнена рентгенография органов грудной клетки (при наличии </w:t>
            </w:r>
            <w:r>
              <w:lastRenderedPageBreak/>
              <w:t>лабораторных маркеров бактериальной инфекции)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Выполнено лечение лекарственными препаратами группы короткодействующие селективные бета</w:t>
            </w:r>
            <w:r>
              <w:rPr>
                <w:vertAlign w:val="subscript"/>
              </w:rPr>
              <w:t>2</w:t>
            </w:r>
            <w:r>
              <w:t>-адреномиметики ингаляторно или комбинацией лекарственных препаратов группы селективные бета</w:t>
            </w:r>
            <w:r>
              <w:rPr>
                <w:vertAlign w:val="subscript"/>
              </w:rPr>
              <w:t>2</w:t>
            </w:r>
            <w:r>
              <w:t>-адреномиметики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3.10.6. Критерии качества специализированной медицинской помощи взрослым при спонтанном пневмотораксе (коды по МКБ - 10: </w:t>
      </w:r>
      <w:hyperlink r:id="rId310" w:history="1">
        <w:r>
          <w:rPr>
            <w:color w:val="0000FF"/>
          </w:rPr>
          <w:t>J93.0</w:t>
        </w:r>
      </w:hyperlink>
      <w:r>
        <w:t xml:space="preserve"> - </w:t>
      </w:r>
      <w:hyperlink r:id="rId311" w:history="1">
        <w:r>
          <w:rPr>
            <w:color w:val="0000FF"/>
          </w:rPr>
          <w:t>J93.1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рентгенография грудной клетки в прямой и боковой проекциях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пункция и/или дренирование плевральной полости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хирургическое вмешательство (при неэффективности дренирования плевральной полости в течение 72 часов)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контрольная рентгенография органов грудной клетки в прямой и боковой проекциях</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Достигнуто расправление легкого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3.10.7. Критерии качества специализированной медицинской помощи детям при острой респираторной вирусной инфекции (коды по МКБ - 10: </w:t>
      </w:r>
      <w:hyperlink r:id="rId312" w:history="1">
        <w:r>
          <w:rPr>
            <w:color w:val="0000FF"/>
          </w:rPr>
          <w:t>J00</w:t>
        </w:r>
      </w:hyperlink>
      <w:r>
        <w:t xml:space="preserve">; </w:t>
      </w:r>
      <w:hyperlink r:id="rId313" w:history="1">
        <w:r>
          <w:rPr>
            <w:color w:val="0000FF"/>
          </w:rPr>
          <w:t>J02.8</w:t>
        </w:r>
      </w:hyperlink>
      <w:r>
        <w:t xml:space="preserve"> - </w:t>
      </w:r>
      <w:hyperlink r:id="rId314" w:history="1">
        <w:r>
          <w:rPr>
            <w:color w:val="0000FF"/>
          </w:rPr>
          <w:t>J02.9</w:t>
        </w:r>
      </w:hyperlink>
      <w:r>
        <w:t xml:space="preserve">; </w:t>
      </w:r>
      <w:hyperlink r:id="rId315" w:history="1">
        <w:r>
          <w:rPr>
            <w:color w:val="0000FF"/>
          </w:rPr>
          <w:t>J04</w:t>
        </w:r>
      </w:hyperlink>
      <w:r>
        <w:t xml:space="preserve">; </w:t>
      </w:r>
      <w:hyperlink r:id="rId316" w:history="1">
        <w:r>
          <w:rPr>
            <w:color w:val="0000FF"/>
          </w:rPr>
          <w:t>J06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анализ мочи (при повышении температуры тела выше 38 °C)</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C-реактивного белка в крови (при повышении температуры тела выше 38,0 C)</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3.10.8. Критерии качества специализированной медицинской помощи взрослым и детям при перитонзиллярном абсцессе (коды по МКБ - 10: </w:t>
      </w:r>
      <w:hyperlink r:id="rId317" w:history="1">
        <w:r>
          <w:rPr>
            <w:color w:val="0000FF"/>
          </w:rPr>
          <w:t>J36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Критерий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хирургическое вмешательство не позднее 3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из полости абсцесса с определением чувствительности возбудителя к антибактериальным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3.11. 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rsidR="005D1421" w:rsidRDefault="005D1421">
      <w:pPr>
        <w:pStyle w:val="ConsPlusNormal"/>
        <w:jc w:val="both"/>
      </w:pPr>
    </w:p>
    <w:p w:rsidR="005D1421" w:rsidRDefault="005D1421">
      <w:pPr>
        <w:pStyle w:val="ConsPlusNormal"/>
        <w:ind w:firstLine="540"/>
        <w:jc w:val="both"/>
        <w:outlineLvl w:val="3"/>
      </w:pPr>
      <w:r>
        <w:t xml:space="preserve">3.11.1. Критерии качества специализированной медицинской помощи взрослым при анальной трещине (коды по МКБ - 10: </w:t>
      </w:r>
      <w:hyperlink r:id="rId318" w:history="1">
        <w:r>
          <w:rPr>
            <w:color w:val="0000FF"/>
          </w:rPr>
          <w:t>K60.0</w:t>
        </w:r>
      </w:hyperlink>
      <w:r>
        <w:t xml:space="preserve"> - </w:t>
      </w:r>
      <w:hyperlink r:id="rId319" w:history="1">
        <w:r>
          <w:rPr>
            <w:color w:val="0000FF"/>
          </w:rPr>
          <w:t>K60.2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трансректальное пальцевое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ректороманоскопия или аноскопия или колоноскопия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профилометрия или сфинктерометрия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консервативная терапия в сочетании с медикаментозной релаксацией внутреннего 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 xml:space="preserve">Выполнено морфологическое (гистологическое) исследование </w:t>
            </w:r>
            <w:r>
              <w:lastRenderedPageBreak/>
              <w:t>препарата иссеченной ткани (при хирургическом вмешательстве)</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6.</w:t>
            </w:r>
          </w:p>
        </w:tc>
        <w:tc>
          <w:tcPr>
            <w:tcW w:w="6690" w:type="dxa"/>
          </w:tcPr>
          <w:p w:rsidR="005D1421" w:rsidRDefault="005D1421">
            <w:pPr>
              <w:pStyle w:val="ConsPlusNormal"/>
              <w:jc w:val="both"/>
            </w:pPr>
            <w:r>
              <w:t>Достигнута самостоятельная дефекация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3.11.2. Критерии качества специализированной медицинской помощи взрослым при геморрое или перианальном венозном тромбозе (коды по МКБ - 10: K64)</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трансректальное пальцевое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ректороманоскопия или аноскопия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Достигнута самостоятельная дефекация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3.11.3. Критерии качества специализированной медицинской помощи взрослым и детям при остром аппендиците (код по МКБ - 10: </w:t>
      </w:r>
      <w:hyperlink r:id="rId320" w:history="1">
        <w:r>
          <w:rPr>
            <w:color w:val="0000FF"/>
          </w:rPr>
          <w:t>K35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vAlign w:val="center"/>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 общий (клинический) анализ крови развернутый не </w:t>
            </w:r>
            <w:r>
              <w:lastRenderedPageBreak/>
              <w:t>позднее 1 часа от момента поступления в стационар</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7.</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9.</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3.11.4. Критерии качества специализированной медицинской помощи взрослым при остром панкреатите (коды по МКБ - 10: </w:t>
      </w:r>
      <w:hyperlink r:id="rId321" w:history="1">
        <w:r>
          <w:rPr>
            <w:color w:val="0000FF"/>
          </w:rPr>
          <w:t>KK85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амилазы в крови и в моче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лечение лекарственным препаратом группы соматостатины не позднее 1 часа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 xml:space="preserve">Начато проведение интенсивной консервативной терапии не </w:t>
            </w:r>
            <w:r>
              <w:lastRenderedPageBreak/>
              <w:t>позднее 2 часов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8.</w:t>
            </w:r>
          </w:p>
        </w:tc>
        <w:tc>
          <w:tcPr>
            <w:tcW w:w="6690" w:type="dxa"/>
          </w:tcPr>
          <w:p w:rsidR="005D1421" w:rsidRDefault="005D1421">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3.11.5. Критерии качества специализированной медицинской помощи взрослым и детям при ущемленной грыже (коды по МКБ - 10: </w:t>
      </w:r>
      <w:hyperlink r:id="rId322" w:history="1">
        <w:r>
          <w:rPr>
            <w:color w:val="0000FF"/>
          </w:rPr>
          <w:t>K40.0</w:t>
        </w:r>
      </w:hyperlink>
      <w:r>
        <w:t xml:space="preserve">; </w:t>
      </w:r>
      <w:hyperlink r:id="rId323" w:history="1">
        <w:r>
          <w:rPr>
            <w:color w:val="0000FF"/>
          </w:rPr>
          <w:t>K40.1</w:t>
        </w:r>
      </w:hyperlink>
      <w:r>
        <w:t xml:space="preserve">; </w:t>
      </w:r>
      <w:hyperlink r:id="rId324" w:history="1">
        <w:r>
          <w:rPr>
            <w:color w:val="0000FF"/>
          </w:rPr>
          <w:t>K40.3</w:t>
        </w:r>
      </w:hyperlink>
      <w:r>
        <w:t xml:space="preserve">; </w:t>
      </w:r>
      <w:hyperlink r:id="rId325" w:history="1">
        <w:r>
          <w:rPr>
            <w:color w:val="0000FF"/>
          </w:rPr>
          <w:t>K40.4</w:t>
        </w:r>
      </w:hyperlink>
      <w:r>
        <w:t xml:space="preserve">; </w:t>
      </w:r>
      <w:hyperlink r:id="rId326" w:history="1">
        <w:r>
          <w:rPr>
            <w:color w:val="0000FF"/>
          </w:rPr>
          <w:t>K41.0</w:t>
        </w:r>
      </w:hyperlink>
      <w:r>
        <w:t xml:space="preserve">; </w:t>
      </w:r>
      <w:hyperlink r:id="rId327" w:history="1">
        <w:r>
          <w:rPr>
            <w:color w:val="0000FF"/>
          </w:rPr>
          <w:t>K41.1</w:t>
        </w:r>
      </w:hyperlink>
      <w:r>
        <w:t xml:space="preserve">; </w:t>
      </w:r>
      <w:hyperlink r:id="rId328" w:history="1">
        <w:r>
          <w:rPr>
            <w:color w:val="0000FF"/>
          </w:rPr>
          <w:t>K41.3</w:t>
        </w:r>
      </w:hyperlink>
      <w:r>
        <w:t xml:space="preserve">; </w:t>
      </w:r>
      <w:hyperlink r:id="rId329" w:history="1">
        <w:r>
          <w:rPr>
            <w:color w:val="0000FF"/>
          </w:rPr>
          <w:t>K41.4</w:t>
        </w:r>
      </w:hyperlink>
      <w:r>
        <w:t xml:space="preserve">; </w:t>
      </w:r>
      <w:hyperlink r:id="rId330" w:history="1">
        <w:r>
          <w:rPr>
            <w:color w:val="0000FF"/>
          </w:rPr>
          <w:t>K42.0</w:t>
        </w:r>
      </w:hyperlink>
      <w:r>
        <w:t xml:space="preserve">; </w:t>
      </w:r>
      <w:hyperlink r:id="rId331" w:history="1">
        <w:r>
          <w:rPr>
            <w:color w:val="0000FF"/>
          </w:rPr>
          <w:t>K42.1</w:t>
        </w:r>
      </w:hyperlink>
      <w:r>
        <w:t xml:space="preserve">; </w:t>
      </w:r>
      <w:hyperlink r:id="rId332" w:history="1">
        <w:r>
          <w:rPr>
            <w:color w:val="0000FF"/>
          </w:rPr>
          <w:t>K43.0</w:t>
        </w:r>
      </w:hyperlink>
      <w:r>
        <w:t xml:space="preserve">; </w:t>
      </w:r>
      <w:hyperlink r:id="rId333" w:history="1">
        <w:r>
          <w:rPr>
            <w:color w:val="0000FF"/>
          </w:rPr>
          <w:t>K43.1</w:t>
        </w:r>
      </w:hyperlink>
      <w:r>
        <w:t xml:space="preserve">; </w:t>
      </w:r>
      <w:hyperlink r:id="rId334" w:history="1">
        <w:r>
          <w:rPr>
            <w:color w:val="0000FF"/>
          </w:rPr>
          <w:t>K45.0</w:t>
        </w:r>
      </w:hyperlink>
      <w:r>
        <w:t xml:space="preserve">; </w:t>
      </w:r>
      <w:hyperlink r:id="rId335" w:history="1">
        <w:r>
          <w:rPr>
            <w:color w:val="0000FF"/>
          </w:rPr>
          <w:t>K45.1</w:t>
        </w:r>
      </w:hyperlink>
      <w:r>
        <w:t xml:space="preserve">; </w:t>
      </w:r>
      <w:hyperlink r:id="rId336" w:history="1">
        <w:r>
          <w:rPr>
            <w:color w:val="0000FF"/>
          </w:rPr>
          <w:t>K46.0</w:t>
        </w:r>
      </w:hyperlink>
      <w:r>
        <w:t xml:space="preserve">; </w:t>
      </w:r>
      <w:hyperlink r:id="rId337" w:history="1">
        <w:r>
          <w:rPr>
            <w:color w:val="0000FF"/>
          </w:rPr>
          <w:t>K46.1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повторных хирургического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3.11.6. Критерии качества специализированной медицинской помощи взрослым и детям при острой неопухолевой кишечной непроходимости (коды по МКБ - 10: </w:t>
      </w:r>
      <w:hyperlink r:id="rId338" w:history="1">
        <w:r>
          <w:rPr>
            <w:color w:val="0000FF"/>
          </w:rPr>
          <w:t>K56.0</w:t>
        </w:r>
      </w:hyperlink>
      <w:r>
        <w:t xml:space="preserve">; </w:t>
      </w:r>
      <w:hyperlink r:id="rId339" w:history="1">
        <w:r>
          <w:rPr>
            <w:color w:val="0000FF"/>
          </w:rPr>
          <w:t>K56.2</w:t>
        </w:r>
      </w:hyperlink>
      <w:r>
        <w:t xml:space="preserve"> - </w:t>
      </w:r>
      <w:hyperlink r:id="rId340" w:history="1">
        <w:r>
          <w:rPr>
            <w:color w:val="0000FF"/>
          </w:rPr>
          <w:t>K56.3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(врачом детским-хирургом)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обзорная рентгенография органов брюшной полости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назогастральная декомпрессия не позднее 1 часа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хирургическое вмешательство (при отсутствии эффекта в течение 6 часов от момента начала консервативной 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удаленного органа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3.11.7. Критерии качества специализированной медицинской помощи взрослым при язвенных гастродуоденальных и гастроеюнальных кровотечениях (коды по МКБ - 10: K25.0; K25.4; K26.0; K26.4; K27.0; K27.4)</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эзофагогастродуоденоскопия не позднее 1,5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 эндоскопический гемостаз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оценка риска рецидива кровотечения по Форесту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3.11.8. Критерии качества специализированной медицинской помощи взрослым при прободной язве (коды по МКБ - 10: K25.1 - K25.2; K25.5 - K25.6; K26.1 - K26.2; K26.5 - K26.6; K27.1 - K27.2; K27.5 - K27.6)</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постоянная назогастральная аспирация желудочного содержимого (при невозможности выполнения оперативного вмешательства)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хирургическое вмешательство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 xml:space="preserve">Отсутствие гнойно-септических осложнений в период </w:t>
            </w:r>
            <w:r>
              <w:lastRenderedPageBreak/>
              <w:t>госпитализации</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9.</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3.11.9. Критерии качества специализированной медицинской помощи взрослым при остром холецистите (коды по МКБ - 10: </w:t>
      </w:r>
      <w:hyperlink r:id="rId341" w:history="1">
        <w:r>
          <w:rPr>
            <w:color w:val="0000FF"/>
          </w:rPr>
          <w:t>K80.0</w:t>
        </w:r>
      </w:hyperlink>
      <w:r>
        <w:t xml:space="preserve">; </w:t>
      </w:r>
      <w:hyperlink r:id="rId342" w:history="1">
        <w:r>
          <w:rPr>
            <w:color w:val="0000FF"/>
          </w:rPr>
          <w:t>K81.0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интраоперационное холангиография во время хирургического вмешательства (при диаметре общего желчного протока свыше 10 мм)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холецистостомия (при наличии медицинских противопоказаний к хирургическому вмешательству)</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3.11.10. Критерии качества специализированной медицинской помощи детям при </w:t>
      </w:r>
      <w:r>
        <w:lastRenderedPageBreak/>
        <w:t xml:space="preserve">инвагинации (коды по МКБ - 10: </w:t>
      </w:r>
      <w:hyperlink r:id="rId343" w:history="1">
        <w:r>
          <w:rPr>
            <w:color w:val="0000FF"/>
          </w:rPr>
          <w:t>K56.1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 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консервативная дезинвагинация не позднее 1 часа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3.11.11. Критерии качества специализированной медицинской помощи детям при язве желудка и/или двенадцатиперстной кишки (коды по МКБ - 10: </w:t>
      </w:r>
      <w:hyperlink r:id="rId344" w:history="1">
        <w:r>
          <w:rPr>
            <w:color w:val="0000FF"/>
          </w:rPr>
          <w:t>K25</w:t>
        </w:r>
      </w:hyperlink>
      <w:r>
        <w:t xml:space="preserve">; </w:t>
      </w:r>
      <w:hyperlink r:id="rId345" w:history="1">
        <w:r>
          <w:rPr>
            <w:color w:val="0000FF"/>
          </w:rPr>
          <w:t>K26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исследование материала желудка на наличие геликобактер пилори (Helicobacter pylori)</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эзофагогастродуоденоскопия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эрадикационная терапия (при выявлении геликобактер пилори (Helicobacter pylori))</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лечение лекарственными препаратами группы ингибиторы протонного насоса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3.11.12. Критерии качества специализированной медицинской помощи детям при желчнокаменной болезни [холелитиазе] (коды по МКБ - 10: </w:t>
      </w:r>
      <w:hyperlink r:id="rId346" w:history="1">
        <w:r>
          <w:rPr>
            <w:color w:val="0000FF"/>
          </w:rPr>
          <w:t>K80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прямой билирубин, непрямой билирубин, щелочная 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лечение лекарственным препаратом урсодезоксихолевой кислотой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3.11.13. Критерии качества специализированной медицинской помощи взрослым при гастроэзофагеальном рефлюксе (коды по МКБ - 10: </w:t>
      </w:r>
      <w:hyperlink r:id="rId347" w:history="1">
        <w:r>
          <w:rPr>
            <w:color w:val="0000FF"/>
          </w:rPr>
          <w:t>К21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рентгенологическое исследование пищевода (при наличии дисфагии)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эзофагогастродуоденоскопия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биопсия слизистой оболочки пищевода (при желудочной и/или кишечной метаплазии)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pH-метрическое исследование пищевода (при рефрактерном течении заболевания)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3.11.14. 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 - 10: K25.3; K25.7; K25.9; K26.3; K26.7; K26.9; K27.3; K27.7; K27.9; K28.3; K28.7; K28.9)</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эзофагогастродуоденоскопия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биопсия эндоскопическая из язвы (при ее локализации в желудке)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pPr>
            <w:r>
              <w:t>Выполнено морфологическое (гистологическое) исследование препарата тканей желудка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 xml:space="preserve">Выполнено исследование материала желудка на наличие </w:t>
            </w:r>
            <w:r>
              <w:lastRenderedPageBreak/>
              <w:t>геликобактер пилори (Helicobacter pylori)</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Проведена эрадикационная терапия (при выявлении геликобактер пилори (Helicobacter pylori))</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геликобактер пилори (Helicobacter pylori)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3.11.15. Критерии качества специализированной медицинской помощи взрослым и детям при неосложненных грыжах передней брюшной стенки (коды по МКБ-10: </w:t>
      </w:r>
      <w:hyperlink r:id="rId348" w:history="1">
        <w:r>
          <w:rPr>
            <w:color w:val="0000FF"/>
          </w:rPr>
          <w:t>K40.2</w:t>
        </w:r>
      </w:hyperlink>
      <w:r>
        <w:t xml:space="preserve">, </w:t>
      </w:r>
      <w:hyperlink r:id="rId349" w:history="1">
        <w:r>
          <w:rPr>
            <w:color w:val="0000FF"/>
          </w:rPr>
          <w:t>K40.9</w:t>
        </w:r>
      </w:hyperlink>
      <w:r>
        <w:t xml:space="preserve">, </w:t>
      </w:r>
      <w:hyperlink r:id="rId350" w:history="1">
        <w:r>
          <w:rPr>
            <w:color w:val="0000FF"/>
          </w:rPr>
          <w:t>K41.2</w:t>
        </w:r>
      </w:hyperlink>
      <w:r>
        <w:t xml:space="preserve">, </w:t>
      </w:r>
      <w:hyperlink r:id="rId351" w:history="1">
        <w:r>
          <w:rPr>
            <w:color w:val="0000FF"/>
          </w:rPr>
          <w:t>K41.9</w:t>
        </w:r>
      </w:hyperlink>
      <w:r>
        <w:t xml:space="preserve">, </w:t>
      </w:r>
      <w:hyperlink r:id="rId352" w:history="1">
        <w:r>
          <w:rPr>
            <w:color w:val="0000FF"/>
          </w:rPr>
          <w:t>K42.9</w:t>
        </w:r>
      </w:hyperlink>
      <w:r>
        <w:t xml:space="preserve">, </w:t>
      </w:r>
      <w:hyperlink r:id="rId353" w:history="1">
        <w:r>
          <w:rPr>
            <w:color w:val="0000FF"/>
          </w:rPr>
          <w:t>K43.9</w:t>
        </w:r>
      </w:hyperlink>
      <w:r>
        <w:t xml:space="preserve">, </w:t>
      </w:r>
      <w:hyperlink r:id="rId354" w:history="1">
        <w:r>
          <w:rPr>
            <w:color w:val="0000FF"/>
          </w:rPr>
          <w:t>K45.8</w:t>
        </w:r>
      </w:hyperlink>
      <w:r>
        <w:t xml:space="preserve">, </w:t>
      </w:r>
      <w:hyperlink r:id="rId355" w:history="1">
        <w:r>
          <w:rPr>
            <w:color w:val="0000FF"/>
          </w:rPr>
          <w:t>K46.9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3.11.16. Критерии качества специализированной медицинской помощи взрослым при перитоните (коды по МКБ-10: </w:t>
      </w:r>
      <w:hyperlink r:id="rId356" w:history="1">
        <w:r>
          <w:rPr>
            <w:color w:val="0000FF"/>
          </w:rPr>
          <w:t>K65</w:t>
        </w:r>
      </w:hyperlink>
      <w:r>
        <w:t xml:space="preserve">, </w:t>
      </w:r>
      <w:hyperlink r:id="rId357" w:history="1">
        <w:r>
          <w:rPr>
            <w:color w:val="0000FF"/>
          </w:rPr>
          <w:t>K67*</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 xml:space="preserve">Выполнен анализ крови биохимический общетерапевтический </w:t>
            </w:r>
            <w:r>
              <w:lastRenderedPageBreak/>
              <w:t>(билирубин,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Выполнено хирургическое вмешательство не позднее 2 часов от момента установления диагноза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Начато проведение дезинтоксикационной терапии не позднее 2 часов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3.11.17. Критерии качества специализированной медицинской помощи взрослым при остром парапроктите (код по МКБ-10: </w:t>
      </w:r>
      <w:hyperlink r:id="rId358" w:history="1">
        <w:r>
          <w:rPr>
            <w:color w:val="0000FF"/>
          </w:rPr>
          <w:t>K61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Выполнено трансректальное пальцевое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Выполнено хирургическое вмешательство не позднее 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Достигнута нормализация температуры тела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Достигнута нормализация уровня лейкоцитов в крови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3.11.18. Критерии качества специализированной медицинской помощи взрослым при свище заднего прохода, прямокишечном свище, свище влагалищно-толстокишечном (коды по МКБ-10: </w:t>
      </w:r>
      <w:hyperlink r:id="rId359" w:history="1">
        <w:r>
          <w:rPr>
            <w:color w:val="0000FF"/>
          </w:rPr>
          <w:t>K60.3</w:t>
        </w:r>
      </w:hyperlink>
      <w:r>
        <w:t xml:space="preserve">; </w:t>
      </w:r>
      <w:hyperlink r:id="rId360" w:history="1">
        <w:r>
          <w:rPr>
            <w:color w:val="0000FF"/>
          </w:rPr>
          <w:t>K60.4</w:t>
        </w:r>
      </w:hyperlink>
      <w:r>
        <w:t xml:space="preserve">; </w:t>
      </w:r>
      <w:hyperlink r:id="rId361" w:history="1">
        <w:r>
          <w:rPr>
            <w:color w:val="0000FF"/>
          </w:rPr>
          <w:t>N82.3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vAlign w:val="center"/>
          </w:tcPr>
          <w:p w:rsidR="005D1421" w:rsidRDefault="005D1421">
            <w:pPr>
              <w:pStyle w:val="ConsPlusNormal"/>
              <w:jc w:val="center"/>
            </w:pPr>
            <w:r>
              <w:lastRenderedPageBreak/>
              <w:t>N п/п</w:t>
            </w:r>
          </w:p>
        </w:tc>
        <w:tc>
          <w:tcPr>
            <w:tcW w:w="6690" w:type="dxa"/>
            <w:vAlign w:val="center"/>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аноскопия и/или ректороманоскопия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прямой кишки трансректальное и/или магнитно-резонансная томография органов малого 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консультация врачом-акушером-гинекологом (при влагалищно-толстокишечном свище)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3.11.19. Критерии качества специализированной медицинской помощи взрослым при пилонидальной кисте (код по МКБ-10: </w:t>
      </w:r>
      <w:hyperlink r:id="rId362" w:history="1">
        <w:r>
          <w:rPr>
            <w:color w:val="0000FF"/>
          </w:rPr>
          <w:t>L05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трансректальное пальцевое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ректороманоскопия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3.11.20. Критерии качества специализированной медицинской помощи взрослым при болезни Крона и язвенном колите (коды по МКБ-10: </w:t>
      </w:r>
      <w:hyperlink r:id="rId363" w:history="1">
        <w:r>
          <w:rPr>
            <w:color w:val="0000FF"/>
          </w:rPr>
          <w:t>K50</w:t>
        </w:r>
      </w:hyperlink>
      <w:r>
        <w:t xml:space="preserve">; </w:t>
      </w:r>
      <w:hyperlink r:id="rId364" w:history="1">
        <w:r>
          <w:rPr>
            <w:color w:val="0000FF"/>
          </w:rPr>
          <w:t>K51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трансректальное пальцевое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 xml:space="preserve">Выполнена колоноскопия с илеоскопией (при отсутствии проведения </w:t>
            </w:r>
            <w:r>
              <w:lastRenderedPageBreak/>
              <w:t>на догоспитальном этапе в течение 3 месяцев)</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3.</w:t>
            </w:r>
          </w:p>
        </w:tc>
        <w:tc>
          <w:tcPr>
            <w:tcW w:w="6690" w:type="dxa"/>
          </w:tcPr>
          <w:p w:rsidR="005D1421" w:rsidRDefault="005D1421">
            <w:pPr>
              <w:pStyle w:val="ConsPlusNormal"/>
              <w:jc w:val="both"/>
            </w:pPr>
            <w:r>
              <w:t>Выполнена эзофагогастродуоденоскопия (при болезни Крона и при отсутствии проведения на догоспитальном этапе в течение 3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Выполнена биопсия слизистой оболочки кишки в зоне поражения (при проведении эндоскопического исследования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исследование кала на наличие токсина A и B клостридии диффициле (Clostridium difficile) (при установлении диагноза и при рефрактерном течении заболевания)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консультация врачом-дерматовенерологом (при гангренозной пиодермии и/или узловатой эритеме)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консультация врачом-офтальмологом (при увеите и/или иридокциклите)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консультация врачом-ревматологом (при наличии суставного синдрома)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очаговая проба с туберкулином и/или аллергеном туберкулезным рекомбинантным (при терапии лекарственными препаратами группы иммунодепрессанты перед назначением препарата)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Выполнена рентгенография органов грудной клетки (при терапии лекарственными препаратами группы иммунодепрессанты перед назначением лекарственного препарата)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Проведена терапия лекарственными препаратами: группы производных 5-аминосалициловой кислоты и/или системными глюкокортикостероидами и/или иммунодепрессантами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Достигнуто уменьшение частоты дефекаций, исчезновение примеси крови в кале</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3.11.21. Критерии качества специализированной медицинской помощи взрослым при полипе анального канала (код по МКБ-10: </w:t>
      </w:r>
      <w:hyperlink r:id="rId365" w:history="1">
        <w:r>
          <w:rPr>
            <w:color w:val="0000FF"/>
          </w:rPr>
          <w:t>K62.0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ректороманоскопия и/или аноскопия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биопсия полипа (при размере полипа более 3 см)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колоноскопия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гистологическое исследование удаленного полипа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Достигнута самостоятельная дефекация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Достигнуто отсутствие выделения слизи и крови из прямой кишки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3.11.22. Критерии качества специализированной медицинской помощи взрослым при выпадении прямой кишки (коды по МКБ-10: </w:t>
      </w:r>
      <w:hyperlink r:id="rId366" w:history="1">
        <w:r>
          <w:rPr>
            <w:color w:val="0000FF"/>
          </w:rPr>
          <w:t>K62.2</w:t>
        </w:r>
      </w:hyperlink>
      <w:r>
        <w:t xml:space="preserve">; </w:t>
      </w:r>
      <w:hyperlink r:id="rId367" w:history="1">
        <w:r>
          <w:rPr>
            <w:color w:val="0000FF"/>
          </w:rPr>
          <w:t>K62.3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трансректальное пальцевое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ректороманоскопия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рентгенография прямой кишки с контрастированием (дефекография)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Выполнена профилометрия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 рентгеноконтроль прохождения контраста по толстой кишке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Отсутствие выпадения прямой кишки из анального отверстия при натуживании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3.11.23. Критерии качества специализированной медицинской помощи взрослым при желчекаменной болезни [холелитиазе], холецистите (коды по МКБ-10: </w:t>
      </w:r>
      <w:hyperlink r:id="rId368" w:history="1">
        <w:r>
          <w:rPr>
            <w:color w:val="0000FF"/>
          </w:rPr>
          <w:t>K80.1</w:t>
        </w:r>
      </w:hyperlink>
      <w:r>
        <w:t xml:space="preserve">; </w:t>
      </w:r>
      <w:hyperlink r:id="rId369" w:history="1">
        <w:r>
          <w:rPr>
            <w:color w:val="0000FF"/>
          </w:rPr>
          <w:t>K80.2</w:t>
        </w:r>
      </w:hyperlink>
      <w:r>
        <w:t xml:space="preserve">; </w:t>
      </w:r>
      <w:hyperlink r:id="rId370" w:history="1">
        <w:r>
          <w:rPr>
            <w:color w:val="0000FF"/>
          </w:rPr>
          <w:t>K80.8</w:t>
        </w:r>
      </w:hyperlink>
      <w:r>
        <w:t xml:space="preserve">; </w:t>
      </w:r>
      <w:hyperlink r:id="rId371" w:history="1">
        <w:r>
          <w:rPr>
            <w:color w:val="0000FF"/>
          </w:rPr>
          <w:t>K81.1</w:t>
        </w:r>
      </w:hyperlink>
      <w:r>
        <w:t xml:space="preserve">; </w:t>
      </w:r>
      <w:hyperlink r:id="rId372" w:history="1">
        <w:r>
          <w:rPr>
            <w:color w:val="0000FF"/>
          </w:rPr>
          <w:t>K81.8</w:t>
        </w:r>
      </w:hyperlink>
      <w:r>
        <w:t xml:space="preserve">; </w:t>
      </w:r>
      <w:hyperlink r:id="rId373" w:history="1">
        <w:r>
          <w:rPr>
            <w:color w:val="0000FF"/>
          </w:rPr>
          <w:t>K81.9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3.11.24. Критерии качества специализированной медицинской помощи взрослым при камнях желчного протока (коды по МКБ-10: </w:t>
      </w:r>
      <w:hyperlink r:id="rId374" w:history="1">
        <w:r>
          <w:rPr>
            <w:color w:val="0000FF"/>
          </w:rPr>
          <w:t>K80.3</w:t>
        </w:r>
      </w:hyperlink>
      <w:r>
        <w:t xml:space="preserve">; </w:t>
      </w:r>
      <w:hyperlink r:id="rId375" w:history="1">
        <w:r>
          <w:rPr>
            <w:color w:val="0000FF"/>
          </w:rPr>
          <w:t>K80.4</w:t>
        </w:r>
      </w:hyperlink>
      <w:r>
        <w:t xml:space="preserve">; </w:t>
      </w:r>
      <w:hyperlink r:id="rId376" w:history="1">
        <w:r>
          <w:rPr>
            <w:color w:val="0000FF"/>
          </w:rPr>
          <w:t>K80.5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магнитно-резонансная холангиопанкреатография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хирургическое вмешательство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3.12. Критерии качества при болезнях кожи и подкожной клетчатки</w:t>
      </w:r>
    </w:p>
    <w:p w:rsidR="005D1421" w:rsidRDefault="005D1421">
      <w:pPr>
        <w:pStyle w:val="ConsPlusNormal"/>
        <w:jc w:val="both"/>
      </w:pPr>
    </w:p>
    <w:p w:rsidR="005D1421" w:rsidRDefault="005D1421">
      <w:pPr>
        <w:pStyle w:val="ConsPlusNormal"/>
        <w:ind w:firstLine="540"/>
        <w:jc w:val="both"/>
        <w:outlineLvl w:val="3"/>
      </w:pPr>
      <w:r>
        <w:t xml:space="preserve">3.12.1. Критерии качества специализированной медицинской помощи взрослым и детям </w:t>
      </w:r>
      <w:r>
        <w:lastRenderedPageBreak/>
        <w:t xml:space="preserve">при острых гнойно-воспалительных заболеваниях мягких тканей челюстно-лицевой области (коды по МКБ-10: </w:t>
      </w:r>
      <w:hyperlink r:id="rId377" w:history="1">
        <w:r>
          <w:rPr>
            <w:color w:val="0000FF"/>
          </w:rPr>
          <w:t>L02.0</w:t>
        </w:r>
      </w:hyperlink>
      <w:r>
        <w:t xml:space="preserve">; </w:t>
      </w:r>
      <w:hyperlink r:id="rId378" w:history="1">
        <w:r>
          <w:rPr>
            <w:color w:val="0000FF"/>
          </w:rPr>
          <w:t>L03.2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вскрытие и дренирование гнойно-воспалительного очага не позднее 3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3.12.2. Критерии качества специализированной медицинской помощи взрослым при острых гнойно-воспалительных заболеваниях мягких тканей, абсцессе кожи, фурункуле и карбункуле, флегмоне (коды по МКБ-10: </w:t>
      </w:r>
      <w:hyperlink r:id="rId379" w:history="1">
        <w:r>
          <w:rPr>
            <w:color w:val="0000FF"/>
          </w:rPr>
          <w:t>L02.1</w:t>
        </w:r>
      </w:hyperlink>
      <w:r>
        <w:t xml:space="preserve">; </w:t>
      </w:r>
      <w:hyperlink r:id="rId380" w:history="1">
        <w:r>
          <w:rPr>
            <w:color w:val="0000FF"/>
          </w:rPr>
          <w:t>L02.2</w:t>
        </w:r>
      </w:hyperlink>
      <w:r>
        <w:t xml:space="preserve">; </w:t>
      </w:r>
      <w:hyperlink r:id="rId381" w:history="1">
        <w:r>
          <w:rPr>
            <w:color w:val="0000FF"/>
          </w:rPr>
          <w:t>L02.3</w:t>
        </w:r>
      </w:hyperlink>
      <w:r>
        <w:t xml:space="preserve">; </w:t>
      </w:r>
      <w:hyperlink r:id="rId382" w:history="1">
        <w:r>
          <w:rPr>
            <w:color w:val="0000FF"/>
          </w:rPr>
          <w:t>L02.4</w:t>
        </w:r>
      </w:hyperlink>
      <w:r>
        <w:t xml:space="preserve">; </w:t>
      </w:r>
      <w:hyperlink r:id="rId383" w:history="1">
        <w:r>
          <w:rPr>
            <w:color w:val="0000FF"/>
          </w:rPr>
          <w:t>L02.8</w:t>
        </w:r>
      </w:hyperlink>
      <w:r>
        <w:t xml:space="preserve">; </w:t>
      </w:r>
      <w:hyperlink r:id="rId384" w:history="1">
        <w:r>
          <w:rPr>
            <w:color w:val="0000FF"/>
          </w:rPr>
          <w:t>L02.9</w:t>
        </w:r>
      </w:hyperlink>
      <w:r>
        <w:t xml:space="preserve">; </w:t>
      </w:r>
      <w:hyperlink r:id="rId385" w:history="1">
        <w:r>
          <w:rPr>
            <w:color w:val="0000FF"/>
          </w:rPr>
          <w:t>L03.0</w:t>
        </w:r>
      </w:hyperlink>
      <w:r>
        <w:t xml:space="preserve">; </w:t>
      </w:r>
      <w:hyperlink r:id="rId386" w:history="1">
        <w:r>
          <w:rPr>
            <w:color w:val="0000FF"/>
          </w:rPr>
          <w:t>L03.1</w:t>
        </w:r>
      </w:hyperlink>
      <w:r>
        <w:t xml:space="preserve">; </w:t>
      </w:r>
      <w:hyperlink r:id="rId387" w:history="1">
        <w:r>
          <w:rPr>
            <w:color w:val="0000FF"/>
          </w:rPr>
          <w:t>L03.8</w:t>
        </w:r>
      </w:hyperlink>
      <w:r>
        <w:t xml:space="preserve">; </w:t>
      </w:r>
      <w:hyperlink r:id="rId388" w:history="1">
        <w:r>
          <w:rPr>
            <w:color w:val="0000FF"/>
          </w:rPr>
          <w:t>L03.9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вскрытие и дренирование гнойно-воспалительного очага не позднее 3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тромбоэмболических осложнений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3.12.3. Критерии качества специализированной медицинской помощи взрослым и детям при локализованной склеродермии [morphea] (код по МКБ-10: </w:t>
      </w:r>
      <w:hyperlink r:id="rId389" w:history="1">
        <w:r>
          <w:rPr>
            <w:color w:val="0000FF"/>
          </w:rPr>
          <w:t>L94.0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антагонист фолиевой кислоты из группы антиметаболитов и/или фототерапия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3.12.4. Критерии качества специализированной медицинской помощи взрослым и детям при дерматите, вызванном веществами, принятыми внутрь (код по МКБ-10: </w:t>
      </w:r>
      <w:hyperlink r:id="rId390" w:history="1">
        <w:r>
          <w:rPr>
            <w:color w:val="0000FF"/>
          </w:rPr>
          <w:t>L27</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3.12.5. Критерии качества специализированной медицинской помощи детям при дерматофитии (код по МКБ-10: </w:t>
      </w:r>
      <w:hyperlink r:id="rId391" w:history="1">
        <w:r>
          <w:rPr>
            <w:color w:val="0000FF"/>
          </w:rPr>
          <w:t>B35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 (при назначении системных противогрибковых лекарственных препаратов)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 анализ крови биохимический общетерапевтический (глюкоза, креатинин, мочевая кислота, билирубин общий, </w:t>
            </w:r>
            <w:r>
              <w:lastRenderedPageBreak/>
              <w:t>аланинаминотрансфераза, аспартатаминотрансфераза) (при назначении системных противогрибковых лекарственных препаратов)</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pPr>
            <w:r>
              <w:t>Выполнена люминесцентная диагностика (осмотр под лампой Вуда)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лекарственными препаратами группы противогрибковые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повторное микроскопическое исследование биологического материала из очагов поражения на патогенные грибы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Отрицательный результат микроскопического исследования на патогенные грибы в образце биологического материала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3.12.6. Критерии качества специализированной медицинской помощи взрослым и детям при эритеме многоформной (код по МКБ-10: </w:t>
      </w:r>
      <w:hyperlink r:id="rId392" w:history="1">
        <w:r>
          <w:rPr>
            <w:color w:val="0000FF"/>
          </w:rPr>
          <w:t>L51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противовирусными лекарственными препаратами для системного применения и/или противогерпетическими лекарственными препаратами при ассоциации с вирусом простого герпеса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3.12.7. Критерии качества специализированной медицинской помощи взрослым и детям при экземе (код по МКБ-10: </w:t>
      </w:r>
      <w:hyperlink r:id="rId393" w:history="1">
        <w:r>
          <w:rPr>
            <w:color w:val="0000FF"/>
          </w:rPr>
          <w:t>L30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 xml:space="preserve">Выполнен анализ крови биохимический общетерапевтический (глюкоза, билирубин общий, аланинаминотрансфераза, </w:t>
            </w:r>
            <w:r>
              <w:lastRenderedPageBreak/>
              <w:t>аспартатаминотрансфераза)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Проведена терапия лекарственными препаратами: группы антигистаминные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3.12.8. Критерии качества специализированной медицинской помощи взрослым при атопическом дерматите (код по МКБ-10: </w:t>
      </w:r>
      <w:hyperlink r:id="rId394" w:history="1">
        <w:r>
          <w:rPr>
            <w:color w:val="0000FF"/>
          </w:rPr>
          <w:t>L20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лекарственными препаратами: группы антигистаминные и/или топические глюкокортикостероиды и/или группы топические ингибиторы кальциневрина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Достигнут частичный регресс высыпаний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3.12.9. Критерии качества специализированной медицинской помощи детям при атопическом дерматите (коды по МКБ-10: </w:t>
      </w:r>
      <w:hyperlink r:id="rId395" w:history="1">
        <w:r>
          <w:rPr>
            <w:color w:val="0000FF"/>
          </w:rPr>
          <w:t>L20.8</w:t>
        </w:r>
      </w:hyperlink>
      <w:r>
        <w:t xml:space="preserve">; </w:t>
      </w:r>
      <w:hyperlink r:id="rId396" w:history="1">
        <w:r>
          <w:rPr>
            <w:color w:val="0000FF"/>
          </w:rPr>
          <w:t>L20.9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врачом-аллергологом-иммунологом и/или врачом-дерматовенерологом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Проведена терапия лекарственными препаратами группы топические глюкокортикостероиды и/или группы топические глюкокортикостероиды в комбинации с другими лекарственными препаратами и/или группы топические ингибиторы кальциневрина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Достигнуто уменьшение площади и выраженности высыпаний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3.12.10. Критерии качества специализированной медицинской помощи взрослым и детям при простом хроническом лишае и почесухе (код по МКБ-10: </w:t>
      </w:r>
      <w:hyperlink r:id="rId397" w:history="1">
        <w:r>
          <w:rPr>
            <w:color w:val="0000FF"/>
          </w:rPr>
          <w:t>L28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3.12.11. Критерии качества специализированной медицинской помощи взрослым и детям при пиодермии (коды по МКБ-10: </w:t>
      </w:r>
      <w:hyperlink r:id="rId398" w:history="1">
        <w:r>
          <w:rPr>
            <w:color w:val="0000FF"/>
          </w:rPr>
          <w:t>L00</w:t>
        </w:r>
      </w:hyperlink>
      <w:r>
        <w:t xml:space="preserve">; </w:t>
      </w:r>
      <w:hyperlink r:id="rId399" w:history="1">
        <w:r>
          <w:rPr>
            <w:color w:val="0000FF"/>
          </w:rPr>
          <w:t>L01</w:t>
        </w:r>
      </w:hyperlink>
      <w:r>
        <w:t xml:space="preserve">; </w:t>
      </w:r>
      <w:hyperlink r:id="rId400" w:history="1">
        <w:r>
          <w:rPr>
            <w:color w:val="0000FF"/>
          </w:rPr>
          <w:t>L08.0</w:t>
        </w:r>
      </w:hyperlink>
      <w:r>
        <w:t xml:space="preserve">; </w:t>
      </w:r>
      <w:hyperlink r:id="rId401" w:history="1">
        <w:r>
          <w:rPr>
            <w:color w:val="0000FF"/>
          </w:rPr>
          <w:t>L73.8</w:t>
        </w:r>
      </w:hyperlink>
      <w:r>
        <w:t xml:space="preserve">; </w:t>
      </w:r>
      <w:hyperlink r:id="rId402" w:history="1">
        <w:r>
          <w:rPr>
            <w:color w:val="0000FF"/>
          </w:rPr>
          <w:t>L74.8</w:t>
        </w:r>
      </w:hyperlink>
      <w:r>
        <w:t xml:space="preserve">; </w:t>
      </w:r>
      <w:hyperlink r:id="rId403" w:history="1">
        <w:r>
          <w:rPr>
            <w:color w:val="0000FF"/>
          </w:rPr>
          <w:t>L98.4</w:t>
        </w:r>
      </w:hyperlink>
      <w:r>
        <w:t xml:space="preserve">; </w:t>
      </w:r>
      <w:hyperlink r:id="rId404" w:history="1">
        <w:r>
          <w:rPr>
            <w:color w:val="0000FF"/>
          </w:rPr>
          <w:t>P39.4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(общий белок, глюкоза, креатинин, билирубин общий, аланинаминотрансфераза, аспартатаминотрансфераза)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лекарственными препаратами группы топические и/или системные антибактериальные и/или антисептические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3.12.12. Критерии качества специализированной медицинской помощи взрослым и детям при парапсориазе (код по МКБ-10: </w:t>
      </w:r>
      <w:hyperlink r:id="rId405" w:history="1">
        <w:r>
          <w:rPr>
            <w:color w:val="0000FF"/>
          </w:rPr>
          <w:t>L41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lastRenderedPageBreak/>
              <w:t>1.</w:t>
            </w:r>
          </w:p>
        </w:tc>
        <w:tc>
          <w:tcPr>
            <w:tcW w:w="6690" w:type="dxa"/>
          </w:tcPr>
          <w:p w:rsidR="005D1421" w:rsidRDefault="005D1421">
            <w:pPr>
              <w:pStyle w:val="ConsPlusNormal"/>
              <w:jc w:val="both"/>
            </w:pPr>
            <w:r>
              <w:t>Выполнен общий (клинический) анализ крови развернутый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общий (клинический) анализ мочи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3.12.13. Критерии качества специализированной медицинской помощи взрослым и детям при лишае красном плоском (код по МКБ-10: </w:t>
      </w:r>
      <w:hyperlink r:id="rId406" w:history="1">
        <w:r>
          <w:rPr>
            <w:color w:val="0000FF"/>
          </w:rPr>
          <w:t>L43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 (при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терапия лекарственными препаратами: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Достигнут частичный регресс высыпаний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3.12.14. Критерии качества специализированной медицинской помощи взрослым при псориазе (код по МКБ-10: </w:t>
      </w:r>
      <w:hyperlink r:id="rId407" w:history="1">
        <w:r>
          <w:rPr>
            <w:color w:val="0000FF"/>
          </w:rPr>
          <w:t>L40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 xml:space="preserve">Выполнена терапия лекарственными препаратами группы топические глюкокортикостероиды и/или антагонистом фолиевой </w:t>
            </w:r>
            <w:r>
              <w:lastRenderedPageBreak/>
              <w:t>кислоты из группы антиметаболитов и/или группы ретиноиды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3.12.15. Критерии качества специализированной медицинской помощи детям при псориазе (код по МКБ-10: </w:t>
      </w:r>
      <w:hyperlink r:id="rId408" w:history="1">
        <w:r>
          <w:rPr>
            <w:color w:val="0000FF"/>
          </w:rPr>
          <w:t>L40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врачом-дерматовенерологом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Проведена терапия лекарственными препаратами группы топические глюкокортикостероиды и/или кератолитические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Достигнуто уменьшение распространенности и/или выраженности процесса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3.12.16. Критерии качества специализированной медицинской помощи взрослым и детям при крапивнице, ангионевротическом отеке (коды по МКБ-10: </w:t>
      </w:r>
      <w:hyperlink r:id="rId409" w:history="1">
        <w:r>
          <w:rPr>
            <w:color w:val="0000FF"/>
          </w:rPr>
          <w:t>L50</w:t>
        </w:r>
      </w:hyperlink>
      <w:r>
        <w:t xml:space="preserve">; </w:t>
      </w:r>
      <w:hyperlink r:id="rId410" w:history="1">
        <w:r>
          <w:rPr>
            <w:color w:val="0000FF"/>
          </w:rPr>
          <w:t>T78.3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осмотр врачом-терапевтом (педиатром) и/или аллергологом-иммунологом и/или врачом-дерматовенерологом (при повторных эпизодах крапивницы и/или ангионевротического отека)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Достигнуто исчезновение или уменьшение площади и выраженности высыпаний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3.13. Критерии качества при болезнях костно-мышечной системы и соединительной ткани</w:t>
      </w:r>
    </w:p>
    <w:p w:rsidR="005D1421" w:rsidRDefault="005D1421">
      <w:pPr>
        <w:pStyle w:val="ConsPlusNormal"/>
        <w:jc w:val="both"/>
      </w:pPr>
    </w:p>
    <w:p w:rsidR="005D1421" w:rsidRDefault="005D1421">
      <w:pPr>
        <w:pStyle w:val="ConsPlusNormal"/>
        <w:ind w:firstLine="540"/>
        <w:jc w:val="both"/>
        <w:outlineLvl w:val="3"/>
      </w:pPr>
      <w:r>
        <w:t xml:space="preserve">3.13.1. Критерии качества специализированной медицинской помощи детям при юношеском [ювенильном] артрите (код по МКБ-10: </w:t>
      </w:r>
      <w:hyperlink r:id="rId411" w:history="1">
        <w:r>
          <w:rPr>
            <w:color w:val="0000FF"/>
          </w:rPr>
          <w:t>M08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lastRenderedPageBreak/>
              <w:t>2.</w:t>
            </w:r>
          </w:p>
        </w:tc>
        <w:tc>
          <w:tcPr>
            <w:tcW w:w="6690" w:type="dxa"/>
          </w:tcPr>
          <w:p w:rsidR="005D1421" w:rsidRDefault="005D1421">
            <w:pPr>
              <w:pStyle w:val="ConsPlusNormal"/>
              <w:jc w:val="both"/>
            </w:pPr>
            <w: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Выполнено исследование уровня сывороточных иммуноглобулинов (Ig A, IgG, Ig M)</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Выполнена очаговая проба с туберкулином и/или аллергеном туберкулезным рекомбинантным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Выполнено исследование уровня ревматоидного фактора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Выполнено исследование уровня антинуклеарного фактора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9.</w:t>
            </w:r>
          </w:p>
        </w:tc>
        <w:tc>
          <w:tcPr>
            <w:tcW w:w="6690" w:type="dxa"/>
          </w:tcPr>
          <w:p w:rsidR="005D1421" w:rsidRDefault="005D1421">
            <w:pPr>
              <w:pStyle w:val="ConsPlusNormal"/>
              <w:jc w:val="both"/>
            </w:pPr>
            <w:r>
              <w:t>Выполнено определение антител к двуспиральной дезоксирибонуклеиновой кислоте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10.</w:t>
            </w:r>
          </w:p>
        </w:tc>
        <w:tc>
          <w:tcPr>
            <w:tcW w:w="6690" w:type="dxa"/>
          </w:tcPr>
          <w:p w:rsidR="005D1421" w:rsidRDefault="005D1421">
            <w:pPr>
              <w:pStyle w:val="ConsPlusNormal"/>
              <w:jc w:val="both"/>
            </w:pPr>
            <w:r>
              <w:t>Выполнено определение антител к циклическому цитрулиновому пептиду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11.</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12.</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13.</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14.</w:t>
            </w:r>
          </w:p>
        </w:tc>
        <w:tc>
          <w:tcPr>
            <w:tcW w:w="6690" w:type="dxa"/>
          </w:tcPr>
          <w:p w:rsidR="005D1421" w:rsidRDefault="005D1421">
            <w:pPr>
              <w:pStyle w:val="ConsPlusNormal"/>
              <w:jc w:val="both"/>
            </w:pPr>
            <w:r>
              <w:t>Выполнена компьютерная томография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15.</w:t>
            </w:r>
          </w:p>
        </w:tc>
        <w:tc>
          <w:tcPr>
            <w:tcW w:w="6690" w:type="dxa"/>
          </w:tcPr>
          <w:p w:rsidR="005D1421" w:rsidRDefault="005D1421">
            <w:pPr>
              <w:pStyle w:val="ConsPlusNormal"/>
              <w:jc w:val="both"/>
            </w:pPr>
            <w: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16.</w:t>
            </w:r>
          </w:p>
        </w:tc>
        <w:tc>
          <w:tcPr>
            <w:tcW w:w="6690" w:type="dxa"/>
          </w:tcPr>
          <w:p w:rsidR="005D1421" w:rsidRDefault="005D1421">
            <w:pPr>
              <w:pStyle w:val="ConsPlusNormal"/>
              <w:jc w:val="both"/>
            </w:pPr>
            <w:r>
              <w:t>Выполнена магнитно-резонансная томография крестцово-подвздошных сочленений (при ювенильном анкилозирующий спондилите (M08.1))</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17.</w:t>
            </w:r>
          </w:p>
        </w:tc>
        <w:tc>
          <w:tcPr>
            <w:tcW w:w="6690" w:type="dxa"/>
          </w:tcPr>
          <w:p w:rsidR="005D1421" w:rsidRDefault="005D1421">
            <w:pPr>
              <w:pStyle w:val="ConsPlusNormal"/>
              <w:jc w:val="both"/>
            </w:pPr>
            <w:r>
              <w:t>Выполнена консультация врачом-офтальмологом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18.</w:t>
            </w:r>
          </w:p>
        </w:tc>
        <w:tc>
          <w:tcPr>
            <w:tcW w:w="6690" w:type="dxa"/>
          </w:tcPr>
          <w:p w:rsidR="005D1421" w:rsidRDefault="005D1421">
            <w:pPr>
              <w:pStyle w:val="ConsPlusNormal"/>
              <w:jc w:val="both"/>
            </w:pPr>
            <w:r>
              <w:t>Выполнено исключение инфекционных заболеваний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19.</w:t>
            </w:r>
          </w:p>
        </w:tc>
        <w:tc>
          <w:tcPr>
            <w:tcW w:w="6690" w:type="dxa"/>
          </w:tcPr>
          <w:p w:rsidR="005D1421" w:rsidRDefault="005D1421">
            <w:pPr>
              <w:pStyle w:val="ConsPlusNormal"/>
              <w:jc w:val="both"/>
            </w:pPr>
            <w:r>
              <w:t>Выполнено исключение заболеваний желудочно-кишечного тракта, включая воспалительные заболевания кишечника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20.</w:t>
            </w:r>
          </w:p>
        </w:tc>
        <w:tc>
          <w:tcPr>
            <w:tcW w:w="6690" w:type="dxa"/>
          </w:tcPr>
          <w:p w:rsidR="005D1421" w:rsidRDefault="005D1421">
            <w:pPr>
              <w:pStyle w:val="ConsPlusNormal"/>
              <w:jc w:val="both"/>
            </w:pPr>
            <w:r>
              <w:t>Выполнено исключение онкологических заболеваний и гемабластозов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lastRenderedPageBreak/>
              <w:t>21.</w:t>
            </w:r>
          </w:p>
        </w:tc>
        <w:tc>
          <w:tcPr>
            <w:tcW w:w="6690" w:type="dxa"/>
          </w:tcPr>
          <w:p w:rsidR="005D1421" w:rsidRDefault="005D1421">
            <w:pPr>
              <w:pStyle w:val="ConsPlusNormal"/>
              <w:jc w:val="both"/>
            </w:pPr>
            <w:r>
              <w:t>Не выполнено назначение антибактериальных лекарственных препаратов и/или антагониста фолиевой кислоты из группы антиметаболитов и/или лекарственных препаратов из группы аминосалициловой кислоты и аналогичных лекарственных препаратов и/или группы иммунодепрессантов и/или группы системные глюкокортикостероиды (на этапе установления диагноза и/или при другом юношеском артрите (M08.8) и юношеском артрите неуточненном (M08.9))</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22.</w:t>
            </w:r>
          </w:p>
        </w:tc>
        <w:tc>
          <w:tcPr>
            <w:tcW w:w="6690" w:type="dxa"/>
          </w:tcPr>
          <w:p w:rsidR="005D1421" w:rsidRDefault="005D1421">
            <w:pPr>
              <w:pStyle w:val="ConsPlusNormal"/>
              <w:jc w:val="both"/>
            </w:pPr>
            <w:r>
              <w:t>Проведена терапия нестероидными противовоспалительными лекарственными препаратами (на этапе установления диагноза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23.</w:t>
            </w:r>
          </w:p>
        </w:tc>
        <w:tc>
          <w:tcPr>
            <w:tcW w:w="6690" w:type="dxa"/>
          </w:tcPr>
          <w:p w:rsidR="005D1421" w:rsidRDefault="005D1421">
            <w:pPr>
              <w:pStyle w:val="ConsPlusNormal"/>
              <w:jc w:val="both"/>
            </w:pPr>
            <w:r>
              <w:t>Выполнена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аминосалициловой кислоты и аналогичных лекарственных препаратов и/или группы иммунодепрессанты и/или группы системные глюкокортикостероиды (при подтвержденном диагнозе,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24.</w:t>
            </w:r>
          </w:p>
        </w:tc>
        <w:tc>
          <w:tcPr>
            <w:tcW w:w="6690" w:type="dxa"/>
          </w:tcPr>
          <w:p w:rsidR="005D1421" w:rsidRDefault="005D1421">
            <w:pPr>
              <w:pStyle w:val="ConsPlusNormal"/>
              <w:jc w:val="both"/>
            </w:pPr>
            <w:r>
              <w:t>Проведена оценка эффективности и безопасности терапии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3.13.2. Критерии качества специализированной медицинской помощи взрослым и детям при остеомиелите (код по МКБ-10: </w:t>
      </w:r>
      <w:hyperlink r:id="rId412" w:history="1">
        <w:r>
          <w:rPr>
            <w:color w:val="0000FF"/>
          </w:rPr>
          <w:t>M86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рентгенография пораженной кости и смежных суставов в двух и более проекциях, в том числе функциональная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компьютерная томография пораженной кости и/или ультразвуковое исследование пораженной кости и/или фистулография (при наличии свища)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крови биохимический общетерапевтический (глюкоза, общий белок, альбумин)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9.</w:t>
            </w:r>
          </w:p>
        </w:tc>
        <w:tc>
          <w:tcPr>
            <w:tcW w:w="6690" w:type="dxa"/>
          </w:tcPr>
          <w:p w:rsidR="005D1421" w:rsidRDefault="005D1421">
            <w:pPr>
              <w:pStyle w:val="ConsPlusNormal"/>
              <w:jc w:val="both"/>
            </w:pPr>
            <w:r>
              <w:t>Проведена терапия антитромботическими лекарственными препаратами (при хирургическом вмешательстве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частичная или полная ремиссия патологического процесса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3.13.3. Критерии качества специализированной медицинской помощи взрослым при анкилозирующем спондилите (код по МКБ-10: </w:t>
      </w:r>
      <w:hyperlink r:id="rId413" w:history="1">
        <w:r>
          <w:rPr>
            <w:color w:val="0000FF"/>
          </w:rPr>
          <w:t>M45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оценка активности болезни с использованием индекса BASDAI</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лекарственными препаратами группы нестероидные противовоспалительные препараты и/или антагонистом фолиевой кислоты из группы антиметаболитов и/или лекарственными препаратами из группы аминосалициловой кислоты и аналогичных лекарственных препаратов и/или препаратами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3.13.4. Критерии качества специализированной медицинской помощи взрослым при сухом синдроме [Шегрена] (код по МКБ-10: </w:t>
      </w:r>
      <w:hyperlink r:id="rId414" w:history="1">
        <w:r>
          <w:rPr>
            <w:color w:val="0000FF"/>
          </w:rPr>
          <w:t>M35.0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Выполнена консультация врачом-офтальмологом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Выполнено определение слезовыделения (тест Ширмера)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Выполнено окрашивание эпителия роговицы/конъюнктивы раствором флюресцеина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Выполнено определение времени разрыва прекорнеальной слезной пленки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Выполнена консультация врачом-стоматологом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Выполнена сиалометрия стимулированная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Выполнено ультразвуковое исследование слюнных желез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9.</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10.</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11.</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 аланинаминотрансфераза, аспартатаминотрансфераза, гамма-глутамилтранспептидаза, щелочная фосфатаза, общий белок и белковые фракции, глюкоза)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12.</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13.</w:t>
            </w:r>
          </w:p>
        </w:tc>
        <w:tc>
          <w:tcPr>
            <w:tcW w:w="6690" w:type="dxa"/>
          </w:tcPr>
          <w:p w:rsidR="005D1421" w:rsidRDefault="005D1421">
            <w:pPr>
              <w:pStyle w:val="ConsPlusNormal"/>
              <w:jc w:val="both"/>
            </w:pPr>
            <w:r>
              <w:t>Выполнено исследование уровня ревматоидного фактора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14.</w:t>
            </w:r>
          </w:p>
        </w:tc>
        <w:tc>
          <w:tcPr>
            <w:tcW w:w="6690" w:type="dxa"/>
          </w:tcPr>
          <w:p w:rsidR="005D1421" w:rsidRDefault="005D1421">
            <w:pPr>
              <w:pStyle w:val="ConsPlusNormal"/>
              <w:jc w:val="both"/>
            </w:pPr>
            <w:r>
              <w:t>Выполнено исследование уровня антинуклеарного фактора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15.</w:t>
            </w:r>
          </w:p>
        </w:tc>
        <w:tc>
          <w:tcPr>
            <w:tcW w:w="6690" w:type="dxa"/>
          </w:tcPr>
          <w:p w:rsidR="005D1421" w:rsidRDefault="005D1421">
            <w:pPr>
              <w:pStyle w:val="ConsPlusNormal"/>
              <w:jc w:val="both"/>
            </w:pPr>
            <w:r>
              <w:t>Выполнено определение антител к Ro/SS-A, La/SS-B ядерным антигенам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16.</w:t>
            </w:r>
          </w:p>
        </w:tc>
        <w:tc>
          <w:tcPr>
            <w:tcW w:w="6690" w:type="dxa"/>
          </w:tcPr>
          <w:p w:rsidR="005D1421" w:rsidRDefault="005D1421">
            <w:pPr>
              <w:pStyle w:val="ConsPlusNormal"/>
              <w:jc w:val="both"/>
            </w:pPr>
            <w:r>
              <w:t>Проведена терапия лекарственными препаратами: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17.</w:t>
            </w:r>
          </w:p>
        </w:tc>
        <w:tc>
          <w:tcPr>
            <w:tcW w:w="6690" w:type="dxa"/>
          </w:tcPr>
          <w:p w:rsidR="005D1421" w:rsidRDefault="005D1421">
            <w:pPr>
              <w:pStyle w:val="ConsPlusNormal"/>
              <w:jc w:val="both"/>
            </w:pPr>
            <w:r>
              <w:t>Выполнен повторный анализ крови биохимический общетерапевтический (креатинин, глюкоза, аланинаминотрансфераза, аспартатаминотрансфераза) не позднее 5 дней от момента начала терапии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3.13.5. Критерии качества специализированной медицинской помощи взрослым при подагре, других кристаллических артропатиях (коды по МКБ-10: </w:t>
      </w:r>
      <w:hyperlink r:id="rId415" w:history="1">
        <w:r>
          <w:rPr>
            <w:color w:val="0000FF"/>
          </w:rPr>
          <w:t>M10</w:t>
        </w:r>
      </w:hyperlink>
      <w:r>
        <w:t xml:space="preserve">; </w:t>
      </w:r>
      <w:hyperlink r:id="rId416" w:history="1">
        <w:r>
          <w:rPr>
            <w:color w:val="0000FF"/>
          </w:rPr>
          <w:t>M11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lastRenderedPageBreak/>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мочевая кислота)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исследование синовиальной жидкости и/или содержимого подкожного узла (тофуса) в поляризационном микроскопе и/или ультразвуковое исследование пораженных суставов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расчет скорости клубочковой фильтрации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Проведена терапия лекарственными препаратами: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Уменьшение количества припухших суставов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3.13.6. Критерии качества специализированной медицинской помощи взрослым при серопозитивном ревматоидном артрите и других ревматоидных артритах (коды по МКБ-10: </w:t>
      </w:r>
      <w:hyperlink r:id="rId417" w:history="1">
        <w:r>
          <w:rPr>
            <w:color w:val="0000FF"/>
          </w:rPr>
          <w:t>M05</w:t>
        </w:r>
      </w:hyperlink>
      <w:r>
        <w:t xml:space="preserve">; </w:t>
      </w:r>
      <w:hyperlink r:id="rId418" w:history="1">
        <w:r>
          <w:rPr>
            <w:color w:val="0000FF"/>
          </w:rPr>
          <w:t>M06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уровня ревматоидного фактора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оценка активности с использованием индекса DAS28</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 xml:space="preserve">Выполнена рентгенография кистей и дистальных отделов стоп (при </w:t>
            </w:r>
            <w:r>
              <w:lastRenderedPageBreak/>
              <w:t>отсутствии проведения в последние 12 месяцев)</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9.</w:t>
            </w:r>
          </w:p>
        </w:tc>
        <w:tc>
          <w:tcPr>
            <w:tcW w:w="6690" w:type="dxa"/>
          </w:tcPr>
          <w:p w:rsidR="005D1421" w:rsidRDefault="005D1421">
            <w:pPr>
              <w:pStyle w:val="ConsPlusNormal"/>
              <w:jc w:val="both"/>
            </w:pPr>
            <w:r>
              <w:t>Проведена терапия лекарственными препаратами: антагонистом фолиевой кислоты из группы антиметаболитов и/или группы аминосалициловой кислоты и аналогичных лекарственных препаратов и/или группы аминохинолины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3.13.7. 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 (коды по МКБ-10: </w:t>
      </w:r>
      <w:hyperlink r:id="rId419" w:history="1">
        <w:r>
          <w:rPr>
            <w:color w:val="0000FF"/>
          </w:rPr>
          <w:t>M30</w:t>
        </w:r>
      </w:hyperlink>
      <w:r>
        <w:t xml:space="preserve">; </w:t>
      </w:r>
      <w:hyperlink r:id="rId420" w:history="1">
        <w:r>
          <w:rPr>
            <w:color w:val="0000FF"/>
          </w:rPr>
          <w:t>M31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исследование мочи методом Нечипоренко (при повышении креатинина в крови и/или протеинурии)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Выполнено определение в крови антител к цитоплазме нейтрофилов и/или антител к протеиназе-3 и миелопероксидазе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исследование уровня иммуноглобулина A (IgA)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исследование уровня криоглобулинов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компьютерная томография органов грудной клетки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Выполнена эхокардиография (при одышке или боли в области сердце или нарушении ритма сердца)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Выполнена консультация врачом-оториноларингологом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 xml:space="preserve">Выполнена компьютерная томография придаточных пазух носа и височных костей при некротизирующем поражении верхних </w:t>
            </w:r>
            <w:r>
              <w:lastRenderedPageBreak/>
              <w:t>дыхательных путей и/или снижении слуха длительностью более 3 месяцев (при отсутствии проведения в последние 12 месяцев)</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16.</w:t>
            </w:r>
          </w:p>
        </w:tc>
        <w:tc>
          <w:tcPr>
            <w:tcW w:w="6690" w:type="dxa"/>
          </w:tcPr>
          <w:p w:rsidR="005D1421" w:rsidRDefault="005D1421">
            <w:pPr>
              <w:pStyle w:val="ConsPlusNormal"/>
              <w:jc w:val="both"/>
            </w:pPr>
            <w:r>
              <w:t>Выполнена компьютерная томография глазниц (при птозе века и/или экзофтальме и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Проведена терапия лекарственными препаратами группы системные глюкокортикостероиды и/или алкилирующими средствами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19.</w:t>
            </w:r>
          </w:p>
        </w:tc>
        <w:tc>
          <w:tcPr>
            <w:tcW w:w="6690" w:type="dxa"/>
          </w:tcPr>
          <w:p w:rsidR="005D1421" w:rsidRDefault="005D1421">
            <w:pPr>
              <w:pStyle w:val="ConsPlusNormal"/>
              <w:jc w:val="both"/>
            </w:pPr>
            <w:r>
              <w:t>Выполнен повторный общий (клинический) анализ крови развернутый не позднее 5 дней от момента начала терапии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3.13.8. Критерии качества специализированной медицинской помощи взрослым при системной красной волчанке (код по МКБ-10: </w:t>
      </w:r>
      <w:hyperlink r:id="rId421" w:history="1">
        <w:r>
          <w:rPr>
            <w:color w:val="0000FF"/>
          </w:rPr>
          <w:t>M32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определение белка в суточной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расчет скорости клубочковой фильтрации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рентгенография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Выполнено определение антител к двуспиральной дезоксирибонуклеиновой кислоте иммуноферментным методом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Выполнено исследование уровня антинуклеарного фактора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оценка активности по шкале SELENA SLEDAI</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 xml:space="preserve">Проведена терапия лекарственными препаратами: группы </w:t>
            </w:r>
            <w:r>
              <w:lastRenderedPageBreak/>
              <w:t>системные глюкокортикостероиды и/или группы иммунодепрессанты и/или алкилирующими лекарственными препаратами и/или группы аминохинолины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3.13.9. Критерии качества специализированной медицинской помощи взрослым при полиартрозе, коксартрозе [артроз тазобедренного сустава], гонартрозе [артроз коленного сустава], других артрозах (коды по МКБ-10: </w:t>
      </w:r>
      <w:hyperlink r:id="rId422" w:history="1">
        <w:r>
          <w:rPr>
            <w:color w:val="0000FF"/>
          </w:rPr>
          <w:t>M15.0</w:t>
        </w:r>
      </w:hyperlink>
      <w:r>
        <w:t xml:space="preserve">; </w:t>
      </w:r>
      <w:hyperlink r:id="rId423" w:history="1">
        <w:r>
          <w:rPr>
            <w:color w:val="0000FF"/>
          </w:rPr>
          <w:t>M16.0</w:t>
        </w:r>
      </w:hyperlink>
      <w:r>
        <w:t xml:space="preserve">; </w:t>
      </w:r>
      <w:hyperlink r:id="rId424" w:history="1">
        <w:r>
          <w:rPr>
            <w:color w:val="0000FF"/>
          </w:rPr>
          <w:t>M17.0</w:t>
        </w:r>
      </w:hyperlink>
      <w:r>
        <w:t xml:space="preserve">; </w:t>
      </w:r>
      <w:hyperlink r:id="rId425" w:history="1">
        <w:r>
          <w:rPr>
            <w:color w:val="0000FF"/>
          </w:rPr>
          <w:t>M19.0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холестерин)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оценка выраженности боли в наиболее болезненном суставе по визуальной аналоговой шкале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лекарственными препаратами: производными аминофенола и/или группы нестероидные противовоспалительные и/или группы системные глюкокортикостероиды (периартикулярно и/или внутрисуставно) и/или прочими лекарственными препаратами для лечения заболеваний костно-мышечной системы и/или группы противовоспалительные и противоревматические в комбинации с другими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3.13.10. Критерии качества специализированной медицинской помощи взрослым при системном склерозе и диффузном (эозинофильном) фасциите (коды по МКБ-10: </w:t>
      </w:r>
      <w:hyperlink r:id="rId426" w:history="1">
        <w:r>
          <w:rPr>
            <w:color w:val="0000FF"/>
          </w:rPr>
          <w:t>M34</w:t>
        </w:r>
      </w:hyperlink>
      <w:r>
        <w:t xml:space="preserve">; </w:t>
      </w:r>
      <w:hyperlink r:id="rId427" w:history="1">
        <w:r>
          <w:rPr>
            <w:color w:val="0000FF"/>
          </w:rPr>
          <w:t>M35.4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холестеорин)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электрокардиография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4.</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исследование уровня антинуклеарного фактора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Проведена терапия лекарственными препаратами группы простагландины (при наличии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3.13.11. Критерии качества специализированной медицинской помощи взрослым при псориатическом артрите (коды по МКБ-10: </w:t>
      </w:r>
      <w:hyperlink r:id="rId428" w:history="1">
        <w:r>
          <w:rPr>
            <w:color w:val="0000FF"/>
          </w:rPr>
          <w:t>L40.5</w:t>
        </w:r>
      </w:hyperlink>
      <w:r>
        <w:t xml:space="preserve">; </w:t>
      </w:r>
      <w:hyperlink r:id="rId429" w:history="1">
        <w:r>
          <w:rPr>
            <w:color w:val="0000FF"/>
          </w:rPr>
          <w:t>M07.0*</w:t>
        </w:r>
      </w:hyperlink>
      <w:r>
        <w:t xml:space="preserve"> - </w:t>
      </w:r>
      <w:hyperlink r:id="rId430" w:history="1">
        <w:r>
          <w:rPr>
            <w:color w:val="0000FF"/>
          </w:rPr>
          <w:t>M07.3*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Выполнена консультация врачом-дерматовенерологом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Выполнено исследование уровня ревматоидного фактора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Выполнена оценки общего состояния здоровья и выраженности боли по визуальной аналоговой шкале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9.</w:t>
            </w:r>
          </w:p>
        </w:tc>
        <w:tc>
          <w:tcPr>
            <w:tcW w:w="6690" w:type="dxa"/>
          </w:tcPr>
          <w:p w:rsidR="005D1421" w:rsidRDefault="005D1421">
            <w:pPr>
              <w:pStyle w:val="ConsPlusNormal"/>
              <w:jc w:val="both"/>
            </w:pPr>
            <w:r>
              <w:t>Выполнена оценка активности болезни с использованием индекса BASDAI (при спондилите)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10.</w:t>
            </w:r>
          </w:p>
        </w:tc>
        <w:tc>
          <w:tcPr>
            <w:tcW w:w="6690" w:type="dxa"/>
          </w:tcPr>
          <w:p w:rsidR="005D1421" w:rsidRDefault="005D1421">
            <w:pPr>
              <w:pStyle w:val="ConsPlusNormal"/>
              <w:jc w:val="both"/>
            </w:pPr>
            <w:r>
              <w:t>Выполнена рентгенография кистей и дистальных отделов стоп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11.</w:t>
            </w:r>
          </w:p>
        </w:tc>
        <w:tc>
          <w:tcPr>
            <w:tcW w:w="6690" w:type="dxa"/>
          </w:tcPr>
          <w:p w:rsidR="005D1421" w:rsidRDefault="005D1421">
            <w:pPr>
              <w:pStyle w:val="ConsPlusNormal"/>
              <w:jc w:val="both"/>
            </w:pPr>
            <w: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12.</w:t>
            </w:r>
          </w:p>
        </w:tc>
        <w:tc>
          <w:tcPr>
            <w:tcW w:w="6690" w:type="dxa"/>
          </w:tcPr>
          <w:p w:rsidR="005D1421" w:rsidRDefault="005D1421">
            <w:pPr>
              <w:pStyle w:val="ConsPlusNormal"/>
              <w:jc w:val="both"/>
            </w:pPr>
            <w:r>
              <w:t>Выполнена оценка числа болезненных и припухших суставов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13.</w:t>
            </w:r>
          </w:p>
        </w:tc>
        <w:tc>
          <w:tcPr>
            <w:tcW w:w="6690" w:type="dxa"/>
          </w:tcPr>
          <w:p w:rsidR="005D1421" w:rsidRDefault="005D1421">
            <w:pPr>
              <w:pStyle w:val="ConsPlusNormal"/>
              <w:jc w:val="both"/>
            </w:pPr>
            <w:r>
              <w:t xml:space="preserve">Проведена терапия лекарственными препаратами: группы нестероидные противовоспалительные и/или антагонистом </w:t>
            </w:r>
            <w:r>
              <w:lastRenderedPageBreak/>
              <w:t>фолиевой кислоты из группы антиметаболитов и/или группы системные глюкокортикостероиды (периартикулярно и/или внутрисуставно) и/или группы аминосалициловой кислоты и аналогичными лекарственными препаратами и/или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bl>
    <w:p w:rsidR="005D1421" w:rsidRDefault="005D1421">
      <w:pPr>
        <w:pStyle w:val="ConsPlusNormal"/>
        <w:jc w:val="both"/>
      </w:pPr>
    </w:p>
    <w:p w:rsidR="005D1421" w:rsidRDefault="005D1421">
      <w:pPr>
        <w:pStyle w:val="ConsPlusNormal"/>
        <w:ind w:firstLine="540"/>
        <w:jc w:val="both"/>
        <w:outlineLvl w:val="3"/>
      </w:pPr>
      <w:r>
        <w:t xml:space="preserve">3.13.12. Критерии качества специализированной медицинской помощи взрослым при болезни Бехчета (код по МКБ-10: </w:t>
      </w:r>
      <w:hyperlink r:id="rId431" w:history="1">
        <w:r>
          <w:rPr>
            <w:color w:val="0000FF"/>
          </w:rPr>
          <w:t>M35.2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Выполнена консультация врачом-ревматологом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Выполнена консультация врачом-офтальмологом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5.</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6.</w:t>
            </w:r>
          </w:p>
        </w:tc>
        <w:tc>
          <w:tcPr>
            <w:tcW w:w="6690" w:type="dxa"/>
          </w:tcPr>
          <w:p w:rsidR="005D1421" w:rsidRDefault="005D1421">
            <w:pPr>
              <w:pStyle w:val="ConsPlusNormal"/>
              <w:jc w:val="both"/>
            </w:pPr>
            <w:r>
              <w:t>Выполнена оценка общего состояния здоровья по визуальной аналоговой шкале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7.</w:t>
            </w:r>
          </w:p>
        </w:tc>
        <w:tc>
          <w:tcPr>
            <w:tcW w:w="6690" w:type="dxa"/>
          </w:tcPr>
          <w:p w:rsidR="005D1421" w:rsidRDefault="005D1421">
            <w:pPr>
              <w:pStyle w:val="ConsPlusNormal"/>
              <w:jc w:val="both"/>
            </w:pPr>
            <w:r>
              <w:t>Выполнена оценка активности болезни с использованием индекса BDCAF</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8.</w:t>
            </w:r>
          </w:p>
        </w:tc>
        <w:tc>
          <w:tcPr>
            <w:tcW w:w="6690" w:type="dxa"/>
          </w:tcPr>
          <w:p w:rsidR="005D1421" w:rsidRDefault="005D1421">
            <w:pPr>
              <w:pStyle w:val="ConsPlusNormal"/>
              <w:jc w:val="both"/>
            </w:pPr>
            <w:r>
              <w:t>Проведена терапия лекарственными препаратами: группы системные глюкокортикостероиды (парентерально и/или перорально) и/или группы ингибиторы кальциневрина и/или группы иммунодепрессанты и/или алкилирующими лекарственными препаратами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3.14. Критерии качества при болезнях мочеполовой системы</w:t>
      </w:r>
    </w:p>
    <w:p w:rsidR="005D1421" w:rsidRDefault="005D1421">
      <w:pPr>
        <w:pStyle w:val="ConsPlusNormal"/>
        <w:jc w:val="both"/>
      </w:pPr>
    </w:p>
    <w:p w:rsidR="005D1421" w:rsidRDefault="005D1421">
      <w:pPr>
        <w:pStyle w:val="ConsPlusNormal"/>
        <w:ind w:firstLine="540"/>
        <w:jc w:val="both"/>
        <w:outlineLvl w:val="3"/>
      </w:pPr>
      <w:r>
        <w:t xml:space="preserve">3.14.1. Критерии качества специализированной медицинской помощи взрослым при почечной колике (коды по МКБ - 10: </w:t>
      </w:r>
      <w:hyperlink r:id="rId432" w:history="1">
        <w:r>
          <w:rPr>
            <w:color w:val="0000FF"/>
          </w:rPr>
          <w:t>N23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врачом-урологом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Выполнено ультразвуковое исследование почек и мочевыводящих путей и обзорная урография (рентгенография мочевыделительной </w:t>
            </w:r>
            <w:r>
              <w:lastRenderedPageBreak/>
              <w:t>системы) и/или внутривенная урография и/или компьютерная томография почек и мочевыводящих путей с контрастированием не позднее 2 часов от момента поступления в стационар</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дренирование верхних мочевыводящих путей (при отсутствии эффекта от медикаментозной терапии в течение 6 часов)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острого обструктивного пиелонефрита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3.14.2. Критерии качества специализированной медицинской помощи взрослым и детям при остром почечном повреждении (коды по МКБ - 10: </w:t>
      </w:r>
      <w:hyperlink r:id="rId433" w:history="1">
        <w:r>
          <w:rPr>
            <w:color w:val="0000FF"/>
          </w:rPr>
          <w:t>N17.0</w:t>
        </w:r>
      </w:hyperlink>
      <w:r>
        <w:t xml:space="preserve"> - </w:t>
      </w:r>
      <w:hyperlink r:id="rId434" w:history="1">
        <w:r>
          <w:rPr>
            <w:color w:val="0000FF"/>
          </w:rPr>
          <w:t>N17.2</w:t>
        </w:r>
      </w:hyperlink>
      <w:r>
        <w:t xml:space="preserve">; </w:t>
      </w:r>
      <w:hyperlink r:id="rId435" w:history="1">
        <w:r>
          <w:rPr>
            <w:color w:val="0000FF"/>
          </w:rPr>
          <w:t>N 17.8</w:t>
        </w:r>
      </w:hyperlink>
      <w:r>
        <w:t xml:space="preserve"> - </w:t>
      </w:r>
      <w:hyperlink r:id="rId436" w:history="1">
        <w:r>
          <w:rPr>
            <w:color w:val="0000FF"/>
          </w:rPr>
          <w:t>N17.9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врачом-нефрологом и/или врачом-анестезиологом-реаниматологом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мочи общий не позднее 1 часа от момента поступления в стационар (при наличии диуреза)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(pH) крови, исследование уровня лактата в крови)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биохимический анализ мочи с определением осмолярности, осмотического концентрационного индекса (отношения осмолярности мочи к осмолярности плазмы крови), концентрационного индекса креатинина (отношения креатинина мочи к креатинину плазмы крови), относительной плотности мочи, концентрации в моче натрия, фракционной экскреции натрия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ультразвуковое исследование почек и мочевыводящих путей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определение нейтрофильного желатиназо-ассоциированного липокалина в крови и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8.</w:t>
            </w:r>
          </w:p>
        </w:tc>
        <w:tc>
          <w:tcPr>
            <w:tcW w:w="6690" w:type="dxa"/>
          </w:tcPr>
          <w:p w:rsidR="005D1421" w:rsidRDefault="005D1421">
            <w:pPr>
              <w:pStyle w:val="ConsPlusNormal"/>
              <w:jc w:val="both"/>
            </w:pPr>
            <w:r>
              <w:t>Выполнена ультразвуковая допплерография сосудов почек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Выполнена биоимпедансметрия и/или измерение центрального венозного давления и/или прицельная рентгенография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консультация врача-уролога (врача-детского уролога-андролога) не позднее 1 часа от момента установления диагноза (при постренальной форме острого почечного повреждения)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определение объема мочи в течение 12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оценка темпа диуреза за 6 часов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Достигнуто восстановление пассажа мочи не позднее 12 часов от момента поступления в стационар (при постренальной форме острого почечного повреждения)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Выполнено контрольное исследование уровня креатинина в крови не позднее 24 часов от первого исследования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Выполнена интермитирующая или продолженная или продленная терапия методами диализа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Достигнута доза Kt/V 3,9 в неделю (при интермитирующей или продолженной терапии методами диализа)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Достигнут объем энфлюэнта не менее 20 мл/кг/час за процедуру (при продленной терапии методами диализа)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3.14.3. Критерии качества специализированной медицинской помощи детям при мочекаменной болезни (коды по МКБ - 10: </w:t>
      </w:r>
      <w:hyperlink r:id="rId437" w:history="1">
        <w:r>
          <w:rPr>
            <w:color w:val="0000FF"/>
          </w:rPr>
          <w:t>N20</w:t>
        </w:r>
      </w:hyperlink>
      <w:r>
        <w:t xml:space="preserve"> - </w:t>
      </w:r>
      <w:hyperlink r:id="rId438" w:history="1">
        <w:r>
          <w:rPr>
            <w:color w:val="0000FF"/>
          </w:rPr>
          <w:t>N22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консультация врача-детского уролога-андролога не позднее 1 часа от момента поступления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мочи общий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экскреции солей в моче не позднее 72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наличии лейкоцитурии и/или гематурии)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мочевая кислота, ионизированный кальций, натрий, калий, магний)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6.</w:t>
            </w:r>
          </w:p>
        </w:tc>
        <w:tc>
          <w:tcPr>
            <w:tcW w:w="6690" w:type="dxa"/>
          </w:tcPr>
          <w:p w:rsidR="005D1421" w:rsidRDefault="005D1421">
            <w:pPr>
              <w:pStyle w:val="ConsPlusNormal"/>
              <w:jc w:val="both"/>
            </w:pPr>
            <w:r>
              <w:t>Выполнено исследование уровня паратиреоидного гормона в крови (при выявлении гиперкальциурии)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3.14.4. Критерии качества специализированной медицинской помощи детям при рецидивирующей и устойчивой гематурии (коды по МКБ - 10: </w:t>
      </w:r>
      <w:hyperlink r:id="rId439" w:history="1">
        <w:r>
          <w:rPr>
            <w:color w:val="0000FF"/>
          </w:rPr>
          <w:t>N02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консультация врача-нефролога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уровня экскреции солей в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 мочевая кислота, общий белок)</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определение антистрептолизина-О в сыворотке крови (при доле дисморфных эритроцитов более 50% в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определение уровня C3-компонента комплемента (при доле дисморфных эритроцитов более 50% в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определение международного нормализованного отношения (при доле дисморфных эритроцитов более 50% в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3.14.5. Критерии качества специализированной медицинской помощи детям при инфекции мочевыводящих путей (коды по МКБ - 10: </w:t>
      </w:r>
      <w:hyperlink r:id="rId440" w:history="1">
        <w:r>
          <w:rPr>
            <w:color w:val="0000FF"/>
          </w:rPr>
          <w:t>N10</w:t>
        </w:r>
      </w:hyperlink>
      <w:r>
        <w:t xml:space="preserve"> - </w:t>
      </w:r>
      <w:hyperlink r:id="rId441" w:history="1">
        <w:r>
          <w:rPr>
            <w:color w:val="0000FF"/>
          </w:rPr>
          <w:t>N11</w:t>
        </w:r>
      </w:hyperlink>
      <w:r>
        <w:t xml:space="preserve">; </w:t>
      </w:r>
      <w:hyperlink r:id="rId442" w:history="1">
        <w:r>
          <w:rPr>
            <w:color w:val="0000FF"/>
          </w:rPr>
          <w:t>N30</w:t>
        </w:r>
      </w:hyperlink>
      <w:r>
        <w:t xml:space="preserve">; </w:t>
      </w:r>
      <w:hyperlink r:id="rId443" w:history="1">
        <w:r>
          <w:rPr>
            <w:color w:val="0000FF"/>
          </w:rPr>
          <w:t>N39.0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анализ мочи общий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2.</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уровня C-реактивного белка в крови (при повышении температуры тела выше 38,0 °C)</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терапия антибактериальными лекарственными препаратами не позднее 3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контрольное ультразвуковое исследование почек и мочевыводящих путей (при пиелонефрите)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нормализация уровня лейкоцитов в моче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3.14.6. Критерии качества специализированной медицинской помощи взрослым при туболоинтерстициальном нефрите (коды по МКБ-10: </w:t>
      </w:r>
      <w:hyperlink r:id="rId444" w:history="1">
        <w:r>
          <w:rPr>
            <w:color w:val="0000FF"/>
          </w:rPr>
          <w:t>N10</w:t>
        </w:r>
      </w:hyperlink>
      <w:r>
        <w:t xml:space="preserve">; </w:t>
      </w:r>
      <w:hyperlink r:id="rId445" w:history="1">
        <w:r>
          <w:rPr>
            <w:color w:val="0000FF"/>
          </w:rPr>
          <w:t>N11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анализ мочи общий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бактериологическое исследование мочи с определением чувствительности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 анализ крови биохимический общетерапевтический (креатинин, глюкоза)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6.</w:t>
            </w:r>
          </w:p>
        </w:tc>
        <w:tc>
          <w:tcPr>
            <w:tcW w:w="6690" w:type="dxa"/>
          </w:tcPr>
          <w:p w:rsidR="005D1421" w:rsidRDefault="005D1421">
            <w:pPr>
              <w:pStyle w:val="ConsPlusNormal"/>
              <w:jc w:val="both"/>
            </w:pPr>
            <w:r>
              <w:t>Начата терапия антибактериальными лекарственными препаратами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Достигнута нормализация уровня лейкоцитов в моче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3.14.7. Критерии качества специализированной медицинской помощи взрослым при мочекаменной болезни (коды по МКБ-10: </w:t>
      </w:r>
      <w:hyperlink r:id="rId446" w:history="1">
        <w:r>
          <w:rPr>
            <w:color w:val="0000FF"/>
          </w:rPr>
          <w:t>N20</w:t>
        </w:r>
      </w:hyperlink>
      <w:r>
        <w:t xml:space="preserve"> - </w:t>
      </w:r>
      <w:hyperlink r:id="rId447" w:history="1">
        <w:r>
          <w:rPr>
            <w:color w:val="0000FF"/>
          </w:rPr>
          <w:t>N22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общий (клинический)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анализ крови биохимический общетерапевтический (мочевая кислота, креатинин, мочевина)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хирургическое вмешательство, направленное на восстановление пассажа мочи и/или удаление камня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Проведена терапия антибактериальными лекарственными препаратами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Отсутствие повторных вмешательств за время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3.14.8. Критерии качества специализированной медицинской помощи взрослым при неуточненной гематурии (код по МКБ-10: </w:t>
      </w:r>
      <w:hyperlink r:id="rId448" w:history="1">
        <w:r>
          <w:rPr>
            <w:color w:val="0000FF"/>
          </w:rPr>
          <w:t>R31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 анализ мочи общий с определением гемоглобина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Отсутствие тампонады мочевого пузыря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3.14.9. Критерии качества специализированной медицинской помощи взрослым при гидронефрозе (коды по МКБ-10: </w:t>
      </w:r>
      <w:hyperlink r:id="rId449" w:history="1">
        <w:r>
          <w:rPr>
            <w:color w:val="0000FF"/>
          </w:rPr>
          <w:t>N13.0</w:t>
        </w:r>
      </w:hyperlink>
      <w:r>
        <w:t xml:space="preserve">; </w:t>
      </w:r>
      <w:hyperlink r:id="rId450" w:history="1">
        <w:r>
          <w:rPr>
            <w:color w:val="0000FF"/>
          </w:rPr>
          <w:t>N13.1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pPr>
            <w:r>
              <w:t>1.</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2.</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удаленных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3.</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pPr>
            <w:r>
              <w:t>4.</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3.14.10. Критерии качества специализированной медицинской помощи взрослым при недержании мочи у женщин (код по МКБ-10: </w:t>
      </w:r>
      <w:hyperlink r:id="rId451" w:history="1">
        <w:r>
          <w:rPr>
            <w:color w:val="0000FF"/>
          </w:rPr>
          <w:t>N39.4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ультразвуковое исследование мочевыводящих путей с измерением остаточного объема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Выполнены урофлоуметрия и/или цистометрия наполнения и опорожнения и/или цистоскопия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5.</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3.14.11. Критерии качества специализированной медицинской помощи взрослым при доброкачественной гиперплазии предстательной железы (код по МКБ-10: </w:t>
      </w:r>
      <w:hyperlink r:id="rId452" w:history="1">
        <w:r>
          <w:rPr>
            <w:color w:val="0000FF"/>
          </w:rPr>
          <w:t>N40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ультразвуковое исследование мочевыводящих путей и ультразвуковое исследование предстательной железы трансректальное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исследование уровня общего простатоспецифического антигена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урофлоуметрия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удаленных тканей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Отсутствие острой задержки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3.14.12. Критерии качества специализированной медицинской помощи взрослым и детям при гидроцеле и сперматоцеле (код по МКБ-10: </w:t>
      </w:r>
      <w:hyperlink r:id="rId453" w:history="1">
        <w:r>
          <w:rPr>
            <w:color w:val="0000FF"/>
          </w:rPr>
          <w:t>N43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ультразвуковое исследование органов мошонки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3.14.13. Критерии качества специализированной медицинской помощи детям при неопущении яичка (код по МКБ-10: </w:t>
      </w:r>
      <w:hyperlink r:id="rId454" w:history="1">
        <w:r>
          <w:rPr>
            <w:color w:val="0000FF"/>
          </w:rPr>
          <w:t>Q53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3.14.14. Критерии качества специализированной медицинской помощи детям при перекручивании яичка (код по МКБ-10: </w:t>
      </w:r>
      <w:hyperlink r:id="rId455" w:history="1">
        <w:r>
          <w:rPr>
            <w:color w:val="0000FF"/>
          </w:rPr>
          <w:t>N44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врачом-детским-хирургом и/или врачом-детским урологом-андрологом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3.14.15. Критерии качества специализированной медицинской помощи взрослым и детям при избыточной крайней плоти, фимозе, парафимозе и баланопостите (коды по МКБ-10: </w:t>
      </w:r>
      <w:hyperlink r:id="rId456" w:history="1">
        <w:r>
          <w:rPr>
            <w:color w:val="0000FF"/>
          </w:rPr>
          <w:t>N47</w:t>
        </w:r>
      </w:hyperlink>
      <w:r>
        <w:t xml:space="preserve">; </w:t>
      </w:r>
      <w:hyperlink r:id="rId457" w:history="1">
        <w:r>
          <w:rPr>
            <w:color w:val="0000FF"/>
          </w:rPr>
          <w:t>N48.1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lastRenderedPageBreak/>
              <w:t>1.</w:t>
            </w:r>
          </w:p>
        </w:tc>
        <w:tc>
          <w:tcPr>
            <w:tcW w:w="6690" w:type="dxa"/>
          </w:tcPr>
          <w:p w:rsidR="005D1421" w:rsidRDefault="005D1421">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консервативное лечение антибактериальными и/или анальгетическими лекарственными препаратами 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устранение ущемления головки полового члена не позднее 1 часа от момента установления диагноза (при парафимозе)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3.14.16. Критерии качества специализированной медицинской помощи взрослым и детям при орхите и эпидидимите (код по МКБ-10: </w:t>
      </w:r>
      <w:hyperlink r:id="rId458" w:history="1">
        <w:r>
          <w:rPr>
            <w:color w:val="0000FF"/>
          </w:rPr>
          <w:t>N45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врачом-хирургом (врачом-детским хирургом) и/или врачом-урологом-андрологом (врачом-детским урологом-андрологом)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Проведена терапия антибактериальными лекарственными препаратами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Отсутствие повторных хирургических вмешательств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3.14.17. Критерии качества специализированной медицинской помощи взрослым и детям при болезнях почечного трансплантата (коды по МКБ-10: </w:t>
      </w:r>
      <w:hyperlink r:id="rId459" w:history="1">
        <w:r>
          <w:rPr>
            <w:color w:val="0000FF"/>
          </w:rPr>
          <w:t>Z94.0</w:t>
        </w:r>
      </w:hyperlink>
      <w:r>
        <w:t xml:space="preserve">; </w:t>
      </w:r>
      <w:hyperlink r:id="rId460" w:history="1">
        <w:r>
          <w:rPr>
            <w:color w:val="0000FF"/>
          </w:rPr>
          <w:t>T86.1</w:t>
        </w:r>
      </w:hyperlink>
      <w:r>
        <w:t xml:space="preserve">; </w:t>
      </w:r>
      <w:hyperlink r:id="rId461" w:history="1">
        <w:r>
          <w:rPr>
            <w:color w:val="0000FF"/>
          </w:rPr>
          <w:t>N16.5*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врачом-нефрологом</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right"/>
            </w:pPr>
            <w:r>
              <w:lastRenderedPageBreak/>
              <w:t>3.</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определение белка в суточной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определение концентрации иммунодепрессантов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расчет скорости клубочковой фильтрации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ультразвуковое исследование почек и мочевыводящих путей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дуплексное сканирование артерий почек</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Выполнена биопсия трансплантанта почки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отторжении трансплантата почки,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3.14.18. Критерии качества специализированной медицинской помощи взрослым и детям при нефротическом и нефритическом синдромах (коды по МКБ-10: </w:t>
      </w:r>
      <w:hyperlink r:id="rId462" w:history="1">
        <w:r>
          <w:rPr>
            <w:color w:val="0000FF"/>
          </w:rPr>
          <w:t>N00</w:t>
        </w:r>
      </w:hyperlink>
      <w:r>
        <w:t xml:space="preserve">; </w:t>
      </w:r>
      <w:hyperlink r:id="rId463" w:history="1">
        <w:r>
          <w:rPr>
            <w:color w:val="0000FF"/>
          </w:rPr>
          <w:t>N01</w:t>
        </w:r>
      </w:hyperlink>
      <w:r>
        <w:t xml:space="preserve">; </w:t>
      </w:r>
      <w:hyperlink r:id="rId464" w:history="1">
        <w:r>
          <w:rPr>
            <w:color w:val="0000FF"/>
          </w:rPr>
          <w:t>N03</w:t>
        </w:r>
      </w:hyperlink>
      <w:r>
        <w:t xml:space="preserve">; </w:t>
      </w:r>
      <w:hyperlink r:id="rId465" w:history="1">
        <w:r>
          <w:rPr>
            <w:color w:val="0000FF"/>
          </w:rPr>
          <w:t>N04</w:t>
        </w:r>
      </w:hyperlink>
      <w:r>
        <w:t xml:space="preserve">; </w:t>
      </w:r>
      <w:hyperlink r:id="rId466" w:history="1">
        <w:r>
          <w:rPr>
            <w:color w:val="0000FF"/>
          </w:rPr>
          <w:t>N05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врачом-нефрологом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определение водного баланса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5.</w:t>
            </w:r>
          </w:p>
        </w:tc>
        <w:tc>
          <w:tcPr>
            <w:tcW w:w="6690" w:type="dxa"/>
          </w:tcPr>
          <w:p w:rsidR="005D1421" w:rsidRDefault="005D1421">
            <w:pPr>
              <w:pStyle w:val="ConsPlusNormal"/>
              <w:jc w:val="both"/>
            </w:pPr>
            <w:r>
              <w:t>Выполнено определение белка в суточной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расчет скорости клубочковой фильтрации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биопсия почки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микроскопия препарата тканей почки и/или иммуноморфологическое исследование тканей почки и/или цитологическое исследование препарата тканей почки и/или гистологическое исследование препарата тканей почки и/или гистохимическое исследование препарата тканей почки (при биопсии почки)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Проведена терапия лекарственными препаратами: группы системные глюкокортикостероиды и/или иммунодепрессантами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3.14.19. Критерии качества специализированной медицинской помощи взрослым и детям при хронической почечной недостаточности (код по МКБ-10: </w:t>
      </w:r>
      <w:hyperlink r:id="rId467" w:history="1">
        <w:r>
          <w:rPr>
            <w:color w:val="0000FF"/>
          </w:rPr>
          <w:t>N18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консультация врачом-нефрологом (при стадии 3, 4, 5)</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анализ мочи общий (при отсутствии анурии)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определение белка в суточной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расчет скорости клубочковой фильтрации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Выполнено ультразвуковое исследование почек</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эхокардиография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электрокардиография (при стадии 3, 4, 5)</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10.</w:t>
            </w:r>
          </w:p>
        </w:tc>
        <w:tc>
          <w:tcPr>
            <w:tcW w:w="6690" w:type="dxa"/>
          </w:tcPr>
          <w:p w:rsidR="005D1421" w:rsidRDefault="005D1421">
            <w:pPr>
              <w:pStyle w:val="ConsPlusNormal"/>
              <w:jc w:val="both"/>
            </w:pPr>
            <w:r>
              <w:t>Выполнено исследование уровня паратиреоидного гормона в крови (при стадии 4, 5) (при отсутствии проведения в последние 3 месяца)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Выполнено исследование уровня 25-OH витамина D в крови (при стадии 3, 4, 5 и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Выполнена рентгенография брюшного отдела аорты (при стадии 3, 4, 5 и при отсутствии проведения в последние 12 месяцев)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Проведена терапия лекарственными препаратами железа и/или эпоэтином бета (при анемии,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Проведена терапия минерально-костных нарушений лекарственными препаратами для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Проведена терапия лекарственными препаратами ингибиторами ГМГ-КоА-редуктазы (при гиперхолестеринемии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Выполнена терапия методами диализа (при наличии медицинских 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3.14.20. Критерии качества специализированной медицинской помощи взрослым при эндометриозе (код по МКБ-10: </w:t>
      </w:r>
      <w:hyperlink r:id="rId468" w:history="1">
        <w:r>
          <w:rPr>
            <w:color w:val="0000FF"/>
          </w:rPr>
          <w:t>N80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ультразвуковое исследование матки и придатков трансвагинальное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гистероскопия (при аденомиозе)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5.</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3.14.21. 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МКБ-10: </w:t>
      </w:r>
      <w:hyperlink r:id="rId469" w:history="1">
        <w:r>
          <w:rPr>
            <w:color w:val="0000FF"/>
          </w:rPr>
          <w:t>D27</w:t>
        </w:r>
      </w:hyperlink>
      <w:r>
        <w:t xml:space="preserve">; </w:t>
      </w:r>
      <w:hyperlink r:id="rId470" w:history="1">
        <w:r>
          <w:rPr>
            <w:color w:val="0000FF"/>
          </w:rPr>
          <w:t>N83.0</w:t>
        </w:r>
      </w:hyperlink>
      <w:r>
        <w:t xml:space="preserve">; </w:t>
      </w:r>
      <w:hyperlink r:id="rId471" w:history="1">
        <w:r>
          <w:rPr>
            <w:color w:val="0000FF"/>
          </w:rPr>
          <w:t>N83.1</w:t>
        </w:r>
      </w:hyperlink>
      <w:r>
        <w:t xml:space="preserve">; </w:t>
      </w:r>
      <w:hyperlink r:id="rId472" w:history="1">
        <w:r>
          <w:rPr>
            <w:color w:val="0000FF"/>
          </w:rPr>
          <w:t>N83.2</w:t>
        </w:r>
      </w:hyperlink>
      <w:r>
        <w:t xml:space="preserve">; </w:t>
      </w:r>
      <w:hyperlink r:id="rId473" w:history="1">
        <w:r>
          <w:rPr>
            <w:color w:val="0000FF"/>
          </w:rPr>
          <w:t>N83.4</w:t>
        </w:r>
      </w:hyperlink>
      <w:r>
        <w:t xml:space="preserve">; </w:t>
      </w:r>
      <w:hyperlink r:id="rId474" w:history="1">
        <w:r>
          <w:rPr>
            <w:color w:val="0000FF"/>
          </w:rPr>
          <w:t>N83.5</w:t>
        </w:r>
      </w:hyperlink>
      <w:r>
        <w:t xml:space="preserve">; </w:t>
      </w:r>
      <w:hyperlink r:id="rId475" w:history="1">
        <w:r>
          <w:rPr>
            <w:color w:val="0000FF"/>
          </w:rPr>
          <w:t>N83.6</w:t>
        </w:r>
      </w:hyperlink>
      <w:r>
        <w:t xml:space="preserve">; </w:t>
      </w:r>
      <w:hyperlink r:id="rId476" w:history="1">
        <w:r>
          <w:rPr>
            <w:color w:val="0000FF"/>
          </w:rPr>
          <w:t>N83.7</w:t>
        </w:r>
      </w:hyperlink>
      <w:r>
        <w:t xml:space="preserve">; </w:t>
      </w:r>
      <w:hyperlink r:id="rId477" w:history="1">
        <w:r>
          <w:rPr>
            <w:color w:val="0000FF"/>
          </w:rPr>
          <w:t>N83.8</w:t>
        </w:r>
      </w:hyperlink>
      <w:r>
        <w:t xml:space="preserve">; </w:t>
      </w:r>
      <w:hyperlink r:id="rId478" w:history="1">
        <w:r>
          <w:rPr>
            <w:color w:val="0000FF"/>
          </w:rPr>
          <w:t>N83.9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 акушером-гинекологом не позднее 1 часа от момента поступления в стационар (при симптомах острого живота)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консервативная терапия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3.15. Критерии качества при беременности, родах и послеродовом периоде</w:t>
      </w:r>
    </w:p>
    <w:p w:rsidR="005D1421" w:rsidRDefault="005D1421">
      <w:pPr>
        <w:pStyle w:val="ConsPlusNormal"/>
        <w:jc w:val="both"/>
      </w:pPr>
    </w:p>
    <w:p w:rsidR="005D1421" w:rsidRDefault="005D1421">
      <w:pPr>
        <w:pStyle w:val="ConsPlusNormal"/>
        <w:ind w:firstLine="540"/>
        <w:jc w:val="both"/>
        <w:outlineLvl w:val="3"/>
      </w:pPr>
      <w:r>
        <w:t xml:space="preserve">3.15.1. Критерии качества специализированной медицинской помощи взрослым и детям при инфекции хирургической акушерской раны (коды по МКБ - 10: </w:t>
      </w:r>
      <w:hyperlink r:id="rId479" w:history="1">
        <w:r>
          <w:rPr>
            <w:color w:val="0000FF"/>
          </w:rPr>
          <w:t>O86.0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lastRenderedPageBreak/>
              <w:t>1.</w:t>
            </w:r>
          </w:p>
        </w:tc>
        <w:tc>
          <w:tcPr>
            <w:tcW w:w="6690" w:type="dxa"/>
          </w:tcPr>
          <w:p w:rsidR="005D1421" w:rsidRDefault="005D1421">
            <w:pPr>
              <w:pStyle w:val="ConsPlusNormal"/>
              <w:jc w:val="both"/>
            </w:pPr>
            <w:r>
              <w:t>Выполнена санация гнойного очага с удалением некротических тканей не позднее 6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3.15.2. Критерии качества специализированной медицинской помощи взрослым и детям при акушерских кровотечениях в родах и в послеродовом периоде (коды по МКБ - 10: </w:t>
      </w:r>
      <w:hyperlink r:id="rId480" w:history="1">
        <w:r>
          <w:rPr>
            <w:color w:val="0000FF"/>
          </w:rPr>
          <w:t>O67</w:t>
        </w:r>
      </w:hyperlink>
      <w:r>
        <w:t xml:space="preserve">; </w:t>
      </w:r>
      <w:hyperlink r:id="rId481" w:history="1">
        <w:r>
          <w:rPr>
            <w:color w:val="0000FF"/>
          </w:rPr>
          <w:t>O72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Вызван второй врач-акушер-гинеколог или вторая акушерка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Вызван врач-анестезиолог-реаниматолог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ингаляционное введение кислорода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введение уретонических лекарственных препаратов не позднее 10 минут от момента установления диагноза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введение двух внутривенных катетеров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катетеризация мочевого пузыря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 наружновнутренний массаж и компрессия матки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тромбоэластограмма</w:t>
            </w:r>
          </w:p>
        </w:tc>
        <w:tc>
          <w:tcPr>
            <w:tcW w:w="1531" w:type="dxa"/>
            <w:vAlign w:val="center"/>
          </w:tcPr>
          <w:p w:rsidR="005D1421" w:rsidRDefault="005D1421">
            <w:pPr>
              <w:pStyle w:val="ConsPlusNormal"/>
            </w:pPr>
          </w:p>
        </w:tc>
      </w:tr>
      <w:tr w:rsidR="005D1421">
        <w:tc>
          <w:tcPr>
            <w:tcW w:w="835" w:type="dxa"/>
            <w:vAlign w:val="center"/>
          </w:tcPr>
          <w:p w:rsidR="005D1421" w:rsidRDefault="005D1421">
            <w:pPr>
              <w:pStyle w:val="ConsPlusNormal"/>
              <w:jc w:val="right"/>
            </w:pPr>
            <w:r>
              <w:lastRenderedPageBreak/>
              <w:t>12.</w:t>
            </w:r>
          </w:p>
        </w:tc>
        <w:tc>
          <w:tcPr>
            <w:tcW w:w="6690" w:type="dxa"/>
          </w:tcPr>
          <w:p w:rsidR="005D1421" w:rsidRDefault="005D1421">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Проведена инфузионно-трансфузионная терапия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Выполнено хирургическое вмешательство не позднее 20 минут от момента установления диагноза при массивной кровопотере, превышающей 30% объема циркулирующей крови (при неэффективности консервативного лечения)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Выполнено определение основных групп крови и резус-принадлежности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3.15.3. Критерии качества специализированной медицинской помощи беременным с сахарным диабетом (коды по МКБ-10: </w:t>
      </w:r>
      <w:hyperlink r:id="rId482" w:history="1">
        <w:r>
          <w:rPr>
            <w:color w:val="0000FF"/>
          </w:rPr>
          <w:t>O24.0</w:t>
        </w:r>
      </w:hyperlink>
      <w:r>
        <w:t xml:space="preserve">; </w:t>
      </w:r>
      <w:hyperlink r:id="rId483" w:history="1">
        <w:r>
          <w:rPr>
            <w:color w:val="0000FF"/>
          </w:rPr>
          <w:t>O24.1</w:t>
        </w:r>
      </w:hyperlink>
      <w:r>
        <w:t xml:space="preserve">; </w:t>
      </w:r>
      <w:hyperlink r:id="rId484" w:history="1">
        <w:r>
          <w:rPr>
            <w:color w:val="0000FF"/>
          </w:rPr>
          <w:t>O24.3</w:t>
        </w:r>
      </w:hyperlink>
      <w:r>
        <w:t xml:space="preserve">; </w:t>
      </w:r>
      <w:hyperlink r:id="rId485" w:history="1">
        <w:r>
          <w:rPr>
            <w:color w:val="0000FF"/>
          </w:rPr>
          <w:t>O24.4</w:t>
        </w:r>
      </w:hyperlink>
      <w:r>
        <w:t xml:space="preserve">; </w:t>
      </w:r>
      <w:hyperlink r:id="rId486" w:history="1">
        <w:r>
          <w:rPr>
            <w:color w:val="0000FF"/>
          </w:rPr>
          <w:t>O24.9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Выполнено измерение гликемии не реже 4 раз в 24 часа ежедневно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исследование уровня гликированного гемоглобина (HbA1c)</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общий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исследование на микроальбуминурию (при сроке беременности до 22 недель)</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 расчет скорости клубочковой фильтрации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Выполнена коагулограмма (ориентировочное определение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ультразвуковое исследование плода (при сроке беременности 22 недели и более)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Выполнена консультация врача-офтальмолога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Выполнена отмена гипогликемических лекарственных препаратов, кроме инсулина (в случае приема пациентом)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13.</w:t>
            </w:r>
          </w:p>
        </w:tc>
        <w:tc>
          <w:tcPr>
            <w:tcW w:w="6690" w:type="dxa"/>
          </w:tcPr>
          <w:p w:rsidR="005D1421" w:rsidRDefault="005D1421">
            <w:pPr>
              <w:pStyle w:val="ConsPlusNormal"/>
              <w:jc w:val="both"/>
            </w:pPr>
            <w:r>
              <w:t>Выполнена терапия лекарственными препаратами группы инсулина и их аналогов и/или диетотерапия (при наличии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Достигнуты индивидуальные целевые значения гликемии натощак и через 1 час после еды и на ночь</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3.15.4. Критерии качества специализированной медицинской помощи взрослым и детям при ложных схватках (код по МКБ-10: </w:t>
      </w:r>
      <w:hyperlink r:id="rId487" w:history="1">
        <w:r>
          <w:rPr>
            <w:color w:val="0000FF"/>
          </w:rPr>
          <w:t>O47</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врачом-акушером-гинекологом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плода</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3.</w:t>
            </w:r>
          </w:p>
        </w:tc>
        <w:tc>
          <w:tcPr>
            <w:tcW w:w="6690" w:type="dxa"/>
          </w:tcPr>
          <w:p w:rsidR="005D1421" w:rsidRDefault="005D1421">
            <w:pPr>
              <w:pStyle w:val="ConsPlusNormal"/>
              <w:jc w:val="both"/>
            </w:pPr>
            <w:r>
              <w:t>Выполнена кардиотокография плода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3.15.5. Критерии качества специализированной медицинской помощи взрослым при внематочной [эктопической] беременности (код по МКБ-10: O00)</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органов малого 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(при нарушенной беременности)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3.15.6. Критерии качества специализированной медицинской помощи взрослым при пузырном заносе и других аномальных продуктах зачатия (коды по МКБ-10: </w:t>
      </w:r>
      <w:hyperlink r:id="rId488" w:history="1">
        <w:r>
          <w:rPr>
            <w:color w:val="0000FF"/>
          </w:rPr>
          <w:t>O01</w:t>
        </w:r>
      </w:hyperlink>
      <w:r>
        <w:t xml:space="preserve">; </w:t>
      </w:r>
      <w:hyperlink r:id="rId489" w:history="1">
        <w:r>
          <w:rPr>
            <w:color w:val="0000FF"/>
          </w:rPr>
          <w:t>O02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врачом-акушером-гинекологом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ультразвуковое исследование матки и придатков трансвагинальное и трансабдоминальное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pPr>
            <w:r>
              <w:t>Выполнено определение основных групп крови (A, B, 0) и определение резус-принадлежности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рентгенография органов грудной клетки (при пузырном заносе)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Выполнено повторное ультразвуковое исследование матки и придатков трансвагинальное и трансабдоминальное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3.15.7. Критерии качества специализированной медицинской помощи взрослым при самопроизвольном выкидыше (коды по МКБ-10: </w:t>
      </w:r>
      <w:hyperlink r:id="rId490" w:history="1">
        <w:r>
          <w:rPr>
            <w:color w:val="0000FF"/>
          </w:rPr>
          <w:t>O20</w:t>
        </w:r>
      </w:hyperlink>
      <w:r>
        <w:t>; O03.3; O03.4; O03.8; O03.9; O05.3; O05.4; O05.8; O05.9; O06.3; O06.4; O06.8; O06.9)</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lastRenderedPageBreak/>
              <w:t>1.</w:t>
            </w:r>
          </w:p>
        </w:tc>
        <w:tc>
          <w:tcPr>
            <w:tcW w:w="6690" w:type="dxa"/>
          </w:tcPr>
          <w:p w:rsidR="005D1421" w:rsidRDefault="005D1421">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ультразвуковое исследование матки и придатков трансвагинальное (при удовлетворительном состоянии)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повторное ультразвуковое исследование матки и придатков трансвагинальное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3.15.8. Критерии качества специализированной медицинской помощи взрослым при аборте (самопроизвольном, артифициальном, ином), внематочной или молярной беременности, осложнившейся длительным и чрезмерным кровотечением (коды по МКБ-10: O03.1; O03.6; O04.1; O04.6; O05.1; O05.6; O06.1; O06.6; </w:t>
      </w:r>
      <w:hyperlink r:id="rId491" w:history="1">
        <w:r>
          <w:rPr>
            <w:color w:val="0000FF"/>
          </w:rPr>
          <w:t>O07.1</w:t>
        </w:r>
      </w:hyperlink>
      <w:r>
        <w:t xml:space="preserve">; </w:t>
      </w:r>
      <w:hyperlink r:id="rId492" w:history="1">
        <w:r>
          <w:rPr>
            <w:color w:val="0000FF"/>
          </w:rPr>
          <w:t>O07.6</w:t>
        </w:r>
      </w:hyperlink>
      <w:r>
        <w:t xml:space="preserve">; </w:t>
      </w:r>
      <w:hyperlink r:id="rId493" w:history="1">
        <w:r>
          <w:rPr>
            <w:color w:val="0000FF"/>
          </w:rPr>
          <w:t>O08.1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врачом-акушером-гинекологом и/или врачом-анестезиологом-реаниматологом не позднее 10 минут от момента поступления в стационар или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ультразвуковое исследование матки и придатков трансвагинальное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 xml:space="preserve">Выполнена коагулограмма (ориентировочное исследование системы </w:t>
            </w:r>
            <w:r>
              <w:lastRenderedPageBreak/>
              <w:t>гемостаза) и/или тромбоэластограмма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7.</w:t>
            </w:r>
          </w:p>
        </w:tc>
        <w:tc>
          <w:tcPr>
            <w:tcW w:w="6690" w:type="dxa"/>
          </w:tcPr>
          <w:p w:rsidR="005D1421" w:rsidRDefault="005D1421">
            <w:pPr>
              <w:pStyle w:val="ConsPlusNormal"/>
              <w:jc w:val="both"/>
            </w:pPr>
            <w:r>
              <w:t>Выполнено ингаляционное введение кислорода не позднее 10 минут от момента установления диагноза (при сатурации менее 92%)</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введение внутривенного катетера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введение лекарственных препаратов группы окситоцина и его аналогов и/или группы утеротонизирующие не позднее 10 минут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катетеризация мочевого пузыря не позднее 30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3.15.9. Критерии качества специализированной медицинской помощи взрослым при инфекции половых путей и тазовых органов, вызванные абортом, внематочной или молярной беременностью (коды по МКБ-10: O03.0; O03.5; O04.0; O04.5; O05.0; O05.5; O06.0; O06.5; </w:t>
      </w:r>
      <w:hyperlink r:id="rId494" w:history="1">
        <w:r>
          <w:rPr>
            <w:color w:val="0000FF"/>
          </w:rPr>
          <w:t>O07.0</w:t>
        </w:r>
      </w:hyperlink>
      <w:r>
        <w:t xml:space="preserve">; </w:t>
      </w:r>
      <w:hyperlink r:id="rId495" w:history="1">
        <w:r>
          <w:rPr>
            <w:color w:val="0000FF"/>
          </w:rPr>
          <w:t>O07.5</w:t>
        </w:r>
      </w:hyperlink>
      <w:r>
        <w:t xml:space="preserve">; </w:t>
      </w:r>
      <w:hyperlink r:id="rId496" w:history="1">
        <w:r>
          <w:rPr>
            <w:color w:val="0000FF"/>
          </w:rPr>
          <w:t>O08.0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lastRenderedPageBreak/>
              <w:t>1.</w:t>
            </w:r>
          </w:p>
        </w:tc>
        <w:tc>
          <w:tcPr>
            <w:tcW w:w="6690" w:type="dxa"/>
          </w:tcPr>
          <w:p w:rsidR="005D1421" w:rsidRDefault="005D1421">
            <w:pPr>
              <w:pStyle w:val="ConsPlusNormal"/>
              <w:jc w:val="both"/>
            </w:pPr>
            <w:r>
              <w:t>Выполнен осмотр врачом-акушером-гинекологом не позднее 30 мин от момента поступления в стационар или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ультразвуковое исследование матки и придатков трансвагинальное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исследование уровня C-реактивного белка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санация гнойного очага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3.15.10. Критерии качества специализированной медицинской помощи взрослым и детям при предлежании плаценты с кровотечением, преждевременной отслойке плаценты, дородовом кровотечении (коды по МКБ-10: </w:t>
      </w:r>
      <w:hyperlink r:id="rId497" w:history="1">
        <w:r>
          <w:rPr>
            <w:color w:val="0000FF"/>
          </w:rPr>
          <w:t>O44.1</w:t>
        </w:r>
      </w:hyperlink>
      <w:r>
        <w:t xml:space="preserve">; </w:t>
      </w:r>
      <w:hyperlink r:id="rId498" w:history="1">
        <w:r>
          <w:rPr>
            <w:color w:val="0000FF"/>
          </w:rPr>
          <w:t>O45</w:t>
        </w:r>
      </w:hyperlink>
      <w:r>
        <w:t xml:space="preserve">; </w:t>
      </w:r>
      <w:hyperlink r:id="rId499" w:history="1">
        <w:r>
          <w:rPr>
            <w:color w:val="0000FF"/>
          </w:rPr>
          <w:t>O46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введение внутривенного катетера не позднее 10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3.</w:t>
            </w:r>
          </w:p>
        </w:tc>
        <w:tc>
          <w:tcPr>
            <w:tcW w:w="6690" w:type="dxa"/>
          </w:tcPr>
          <w:p w:rsidR="005D1421" w:rsidRDefault="005D1421">
            <w:pPr>
              <w:pStyle w:val="ConsPlusNormal"/>
              <w:jc w:val="both"/>
            </w:pPr>
            <w:r>
              <w:t>Выполнено ингаляционное введение кислорода (при сатурации менее 92%)</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кардиотокография плода не позднее 30 минут от момента поступления (при удовлетворительном состоянии)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Проведена инфузионно-трансфузионная терапия (при кровопотере более 500 мл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3.15.11. 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МКБ-10: </w:t>
      </w:r>
      <w:hyperlink r:id="rId500" w:history="1">
        <w:r>
          <w:rPr>
            <w:color w:val="0000FF"/>
          </w:rPr>
          <w:t>O80</w:t>
        </w:r>
      </w:hyperlink>
      <w:r>
        <w:t xml:space="preserve">; </w:t>
      </w:r>
      <w:hyperlink r:id="rId501" w:history="1">
        <w:r>
          <w:rPr>
            <w:color w:val="0000FF"/>
          </w:rPr>
          <w:t>O70</w:t>
        </w:r>
      </w:hyperlink>
      <w:r>
        <w:t xml:space="preserve">; </w:t>
      </w:r>
      <w:hyperlink r:id="rId502" w:history="1">
        <w:r>
          <w:rPr>
            <w:color w:val="0000FF"/>
          </w:rPr>
          <w:t>O71.3</w:t>
        </w:r>
      </w:hyperlink>
      <w:r>
        <w:t xml:space="preserve">; </w:t>
      </w:r>
      <w:hyperlink r:id="rId503" w:history="1">
        <w:r>
          <w:rPr>
            <w:color w:val="0000FF"/>
          </w:rPr>
          <w:t>O71.4</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установка внутривенного катетера роженице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аускультация плода с помощью стетоскопа и/или кардиотокография плода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ультразвуковое исследование плода не позднее 30 минут от момента поступления в стационар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ведение партограммы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пережатие пуповины новорожденного не ранее 60 секунд и не позднее 3 минут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7.</w:t>
            </w:r>
          </w:p>
        </w:tc>
        <w:tc>
          <w:tcPr>
            <w:tcW w:w="6690" w:type="dxa"/>
          </w:tcPr>
          <w:p w:rsidR="005D1421" w:rsidRDefault="005D1421">
            <w:pPr>
              <w:pStyle w:val="ConsPlusNormal"/>
              <w:jc w:val="both"/>
            </w:pPr>
            <w:r>
              <w:t>Выполнено выделение последа не позднее 30 минут от момента рождения ребенка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исследование плаценты послеродовое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 не позднее 60 минут от момента родоразрешения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3.15.12. Критерии качества специализированной медицинской помощи взрослым и детям при оперативном родоразрешении путем кесарева сечения (коды по МКБ-10: </w:t>
      </w:r>
      <w:hyperlink r:id="rId504" w:history="1">
        <w:r>
          <w:rPr>
            <w:color w:val="0000FF"/>
          </w:rPr>
          <w:t>O82</w:t>
        </w:r>
      </w:hyperlink>
      <w:r>
        <w:t xml:space="preserve">; </w:t>
      </w:r>
      <w:hyperlink r:id="rId505" w:history="1">
        <w:r>
          <w:rPr>
            <w:color w:val="0000FF"/>
          </w:rPr>
          <w:t>O84.2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аускультация плода с помощью стетоскопа и/или кардиотокография плода (не позднее 30 минут до хирургического вмешательства)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установка внутривенного катетера роженице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постановка мочевого катетера роженице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 роженице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определение основных групп крови (A, B, 0) и определение резус-принадлежности роженице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пережатие пуповины новорожденного не ранее 30 секунд и не позднее 1 минуты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10.</w:t>
            </w:r>
          </w:p>
        </w:tc>
        <w:tc>
          <w:tcPr>
            <w:tcW w:w="6690" w:type="dxa"/>
          </w:tcPr>
          <w:p w:rsidR="005D1421" w:rsidRDefault="005D1421">
            <w:pPr>
              <w:pStyle w:val="ConsPlusNormal"/>
              <w:jc w:val="both"/>
            </w:pPr>
            <w:r>
              <w:t>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Выполнено исследование плаценты послеродовое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Выполнен общий (клинический) анализ крови развернутый родильницы не позднее 72 часов от момента оперативного родоразрешения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Температура тела не выше 37,2 °C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3.15.13. Критерии качества специализированной медицинской помощи взрослым и детям при преждевременном разрыве плодных оболочек, преждевременных родах (коды по МКБ-10: </w:t>
      </w:r>
      <w:hyperlink r:id="rId506" w:history="1">
        <w:r>
          <w:rPr>
            <w:color w:val="0000FF"/>
          </w:rPr>
          <w:t>O42</w:t>
        </w:r>
      </w:hyperlink>
      <w:r>
        <w:t>; O60)</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врачом-акушером-гинекологом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ультразвуковое исследование плода не позднее 60 минут от момента поступления в стационар (при удовлетворительном состоянии)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кардиотокография плода не позднее 60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 xml:space="preserve">Выполнено исследование уровня C-реактивного белка в крови (при </w:t>
            </w:r>
            <w:r>
              <w:lastRenderedPageBreak/>
              <w:t>дородовом излитии околоплодных вод)</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6.</w:t>
            </w:r>
          </w:p>
        </w:tc>
        <w:tc>
          <w:tcPr>
            <w:tcW w:w="6690" w:type="dxa"/>
          </w:tcPr>
          <w:p w:rsidR="005D1421" w:rsidRDefault="005D1421">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34 - 37 недель в случае транспортировки в стационар 3 уровня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37 недель и раскрытии маточного зева менее 3 см,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3.15.14. Критерии качества специализированной медицинской помощи взрослым и детям при отеках, протеинурии и гипертензивных расстройствах во время беременности, родов и в послеродовом периоде, преэклампсии, эклампсии (коды по МКБ-10: O10 - O16)</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 рт. ст.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введение Магния сульфата внутривенно медленно не позднее 30 минут от момента поступления (при тяжелой преэклампсии и эклампсии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ультразвуковое исследование плода не позднее 1 часа от момента поступления в стационар (при удовлетворительном состоянии)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6.</w:t>
            </w:r>
          </w:p>
        </w:tc>
        <w:tc>
          <w:tcPr>
            <w:tcW w:w="6690" w:type="dxa"/>
          </w:tcPr>
          <w:p w:rsidR="005D1421" w:rsidRDefault="005D1421">
            <w:pPr>
              <w:pStyle w:val="ConsPlusNormal"/>
              <w:jc w:val="both"/>
            </w:pPr>
            <w:r>
              <w:t>Выполнена оценка степени нарушения сознания по шкале Глазко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искусственная вентиляция легких (при оценке по шкале Глазго ниже 8 баллов и/или серии судорожных приступов)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Выполнено определение белка в суточной моче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Проведена антигипертензивная терапия антиадренергическими лекарственными препаратами центрального действия и/или 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34 недель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Выполнено родоразрешение при нарастании тяжести преэклампсии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3.15.15. Критерии качества специализированной медицинской помощи взрослым при послеродовом сепсисе (код по МКБ-10: </w:t>
      </w:r>
      <w:hyperlink r:id="rId507" w:history="1">
        <w:r>
          <w:rPr>
            <w:color w:val="0000FF"/>
          </w:rPr>
          <w:t>O85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 xml:space="preserve">Выполнен анализ крови биохимический общетерапевтический (глюкоза, общий белок, мочевина, креатинин, калий, натрий) не </w:t>
            </w:r>
            <w:r>
              <w:lastRenderedPageBreak/>
              <w:t>позднее 1 часа от момента поступления в стационар</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3.</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Выполнено исследование уровня C-реактивного белка и/или прокальцитонина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исследование кислотно-основного состояния крови (pH, PaCO2, PaO2, BE, SB, BB, SO2, HbO)</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электрокардиографическое исследование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12.</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Проведена инфузионная терапия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3.15.16. Критерии качества специализированной медицинской помощи взрослым при послеродовом эндометрите (код по МКБ-10: </w:t>
      </w:r>
      <w:hyperlink r:id="rId508" w:history="1">
        <w:r>
          <w:rPr>
            <w:color w:val="0000FF"/>
          </w:rPr>
          <w:t>O86.8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анализ крови биохимический общетерапевтический (общий белок, мочевина, креатинин, калий, натрий, кальций) не менее 2 раз за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коагулограмма (ориентировочное исследование системы гемостаза)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исследование уровня C-реактивного белка и/или прокальцитонина в крови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5.</w:t>
            </w:r>
          </w:p>
        </w:tc>
        <w:tc>
          <w:tcPr>
            <w:tcW w:w="6690" w:type="dxa"/>
          </w:tcPr>
          <w:p w:rsidR="005D1421" w:rsidRDefault="005D1421">
            <w:pPr>
              <w:pStyle w:val="ConsPlusNormal"/>
              <w:jc w:val="both"/>
            </w:pPr>
            <w:r>
              <w:t>Выполнен анализ мочи общий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Проведена инфузионная терапия (при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3.16. Критерии качества при отдельных состояниях, возникающих в перинатальном периоде</w:t>
      </w:r>
    </w:p>
    <w:p w:rsidR="005D1421" w:rsidRDefault="005D1421">
      <w:pPr>
        <w:pStyle w:val="ConsPlusNormal"/>
        <w:jc w:val="both"/>
      </w:pPr>
    </w:p>
    <w:p w:rsidR="005D1421" w:rsidRDefault="005D1421">
      <w:pPr>
        <w:pStyle w:val="ConsPlusNormal"/>
        <w:ind w:firstLine="540"/>
        <w:jc w:val="both"/>
        <w:outlineLvl w:val="3"/>
      </w:pPr>
      <w:r>
        <w:t xml:space="preserve">3.16.1. Критерии качества специализированной медицинской помощи детям при замедленном росте и недостаточности питания плода (код по МКБ-10: </w:t>
      </w:r>
      <w:hyperlink r:id="rId509" w:history="1">
        <w:r>
          <w:rPr>
            <w:color w:val="0000FF"/>
          </w:rPr>
          <w:t>P05</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оценка физического развития новорожденного по центильным таблицам при рождении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Выполнена нейросонография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Выполнено измерение массы тела не реже 1 раза в 24 часа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3.16.2. 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МКБ-10: </w:t>
      </w:r>
      <w:hyperlink r:id="rId510" w:history="1">
        <w:r>
          <w:rPr>
            <w:color w:val="0000FF"/>
          </w:rPr>
          <w:t>P07</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 xml:space="preserve">Оценка </w:t>
            </w:r>
            <w:r>
              <w:lastRenderedPageBreak/>
              <w:t>выполнения</w:t>
            </w:r>
          </w:p>
        </w:tc>
      </w:tr>
      <w:tr w:rsidR="005D1421">
        <w:tc>
          <w:tcPr>
            <w:tcW w:w="835" w:type="dxa"/>
            <w:vAlign w:val="center"/>
          </w:tcPr>
          <w:p w:rsidR="005D1421" w:rsidRDefault="005D1421">
            <w:pPr>
              <w:pStyle w:val="ConsPlusNormal"/>
              <w:jc w:val="right"/>
            </w:pPr>
            <w:r>
              <w:lastRenderedPageBreak/>
              <w:t>1.</w:t>
            </w:r>
          </w:p>
        </w:tc>
        <w:tc>
          <w:tcPr>
            <w:tcW w:w="6690" w:type="dxa"/>
          </w:tcPr>
          <w:p w:rsidR="005D1421" w:rsidRDefault="005D1421">
            <w:pPr>
              <w:pStyle w:val="ConsPlusNormal"/>
              <w:jc w:val="both"/>
            </w:pPr>
            <w:r>
              <w:t>Выполнена оценка функции дыхания по шкале Silverman при рождении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общий (клинический) анализ развернутый с подсчетом нейтрофильного индекса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рентгенография органов грудной клетки не позднее 24 часов от момента рождения (при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выхаживание с сохранением температурного баланса до достижения массы тела 1,9 кг и более (при массе тела менее 1,9 кг)</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Выполнена нейросонография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эхокардиография (у новорожденных с экстремально низкой массой тела при рождении)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оценка гестационного возраста и физического развития новорожденных по шкале Балларда не позднее 36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Выполнено измерение массы тела не реже 1 раза в 24 часа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3.16.3. Критерии качества специализированной медицинской помощи детям при внутриутробной гипоксии, асфиксии при родах (коды по МКБ-10: </w:t>
      </w:r>
      <w:hyperlink r:id="rId511" w:history="1">
        <w:r>
          <w:rPr>
            <w:color w:val="0000FF"/>
          </w:rPr>
          <w:t>P20</w:t>
        </w:r>
      </w:hyperlink>
      <w:r>
        <w:t xml:space="preserve">; </w:t>
      </w:r>
      <w:hyperlink r:id="rId512" w:history="1">
        <w:r>
          <w:rPr>
            <w:color w:val="0000FF"/>
          </w:rPr>
          <w:t>P21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оценка состояния новорожденного по шкале Апгар на 1 и 5 минуте жизни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2.</w:t>
            </w:r>
          </w:p>
        </w:tc>
        <w:tc>
          <w:tcPr>
            <w:tcW w:w="6690" w:type="dxa"/>
          </w:tcPr>
          <w:p w:rsidR="005D1421" w:rsidRDefault="005D1421">
            <w:pPr>
              <w:pStyle w:val="ConsPlusNormal"/>
              <w:jc w:val="both"/>
            </w:pPr>
            <w:r>
              <w:t>Выполнена оценка состояния новорожденного по шкале Апгар на 10 минуте жизни (при оценке по шкале Апгар ниже 4 баллов на 5 минуте жизни)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нейросонография не позднее 72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повторная нейросонография не позднее 96 часов от момента проведения предыдущей нейросонографии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Выполнено исследование кислотно-основного состояния крови (pH, PaCO2, PaO2, BE) не позднее 6 часов от момента рождения или не позднее 5 минут от момента рождения при оценке по шкале Апгар ниже 3 баллов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Выполнено повторное исследование кислотно-основного состояния крови (pH, PaCO2, PaO2, BE) не реже 4 раз в 24 часа при оценке по шкале Апгар ниже 3 баллов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3.16.4. Критерии качества специализированной медицинской помощи детям при транзиторном тахипноэ у новорожденного (код по МКБ-10: </w:t>
      </w:r>
      <w:hyperlink r:id="rId513" w:history="1">
        <w:r>
          <w:rPr>
            <w:color w:val="0000FF"/>
          </w:rPr>
          <w:t>P22.1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оценка функции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 по шкале Silverman (для недоношенных) или шкале Downes (для доношенных)</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 xml:space="preserve">Выполнено ингаляторное введение кислорода и/или неинвазивная </w:t>
            </w:r>
            <w:r>
              <w:lastRenderedPageBreak/>
              <w:t>искусственная вентиляция легких и/или искусственная вентиляция легких (при наличии 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4.</w:t>
            </w:r>
          </w:p>
        </w:tc>
        <w:tc>
          <w:tcPr>
            <w:tcW w:w="6690" w:type="dxa"/>
          </w:tcPr>
          <w:p w:rsidR="005D1421" w:rsidRDefault="005D1421">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общий (клинический) анализ крови развернутый не позднее 24 часа от момента выявления дыхательных нарушений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рентгенография органов грудной клетки не позднее 24 часов от момента выявления дыхательных нарушений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Отсутствие развития синдрома "утечки воздуха"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3.16.5.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(коды по МКБ-10: </w:t>
      </w:r>
      <w:hyperlink r:id="rId514" w:history="1">
        <w:r>
          <w:rPr>
            <w:color w:val="0000FF"/>
          </w:rPr>
          <w:t>P22.0</w:t>
        </w:r>
      </w:hyperlink>
      <w:r>
        <w:t xml:space="preserve">; </w:t>
      </w:r>
      <w:hyperlink r:id="rId515" w:history="1">
        <w:r>
          <w:rPr>
            <w:color w:val="0000FF"/>
          </w:rPr>
          <w:t>P28.0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оценка функции дыхания по шкале Silverman</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введение сурфанкта (при наличии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исследование кислотно-основного состояния крови (Ph, PaCO2, PaO2, BE) не позднее 3 часа от момента выявления дыхательных нарушений по шкале Silverman</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выявления дыхательных нарушений по шкале Silverman</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рентгенография органов грудной клетки не позднее 24 часов от момента выявления дыхательных нарушений по шкале Silverman</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Отсутствие развития синдрома "утечки воздуха"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lastRenderedPageBreak/>
        <w:t xml:space="preserve">3.16.6. Критерии качества специализированной медицинской помощи детям при врожденной пневмонии (код по МКБ-10: </w:t>
      </w:r>
      <w:hyperlink r:id="rId516" w:history="1">
        <w:r>
          <w:rPr>
            <w:color w:val="0000FF"/>
          </w:rPr>
          <w:t>P23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оценка функции дыхания по шкале Silverman (для недоношенных) или шкале Downes (для доношенных) при рождении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мониторирование жизненно важных функций (пульса, дыхания, уровня насыщения кислорода в крови) в течение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бактериологическое исследование мокроты или трахеального аспирата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рентгенография органов грудной клетки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Проведена терапия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Отсутствие развития синдрома "утечки воздуха"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3.16.7. Критерии качества специализированной медицинской помощи детям при неонатальном аспирационном синдроме (коды по МКБ-10: </w:t>
      </w:r>
      <w:hyperlink r:id="rId517" w:history="1">
        <w:r>
          <w:rPr>
            <w:color w:val="0000FF"/>
          </w:rPr>
          <w:t>P24.0</w:t>
        </w:r>
      </w:hyperlink>
      <w:r>
        <w:t xml:space="preserve">; </w:t>
      </w:r>
      <w:hyperlink r:id="rId518" w:history="1">
        <w:r>
          <w:rPr>
            <w:color w:val="0000FF"/>
          </w:rPr>
          <w:t>P24.1</w:t>
        </w:r>
      </w:hyperlink>
      <w:r>
        <w:t xml:space="preserve">; </w:t>
      </w:r>
      <w:hyperlink r:id="rId519" w:history="1">
        <w:r>
          <w:rPr>
            <w:color w:val="0000FF"/>
          </w:rPr>
          <w:t>P24.2</w:t>
        </w:r>
      </w:hyperlink>
      <w:r>
        <w:t xml:space="preserve">; </w:t>
      </w:r>
      <w:hyperlink r:id="rId520" w:history="1">
        <w:r>
          <w:rPr>
            <w:color w:val="0000FF"/>
          </w:rPr>
          <w:t>P24.8</w:t>
        </w:r>
      </w:hyperlink>
      <w:r>
        <w:t xml:space="preserve">; </w:t>
      </w:r>
      <w:hyperlink r:id="rId521" w:history="1">
        <w:r>
          <w:rPr>
            <w:color w:val="0000FF"/>
          </w:rPr>
          <w:t>P24.9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 xml:space="preserve">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w:t>
            </w:r>
            <w:r>
              <w:lastRenderedPageBreak/>
              <w:t>часов от момента рождения)</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2.</w:t>
            </w:r>
          </w:p>
        </w:tc>
        <w:tc>
          <w:tcPr>
            <w:tcW w:w="6690" w:type="dxa"/>
          </w:tcPr>
          <w:p w:rsidR="005D1421" w:rsidRDefault="005D1421">
            <w:pPr>
              <w:pStyle w:val="ConsPlusNormal"/>
              <w:jc w:val="both"/>
            </w:pPr>
            <w:r>
              <w:t>Выполнено мониторирование жизненно важных функций (пульса, дыхания, уровня насыщения кислорода в крови) (при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кислотно-основного состояния крови (pH, PaCO2, PaO2, BE) не реже 2 раз в 24 часа (при дыхательной недостаточности)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рентгенография органов грудной клетки не позднее 24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Проведена терапия антибактериальными лекарственными препаратами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3.16.8. Критерии качества специализированной медицинской помощи детям при бронхолегочной дисплазии, возникшей в перинатальном периоде (код по МКБ-10: </w:t>
      </w:r>
      <w:hyperlink r:id="rId522" w:history="1">
        <w:r>
          <w:rPr>
            <w:color w:val="0000FF"/>
          </w:rPr>
          <w:t>P27.1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исследование кислотно-основного состояния крови (pH, PaCO2, PaO2, BE)</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Выполнена эхокардиография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 xml:space="preserve">Выполнена терапия лекарственными препаратами группы системные глюкокортикостероиды или группы ингаляционные глюкокортикостероиды (при дыхательной недостаточности в </w:t>
            </w:r>
            <w:r>
              <w:lastRenderedPageBreak/>
              <w:t>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8.</w:t>
            </w:r>
          </w:p>
        </w:tc>
        <w:tc>
          <w:tcPr>
            <w:tcW w:w="6690" w:type="dxa"/>
          </w:tcPr>
          <w:p w:rsidR="005D1421" w:rsidRDefault="005D1421">
            <w:pPr>
              <w:pStyle w:val="ConsPlusNormal"/>
              <w:jc w:val="both"/>
            </w:pPr>
            <w:r>
              <w:t>Выполнено лечение лекарственными препаратами: группы короткодействующие селективные бета 2-адреномиметики ингаляторно или комбинацией лекарственных препаратов группы селективные бета 2-адреномиметики и группы холинолитики (при наличии медицинских 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3.16.9. Критерии качества специализированной медицинской помощи детям при внутричерепном нетравматическом кровоизлиянии у плода и новорожденного (код по МКБ-10: </w:t>
      </w:r>
      <w:hyperlink r:id="rId523" w:history="1">
        <w:r>
          <w:rPr>
            <w:color w:val="0000FF"/>
          </w:rPr>
          <w:t>P52</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нейросонография не позднее 24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повторная нейросонография не позднее 72 часов от момента проведения предыдущей нейросонографии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Выполнена терапия лекарственными препаратами группы Витамин K и другие системные гемостатики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Отсутствие прогрессирования кровоизлияния</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3.16.10. Критерии качества специализированной медицинской помощи детям при геморрагической болезни плода и новорожденного (код по МКБ-10: </w:t>
      </w:r>
      <w:hyperlink r:id="rId524" w:history="1">
        <w:r>
          <w:rPr>
            <w:color w:val="0000FF"/>
          </w:rPr>
          <w:t>P53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right"/>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терапия лекарственными препаратами: группы Витамин K и другие системные гемостатики и/или свежезамороженной плазмой не позднее 30 минут от момента выявления кровоточивости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 общий (клинический) анализ крови с определением уровня тромбоцитов, гематокрита в крови не позднее 12 часов от момента выявления кровоточивости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3.</w:t>
            </w:r>
          </w:p>
        </w:tc>
        <w:tc>
          <w:tcPr>
            <w:tcW w:w="6690" w:type="dxa"/>
          </w:tcPr>
          <w:p w:rsidR="005D1421" w:rsidRDefault="005D1421">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 и ультразвуковое исследование почек и надпочечников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Выполнена нейросонография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введение лекарственных препаратов группы Витамин K или аналогов не более 5 раз в течение 72 часов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3.16.11. Критерии качества специализированной медицинской помощи детям при гемолитической болезни плода и новорожденного, водянке плода, обусловленной гемолитической болезнью (коды по МКБ-10: </w:t>
      </w:r>
      <w:hyperlink r:id="rId525" w:history="1">
        <w:r>
          <w:rPr>
            <w:color w:val="0000FF"/>
          </w:rPr>
          <w:t>P55</w:t>
        </w:r>
      </w:hyperlink>
      <w:r>
        <w:t xml:space="preserve">; </w:t>
      </w:r>
      <w:hyperlink r:id="rId526" w:history="1">
        <w:r>
          <w:rPr>
            <w:color w:val="0000FF"/>
          </w:rPr>
          <w:t>P56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определение основных групп крови (A, B, 0) и определение резус-принадлежности у новорожденного в пуповинной крови при рождении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 прямой антиглобулиновый тест (прямая проба Кумбса) и/или непрямой антиглобулиновый тест (тест Кумбса)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 общий (клинический) анализ крови с определением количества ретикулоцитов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pPr>
            <w:r>
              <w:t>Отсутствие анемии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3.16.12. Критерии качества специализированной медицинской помощи детям при </w:t>
      </w:r>
      <w:r>
        <w:lastRenderedPageBreak/>
        <w:t xml:space="preserve">неонатальной желтухе (коды по МКБ-10: </w:t>
      </w:r>
      <w:hyperlink r:id="rId527" w:history="1">
        <w:r>
          <w:rPr>
            <w:color w:val="0000FF"/>
          </w:rPr>
          <w:t>P58</w:t>
        </w:r>
      </w:hyperlink>
      <w:r>
        <w:t xml:space="preserve">; </w:t>
      </w:r>
      <w:hyperlink r:id="rId528" w:history="1">
        <w:r>
          <w:rPr>
            <w:color w:val="0000FF"/>
          </w:rPr>
          <w:t>P59</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свободный билирубин, связанный билирубин)</w:t>
            </w:r>
          </w:p>
        </w:tc>
        <w:tc>
          <w:tcPr>
            <w:tcW w:w="1531" w:type="dxa"/>
            <w:vAlign w:val="center"/>
          </w:tcPr>
          <w:p w:rsidR="005D1421" w:rsidRDefault="005D1421">
            <w:pPr>
              <w:pStyle w:val="ConsPlusNormal"/>
              <w:jc w:val="center"/>
            </w:pPr>
            <w:r>
              <w:t>Да/Нет</w:t>
            </w:r>
          </w:p>
        </w:tc>
      </w:tr>
      <w:tr w:rsidR="005D1421">
        <w:tblPrEx>
          <w:tblBorders>
            <w:insideH w:val="nil"/>
          </w:tblBorders>
        </w:tblPrEx>
        <w:tc>
          <w:tcPr>
            <w:tcW w:w="9056"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72"/>
            </w:tblGrid>
            <w:tr w:rsidR="005D1421">
              <w:trPr>
                <w:jc w:val="center"/>
              </w:trPr>
              <w:tc>
                <w:tcPr>
                  <w:tcW w:w="9294" w:type="dxa"/>
                  <w:tcBorders>
                    <w:top w:val="nil"/>
                    <w:left w:val="single" w:sz="24" w:space="0" w:color="CED3F1"/>
                    <w:bottom w:val="nil"/>
                    <w:right w:val="single" w:sz="24" w:space="0" w:color="F4F3F8"/>
                  </w:tcBorders>
                  <w:shd w:val="clear" w:color="auto" w:fill="F4F3F8"/>
                </w:tcPr>
                <w:p w:rsidR="005D1421" w:rsidRDefault="005D1421">
                  <w:pPr>
                    <w:pStyle w:val="ConsPlusNormal"/>
                    <w:jc w:val="both"/>
                  </w:pPr>
                  <w:r>
                    <w:rPr>
                      <w:color w:val="392C69"/>
                    </w:rPr>
                    <w:t>КонсультантПлюс: примечание.</w:t>
                  </w:r>
                </w:p>
                <w:p w:rsidR="005D1421" w:rsidRDefault="005D1421">
                  <w:pPr>
                    <w:pStyle w:val="ConsPlusNormal"/>
                    <w:jc w:val="both"/>
                  </w:pPr>
                  <w:r>
                    <w:rPr>
                      <w:color w:val="392C69"/>
                    </w:rPr>
                    <w:t>Нумерация пунктов в таблице дана в соответствии с официальным текстом документа.</w:t>
                  </w:r>
                </w:p>
              </w:tc>
            </w:tr>
          </w:tbl>
          <w:p w:rsidR="005D1421" w:rsidRDefault="005D1421"/>
        </w:tc>
      </w:tr>
      <w:tr w:rsidR="005D1421">
        <w:tblPrEx>
          <w:tblBorders>
            <w:insideH w:val="nil"/>
          </w:tblBorders>
        </w:tblPrEx>
        <w:tc>
          <w:tcPr>
            <w:tcW w:w="835" w:type="dxa"/>
            <w:tcBorders>
              <w:top w:val="nil"/>
            </w:tcBorders>
            <w:vAlign w:val="center"/>
          </w:tcPr>
          <w:p w:rsidR="005D1421" w:rsidRDefault="005D1421">
            <w:pPr>
              <w:pStyle w:val="ConsPlusNormal"/>
              <w:jc w:val="right"/>
            </w:pPr>
            <w:r>
              <w:t>3.</w:t>
            </w:r>
          </w:p>
        </w:tc>
        <w:tc>
          <w:tcPr>
            <w:tcW w:w="6690" w:type="dxa"/>
            <w:tcBorders>
              <w:top w:val="nil"/>
            </w:tcBorders>
          </w:tcPr>
          <w:p w:rsidR="005D1421" w:rsidRDefault="005D1421">
            <w:pPr>
              <w:pStyle w:val="ConsPlusNormal"/>
              <w:jc w:val="both"/>
            </w:pPr>
            <w:r>
              <w:t>Выполнен повторный анализ крови биохимический общетерапевтический (общий билирубин) (при окрашивании 3-й кожной зоны у недоношенных и 4-й кожной зоны у доношенных новорожденных по шкале Крамера)</w:t>
            </w:r>
          </w:p>
        </w:tc>
        <w:tc>
          <w:tcPr>
            <w:tcW w:w="1531" w:type="dxa"/>
            <w:tcBorders>
              <w:top w:val="nil"/>
            </w:tcBorders>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 с определением количества ретикулоцитов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Выполнена фототерапия и/или заменное переливание крови после оценки уровня общего билирубина с учетом массы тела при рождении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Отсутствие анемии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3.16.13. Критерии качества специализированной медицинской помощи детям при других нарушениях церебрального статуса (церебральная ишемия) у новорожденного (код по МКБ-10: </w:t>
      </w:r>
      <w:hyperlink r:id="rId529" w:history="1">
        <w:r>
          <w:rPr>
            <w:color w:val="0000FF"/>
          </w:rPr>
          <w:t>P91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vAlign w:val="center"/>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Выполнена нейросонография не позднее 24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Выполнена повторная нейросонография не позднее 48 часов от момента проведения предыдущей нейросонографии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 общий (клинический) анализ крови развернутый не позднее 24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 xml:space="preserve">Выполнен анализ крови биохимический общетерапевтический (глюкоза, лактат, мочевина, калий, натрий, </w:t>
            </w:r>
            <w:r>
              <w:lastRenderedPageBreak/>
              <w:t>аланинаминотрансфераза, аспартатаминотрансфераза, общий белок, общий билирубин, свободный и связанный билирубин) не позднее 24 часов от момента установления 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6.</w:t>
            </w:r>
          </w:p>
        </w:tc>
        <w:tc>
          <w:tcPr>
            <w:tcW w:w="6690" w:type="dxa"/>
          </w:tcPr>
          <w:p w:rsidR="005D1421" w:rsidRDefault="005D1421">
            <w:pPr>
              <w:pStyle w:val="ConsPlusNormal"/>
              <w:jc w:val="both"/>
            </w:pPr>
            <w:r>
              <w:t>Выполнено исследование кислотно-основного состояния крови (pH, PaCO2, PaO2, BE) не позднее 6 часов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right"/>
            </w:pPr>
            <w:r>
              <w:t>7.</w:t>
            </w:r>
          </w:p>
        </w:tc>
        <w:tc>
          <w:tcPr>
            <w:tcW w:w="6690" w:type="dxa"/>
          </w:tcPr>
          <w:p w:rsidR="005D1421" w:rsidRDefault="005D1421">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tcPr>
          <w:p w:rsidR="005D1421" w:rsidRDefault="005D1421">
            <w:pPr>
              <w:pStyle w:val="ConsPlusNormal"/>
              <w:jc w:val="center"/>
            </w:pPr>
            <w:r>
              <w:t>Да/Нет</w:t>
            </w:r>
          </w:p>
        </w:tc>
      </w:tr>
      <w:tr w:rsidR="005D1421">
        <w:tc>
          <w:tcPr>
            <w:tcW w:w="835" w:type="dxa"/>
          </w:tcPr>
          <w:p w:rsidR="005D1421" w:rsidRDefault="005D1421">
            <w:pPr>
              <w:pStyle w:val="ConsPlusNormal"/>
              <w:jc w:val="right"/>
            </w:pPr>
            <w:r>
              <w:t>8.</w:t>
            </w:r>
          </w:p>
        </w:tc>
        <w:tc>
          <w:tcPr>
            <w:tcW w:w="6690" w:type="dxa"/>
          </w:tcPr>
          <w:p w:rsidR="005D1421" w:rsidRDefault="005D1421">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3.17. 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rsidR="005D1421" w:rsidRDefault="005D1421">
      <w:pPr>
        <w:pStyle w:val="ConsPlusNormal"/>
        <w:jc w:val="both"/>
      </w:pPr>
    </w:p>
    <w:p w:rsidR="005D1421" w:rsidRDefault="005D1421">
      <w:pPr>
        <w:pStyle w:val="ConsPlusNormal"/>
        <w:ind w:firstLine="540"/>
        <w:jc w:val="both"/>
        <w:outlineLvl w:val="3"/>
      </w:pPr>
      <w:r>
        <w:t xml:space="preserve">3.17.1. Критерии качества специализированной медицинской помощи взрослым при задержке мочи (код по МКБ - 10: </w:t>
      </w:r>
      <w:hyperlink r:id="rId530" w:history="1">
        <w:r>
          <w:rPr>
            <w:color w:val="0000FF"/>
          </w:rPr>
          <w:t>R33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врачом-урологом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ультразвуковое исследование мочевого пузыря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альфа-адреноблокаторами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2"/>
      </w:pPr>
      <w:r>
        <w:t>3.18. Критерии качества при травмах, отравлениях и некоторых других последствиях воздействия внешних причин</w:t>
      </w:r>
    </w:p>
    <w:p w:rsidR="005D1421" w:rsidRDefault="005D1421">
      <w:pPr>
        <w:pStyle w:val="ConsPlusNormal"/>
        <w:jc w:val="both"/>
      </w:pPr>
    </w:p>
    <w:p w:rsidR="005D1421" w:rsidRDefault="005D1421">
      <w:pPr>
        <w:pStyle w:val="ConsPlusNormal"/>
        <w:ind w:firstLine="540"/>
        <w:jc w:val="both"/>
        <w:outlineLvl w:val="3"/>
      </w:pPr>
      <w:r>
        <w:t xml:space="preserve">3.18.1. Критерии качества специализированной медицинской помощи взрослым при черепно-мозговой травме (коды по МКБ - 10: </w:t>
      </w:r>
      <w:hyperlink r:id="rId531" w:history="1">
        <w:r>
          <w:rPr>
            <w:color w:val="0000FF"/>
          </w:rPr>
          <w:t>S02.0</w:t>
        </w:r>
      </w:hyperlink>
      <w:r>
        <w:t xml:space="preserve">; </w:t>
      </w:r>
      <w:hyperlink r:id="rId532" w:history="1">
        <w:r>
          <w:rPr>
            <w:color w:val="0000FF"/>
          </w:rPr>
          <w:t>S06</w:t>
        </w:r>
      </w:hyperlink>
      <w:r>
        <w:t xml:space="preserve">; </w:t>
      </w:r>
      <w:hyperlink r:id="rId533" w:history="1">
        <w:r>
          <w:rPr>
            <w:color w:val="0000FF"/>
          </w:rPr>
          <w:t>S07.1</w:t>
        </w:r>
      </w:hyperlink>
      <w:r>
        <w:t xml:space="preserve">; </w:t>
      </w:r>
      <w:hyperlink r:id="rId534" w:history="1">
        <w:r>
          <w:rPr>
            <w:color w:val="0000FF"/>
          </w:rPr>
          <w:t>S07.8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оценка степени нарушения сознания и комы по шкале Глазго</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интубация трахеи и искусственная вентиляция легких (при оценке по шкале Глазго 9 баллов и ниже)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 нейромониторинг, мониторинг дыхания, кровообращения, оксигенации крови (при оценке Глазго 8 баллов и ниже)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компьютерная томография головного мозга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пролежней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3.18.2. Критерии качества специализированной медицинской помощи взрослым и детям при закрытой травме глаза и глазницы (коды по МКБ - 10: </w:t>
      </w:r>
      <w:hyperlink r:id="rId535" w:history="1">
        <w:r>
          <w:rPr>
            <w:color w:val="0000FF"/>
          </w:rPr>
          <w:t>S00.1</w:t>
        </w:r>
      </w:hyperlink>
      <w:r>
        <w:t xml:space="preserve">; </w:t>
      </w:r>
      <w:hyperlink r:id="rId536" w:history="1">
        <w:r>
          <w:rPr>
            <w:color w:val="0000FF"/>
          </w:rPr>
          <w:t>S05.1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врачом-офтальмологом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офтальмоскопия глазного дна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ультразвуковое исследование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Выполнена первичная хирургическая обработка контузионных разрывов склеры не позднее 6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7.</w:t>
            </w:r>
          </w:p>
        </w:tc>
        <w:tc>
          <w:tcPr>
            <w:tcW w:w="6690" w:type="dxa"/>
          </w:tcPr>
          <w:p w:rsidR="005D1421" w:rsidRDefault="005D1421">
            <w:pPr>
              <w:pStyle w:val="ConsPlusNormal"/>
              <w:jc w:val="both"/>
            </w:pPr>
            <w: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Достигнуто рассасывание гифемы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Достигнуто рассасывание гемофтальма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Достигнуто купирование отека сетчатки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Достигнута нормализация внутриглазничного давления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3.18.3. Критерии качества специализированной медицинской помощи взрослым и детям при ожогах глаз (коды по МКБ - 10: </w:t>
      </w:r>
      <w:hyperlink r:id="rId537" w:history="1">
        <w:r>
          <w:rPr>
            <w:color w:val="0000FF"/>
          </w:rPr>
          <w:t>T26.0</w:t>
        </w:r>
      </w:hyperlink>
      <w:r>
        <w:t xml:space="preserve"> - </w:t>
      </w:r>
      <w:hyperlink r:id="rId538" w:history="1">
        <w:r>
          <w:rPr>
            <w:color w:val="0000FF"/>
          </w:rPr>
          <w:t>T26.8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врачом-офтальмологом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флюоресцеиновая проба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хирургическое вмешательство не позднее 6 часов от момента поступления в стационар (при тяжелых и особо тяжелых ожогах)</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Достигнута эпителизация поверхности конъюнктивы и роговицы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Достигнуто купирование ишемии сосудов конъюнктивы и лимба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3.18.4. 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 - 10: </w:t>
      </w:r>
      <w:hyperlink r:id="rId539" w:history="1">
        <w:r>
          <w:rPr>
            <w:color w:val="0000FF"/>
          </w:rPr>
          <w:t>S42</w:t>
        </w:r>
      </w:hyperlink>
      <w:r>
        <w:t xml:space="preserve">; </w:t>
      </w:r>
      <w:hyperlink r:id="rId540" w:history="1">
        <w:r>
          <w:rPr>
            <w:color w:val="0000FF"/>
          </w:rPr>
          <w:t>S52</w:t>
        </w:r>
      </w:hyperlink>
      <w:r>
        <w:t xml:space="preserve">; </w:t>
      </w:r>
      <w:hyperlink r:id="rId541" w:history="1">
        <w:r>
          <w:rPr>
            <w:color w:val="0000FF"/>
          </w:rPr>
          <w:t>S62</w:t>
        </w:r>
      </w:hyperlink>
      <w:r>
        <w:t xml:space="preserve">; </w:t>
      </w:r>
      <w:hyperlink r:id="rId542" w:history="1">
        <w:r>
          <w:rPr>
            <w:color w:val="0000FF"/>
          </w:rPr>
          <w:t>S72</w:t>
        </w:r>
      </w:hyperlink>
      <w:r>
        <w:t xml:space="preserve">; </w:t>
      </w:r>
      <w:hyperlink r:id="rId543" w:history="1">
        <w:r>
          <w:rPr>
            <w:color w:val="0000FF"/>
          </w:rPr>
          <w:t>S82</w:t>
        </w:r>
      </w:hyperlink>
      <w:r>
        <w:t xml:space="preserve">; </w:t>
      </w:r>
      <w:hyperlink r:id="rId544" w:history="1">
        <w:r>
          <w:rPr>
            <w:color w:val="0000FF"/>
          </w:rPr>
          <w:t>S92</w:t>
        </w:r>
      </w:hyperlink>
      <w:r>
        <w:t xml:space="preserve">; </w:t>
      </w:r>
      <w:hyperlink r:id="rId545" w:history="1">
        <w:r>
          <w:rPr>
            <w:color w:val="0000FF"/>
          </w:rPr>
          <w:t>T02.2</w:t>
        </w:r>
      </w:hyperlink>
      <w:r>
        <w:t xml:space="preserve"> - </w:t>
      </w:r>
      <w:hyperlink r:id="rId546" w:history="1">
        <w:r>
          <w:rPr>
            <w:color w:val="0000FF"/>
          </w:rPr>
          <w:t>T02.6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lastRenderedPageBreak/>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рентгенография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Достигнута стабилизация и/или репозиция перелома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3.18.5. Критерии качества специализированной медицинской помощи взрослым и детям при анафилактическом шоке (коды по МКБ - 10: </w:t>
      </w:r>
      <w:hyperlink r:id="rId547" w:history="1">
        <w:r>
          <w:rPr>
            <w:color w:val="0000FF"/>
          </w:rPr>
          <w:t>T78.0</w:t>
        </w:r>
      </w:hyperlink>
      <w:r>
        <w:t xml:space="preserve">; </w:t>
      </w:r>
      <w:hyperlink r:id="rId548" w:history="1">
        <w:r>
          <w:rPr>
            <w:color w:val="0000FF"/>
          </w:rPr>
          <w:t>T78.2</w:t>
        </w:r>
      </w:hyperlink>
      <w:r>
        <w:t xml:space="preserve">; </w:t>
      </w:r>
      <w:hyperlink r:id="rId549" w:history="1">
        <w:r>
          <w:rPr>
            <w:color w:val="0000FF"/>
          </w:rPr>
          <w:t>T80.5</w:t>
        </w:r>
      </w:hyperlink>
      <w:r>
        <w:t xml:space="preserve">; </w:t>
      </w:r>
      <w:hyperlink r:id="rId550" w:history="1">
        <w:r>
          <w:rPr>
            <w:color w:val="0000FF"/>
          </w:rPr>
          <w:t>T88.6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Прекращено поступление предполагаемого аллергена не позднее 30 секунд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парентеральное введение эпинефрина не позднее 3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 вызвавшего анафилактический шок</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 xml:space="preserve">Выполнена укладка больного в положение лежа на спине под углом 45° с приподнятым по отношению к голове тазом (положение Тренделенбурга) не позднее 1 минуты от момента установления </w:t>
            </w:r>
            <w:r>
              <w:lastRenderedPageBreak/>
              <w:t>диагноза</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center"/>
            </w:pPr>
            <w:r>
              <w:lastRenderedPageBreak/>
              <w:t>6.</w:t>
            </w:r>
          </w:p>
        </w:tc>
        <w:tc>
          <w:tcPr>
            <w:tcW w:w="6690" w:type="dxa"/>
          </w:tcPr>
          <w:p w:rsidR="005D1421" w:rsidRDefault="005D1421">
            <w:pPr>
              <w:pStyle w:val="ConsPlusNormal"/>
              <w:jc w:val="both"/>
            </w:pPr>
            <w:r>
              <w:t>Выполнено мониторирование артериального давления, пульса, частоты дыхательных движений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3.18.6. Критерии качества специализированной медицинской помощи взрослым и детям при токсическом действии алкоголя (код по МКБ - 10: </w:t>
      </w:r>
      <w:hyperlink r:id="rId551" w:history="1">
        <w:r>
          <w:rPr>
            <w:color w:val="0000FF"/>
          </w:rPr>
          <w:t>T51</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врачом-токсикологом и/или врачом-анестезиологом-реаниматологом не позднее 15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blPrEx>
          <w:tblBorders>
            <w:insideH w:val="nil"/>
          </w:tblBorders>
        </w:tblPrEx>
        <w:tc>
          <w:tcPr>
            <w:tcW w:w="9056"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72"/>
            </w:tblGrid>
            <w:tr w:rsidR="005D1421">
              <w:trPr>
                <w:jc w:val="center"/>
              </w:trPr>
              <w:tc>
                <w:tcPr>
                  <w:tcW w:w="9294" w:type="dxa"/>
                  <w:tcBorders>
                    <w:top w:val="nil"/>
                    <w:left w:val="single" w:sz="24" w:space="0" w:color="CED3F1"/>
                    <w:bottom w:val="nil"/>
                    <w:right w:val="single" w:sz="24" w:space="0" w:color="F4F3F8"/>
                  </w:tcBorders>
                  <w:shd w:val="clear" w:color="auto" w:fill="F4F3F8"/>
                </w:tcPr>
                <w:p w:rsidR="005D1421" w:rsidRDefault="005D1421">
                  <w:pPr>
                    <w:pStyle w:val="ConsPlusNormal"/>
                    <w:jc w:val="both"/>
                  </w:pPr>
                  <w:r>
                    <w:rPr>
                      <w:color w:val="392C69"/>
                    </w:rPr>
                    <w:t>КонсультантПлюс: примечание.</w:t>
                  </w:r>
                </w:p>
                <w:p w:rsidR="005D1421" w:rsidRDefault="005D1421">
                  <w:pPr>
                    <w:pStyle w:val="ConsPlusNormal"/>
                    <w:jc w:val="both"/>
                  </w:pPr>
                  <w:r>
                    <w:rPr>
                      <w:color w:val="392C69"/>
                    </w:rPr>
                    <w:t>Нумерация пунктов в таблице дана в соответствии с официальным текстом документа.</w:t>
                  </w:r>
                </w:p>
              </w:tc>
            </w:tr>
          </w:tbl>
          <w:p w:rsidR="005D1421" w:rsidRDefault="005D1421"/>
        </w:tc>
      </w:tr>
      <w:tr w:rsidR="005D1421">
        <w:tblPrEx>
          <w:tblBorders>
            <w:insideH w:val="nil"/>
          </w:tblBorders>
        </w:tblPrEx>
        <w:tc>
          <w:tcPr>
            <w:tcW w:w="835" w:type="dxa"/>
            <w:tcBorders>
              <w:top w:val="nil"/>
            </w:tcBorders>
            <w:vAlign w:val="center"/>
          </w:tcPr>
          <w:p w:rsidR="005D1421" w:rsidRDefault="005D1421">
            <w:pPr>
              <w:pStyle w:val="ConsPlusNormal"/>
              <w:jc w:val="center"/>
            </w:pPr>
            <w:r>
              <w:t>5.</w:t>
            </w:r>
          </w:p>
        </w:tc>
        <w:tc>
          <w:tcPr>
            <w:tcW w:w="6690" w:type="dxa"/>
            <w:tcBorders>
              <w:top w:val="nil"/>
            </w:tcBorders>
          </w:tcPr>
          <w:p w:rsidR="005D1421" w:rsidRDefault="005D1421">
            <w:pPr>
              <w:pStyle w:val="ConsPlusNormal"/>
              <w:jc w:val="both"/>
            </w:pPr>
            <w:r>
              <w:t>Выполнено исследование кислотно-основного состояния крови (pH, PaCO2, PaO2, BE, SB, BB, SO2, HbO) не позднее 1-го часа от момента поступления в стационар</w:t>
            </w:r>
          </w:p>
        </w:tc>
        <w:tc>
          <w:tcPr>
            <w:tcW w:w="1531" w:type="dxa"/>
            <w:tcBorders>
              <w:top w:val="nil"/>
            </w:tcBorders>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Выполнено исследование уровня глюкозы в крови не позднее 1-го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Выполнено исследование уровня этанола, метанола в крови (газо-жидкостная хроматография) не позднее 2-х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Выполнено исследование уровня 2-пропанола, сивушных масел в крови (газо-жидкостная хроматография)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10.</w:t>
            </w:r>
          </w:p>
        </w:tc>
        <w:tc>
          <w:tcPr>
            <w:tcW w:w="6690" w:type="dxa"/>
          </w:tcPr>
          <w:p w:rsidR="005D1421" w:rsidRDefault="005D1421">
            <w:pPr>
              <w:pStyle w:val="ConsPlusNormal"/>
              <w:jc w:val="both"/>
            </w:pPr>
            <w:r>
              <w:t>Выполнено электрокардиографическое исследование не позднее 2-х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11.</w:t>
            </w:r>
          </w:p>
        </w:tc>
        <w:tc>
          <w:tcPr>
            <w:tcW w:w="6690" w:type="dxa"/>
          </w:tcPr>
          <w:p w:rsidR="005D1421" w:rsidRDefault="005D1421">
            <w:pPr>
              <w:pStyle w:val="ConsPlusNormal"/>
              <w:jc w:val="both"/>
            </w:pPr>
            <w:r>
              <w:t>Выполнена рентгенография органов грудной клетки не позднее 2-х часов от момента поступления в стационар (в состоянии комы)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12.</w:t>
            </w:r>
          </w:p>
        </w:tc>
        <w:tc>
          <w:tcPr>
            <w:tcW w:w="6690" w:type="dxa"/>
          </w:tcPr>
          <w:p w:rsidR="005D1421" w:rsidRDefault="005D1421">
            <w:pPr>
              <w:pStyle w:val="ConsPlusNormal"/>
              <w:jc w:val="both"/>
            </w:pPr>
            <w:r>
              <w:t>Выполнена рентгенография всего черепа, в одной или более проекциях не позднее 2-х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13.</w:t>
            </w:r>
          </w:p>
        </w:tc>
        <w:tc>
          <w:tcPr>
            <w:tcW w:w="6690" w:type="dxa"/>
          </w:tcPr>
          <w:p w:rsidR="005D1421" w:rsidRDefault="005D1421">
            <w:pPr>
              <w:pStyle w:val="ConsPlusNormal"/>
              <w:jc w:val="both"/>
            </w:pPr>
            <w:r>
              <w:t>Выполнена оценка гематокрита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14.</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15.</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креатинфосфокиназа, аланинаминотрансфераза, 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16.</w:t>
            </w:r>
          </w:p>
        </w:tc>
        <w:tc>
          <w:tcPr>
            <w:tcW w:w="6690" w:type="dxa"/>
          </w:tcPr>
          <w:p w:rsidR="005D1421" w:rsidRDefault="005D1421">
            <w:pPr>
              <w:pStyle w:val="ConsPlusNormal"/>
              <w:jc w:val="both"/>
            </w:pPr>
            <w:r>
              <w:t>Выполнен общий анализ мочи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17.</w:t>
            </w:r>
          </w:p>
        </w:tc>
        <w:tc>
          <w:tcPr>
            <w:tcW w:w="6690" w:type="dxa"/>
          </w:tcPr>
          <w:p w:rsidR="005D1421" w:rsidRDefault="005D1421">
            <w:pPr>
              <w:pStyle w:val="ConsPlusNormal"/>
              <w:jc w:val="both"/>
            </w:pPr>
            <w:r>
              <w:t>Выполнено ультразвуковое исследование органов брюшной полости (комплексное)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18.</w:t>
            </w:r>
          </w:p>
        </w:tc>
        <w:tc>
          <w:tcPr>
            <w:tcW w:w="6690" w:type="dxa"/>
          </w:tcPr>
          <w:p w:rsidR="005D1421" w:rsidRDefault="005D1421">
            <w:pPr>
              <w:pStyle w:val="ConsPlusNormal"/>
              <w:jc w:val="both"/>
            </w:pPr>
            <w: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19.</w:t>
            </w:r>
          </w:p>
        </w:tc>
        <w:tc>
          <w:tcPr>
            <w:tcW w:w="6690" w:type="dxa"/>
          </w:tcPr>
          <w:p w:rsidR="005D1421" w:rsidRDefault="005D1421">
            <w:pPr>
              <w:pStyle w:val="ConsPlusNormal"/>
              <w:jc w:val="both"/>
            </w:pPr>
            <w:r>
              <w:t>Проведена терапия гепатопротекторами (при повышении аспартатаминотрансферазы и аланинаминотрансферазы и щелочной фосфатазы более чем в 2 раза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20.</w:t>
            </w:r>
          </w:p>
        </w:tc>
        <w:tc>
          <w:tcPr>
            <w:tcW w:w="6690" w:type="dxa"/>
          </w:tcPr>
          <w:p w:rsidR="005D1421" w:rsidRDefault="005D1421">
            <w:pPr>
              <w:pStyle w:val="ConsPlusNormal"/>
              <w:jc w:val="both"/>
            </w:pPr>
            <w: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21.</w:t>
            </w:r>
          </w:p>
        </w:tc>
        <w:tc>
          <w:tcPr>
            <w:tcW w:w="6690" w:type="dxa"/>
          </w:tcPr>
          <w:p w:rsidR="005D1421" w:rsidRDefault="005D1421">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22.</w:t>
            </w:r>
          </w:p>
        </w:tc>
        <w:tc>
          <w:tcPr>
            <w:tcW w:w="6690" w:type="dxa"/>
          </w:tcPr>
          <w:p w:rsidR="005D1421" w:rsidRDefault="005D1421">
            <w:pPr>
              <w:pStyle w:val="ConsPlusNormal"/>
              <w:jc w:val="both"/>
            </w:pPr>
            <w:r>
              <w:t>Достигнута нормализация показателей гомеостаза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23.</w:t>
            </w:r>
          </w:p>
        </w:tc>
        <w:tc>
          <w:tcPr>
            <w:tcW w:w="6690" w:type="dxa"/>
          </w:tcPr>
          <w:p w:rsidR="005D1421" w:rsidRDefault="005D1421">
            <w:pPr>
              <w:pStyle w:val="ConsPlusNormal"/>
              <w:jc w:val="both"/>
            </w:pPr>
            <w:r>
              <w:t>Достигнуто восстановление сознания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tcPr>
          <w:p w:rsidR="005D1421" w:rsidRDefault="005D1421">
            <w:pPr>
              <w:pStyle w:val="ConsPlusNormal"/>
              <w:jc w:val="center"/>
            </w:pPr>
            <w:r>
              <w:t>24.</w:t>
            </w:r>
          </w:p>
        </w:tc>
        <w:tc>
          <w:tcPr>
            <w:tcW w:w="6690" w:type="dxa"/>
          </w:tcPr>
          <w:p w:rsidR="005D1421" w:rsidRDefault="005D1421">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3.18.7. Критерии качества специализированной медицинской помощи взрослым и детям при открытой травме глаза и глазницы (коды по МКБ-10: </w:t>
      </w:r>
      <w:hyperlink r:id="rId552" w:history="1">
        <w:r>
          <w:rPr>
            <w:color w:val="0000FF"/>
          </w:rPr>
          <w:t>S05.2</w:t>
        </w:r>
      </w:hyperlink>
      <w:r>
        <w:t xml:space="preserve"> - </w:t>
      </w:r>
      <w:hyperlink r:id="rId553" w:history="1">
        <w:r>
          <w:rPr>
            <w:color w:val="0000FF"/>
          </w:rPr>
          <w:t>S05.8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Выполнена визометрия с определением коррекции остроты зрения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биомикроскопия глаза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 флюоресцентный тест Зайделя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lastRenderedPageBreak/>
              <w:t>4.</w:t>
            </w:r>
          </w:p>
        </w:tc>
        <w:tc>
          <w:tcPr>
            <w:tcW w:w="6690" w:type="dxa"/>
          </w:tcPr>
          <w:p w:rsidR="005D1421" w:rsidRDefault="005D1421">
            <w:pPr>
              <w:pStyle w:val="ConsPlusNormal"/>
              <w:jc w:val="both"/>
            </w:pPr>
            <w:r>
              <w:t>Выполнена рентгенография глазницы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Выполнена хирургическая обработка раны или инфицированной ткани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терапия лекарственными препаратами: антибактериальные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Достигнута герметизация раны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Достигнуто восстановление передней камеры на момент выписки из стационара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9.</w:t>
            </w:r>
          </w:p>
        </w:tc>
        <w:tc>
          <w:tcPr>
            <w:tcW w:w="6690" w:type="dxa"/>
          </w:tcPr>
          <w:p w:rsidR="005D1421" w:rsidRDefault="005D1421">
            <w:pPr>
              <w:pStyle w:val="ConsPlusNormal"/>
              <w:jc w:val="both"/>
            </w:pPr>
            <w:r>
              <w:t>Достигнута нормализация внутриглазного давления на момент выписки из стационара</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3.18.8. Вывихи, растяжения и повреждения капсульно-связочного аппарата и мышц конечностей (коды по МКБ-10: </w:t>
      </w:r>
      <w:hyperlink r:id="rId554" w:history="1">
        <w:r>
          <w:rPr>
            <w:color w:val="0000FF"/>
          </w:rPr>
          <w:t>S43</w:t>
        </w:r>
      </w:hyperlink>
      <w:r>
        <w:t xml:space="preserve">; </w:t>
      </w:r>
      <w:hyperlink r:id="rId555" w:history="1">
        <w:r>
          <w:rPr>
            <w:color w:val="0000FF"/>
          </w:rPr>
          <w:t>S46</w:t>
        </w:r>
      </w:hyperlink>
      <w:r>
        <w:t xml:space="preserve">; </w:t>
      </w:r>
      <w:hyperlink r:id="rId556" w:history="1">
        <w:r>
          <w:rPr>
            <w:color w:val="0000FF"/>
          </w:rPr>
          <w:t>S53</w:t>
        </w:r>
      </w:hyperlink>
      <w:r>
        <w:t xml:space="preserve">; </w:t>
      </w:r>
      <w:hyperlink r:id="rId557" w:history="1">
        <w:r>
          <w:rPr>
            <w:color w:val="0000FF"/>
          </w:rPr>
          <w:t>S56</w:t>
        </w:r>
      </w:hyperlink>
      <w:r>
        <w:t xml:space="preserve">; </w:t>
      </w:r>
      <w:hyperlink r:id="rId558" w:history="1">
        <w:r>
          <w:rPr>
            <w:color w:val="0000FF"/>
          </w:rPr>
          <w:t>S63</w:t>
        </w:r>
      </w:hyperlink>
      <w:r>
        <w:t xml:space="preserve">; </w:t>
      </w:r>
      <w:hyperlink r:id="rId559" w:history="1">
        <w:r>
          <w:rPr>
            <w:color w:val="0000FF"/>
          </w:rPr>
          <w:t>S66</w:t>
        </w:r>
      </w:hyperlink>
      <w:r>
        <w:t xml:space="preserve">; </w:t>
      </w:r>
      <w:hyperlink r:id="rId560" w:history="1">
        <w:r>
          <w:rPr>
            <w:color w:val="0000FF"/>
          </w:rPr>
          <w:t>S73</w:t>
        </w:r>
      </w:hyperlink>
      <w:r>
        <w:t xml:space="preserve">; </w:t>
      </w:r>
      <w:hyperlink r:id="rId561" w:history="1">
        <w:r>
          <w:rPr>
            <w:color w:val="0000FF"/>
          </w:rPr>
          <w:t>S76</w:t>
        </w:r>
      </w:hyperlink>
      <w:r>
        <w:t xml:space="preserve">; </w:t>
      </w:r>
      <w:hyperlink r:id="rId562" w:history="1">
        <w:r>
          <w:rPr>
            <w:color w:val="0000FF"/>
          </w:rPr>
          <w:t>S83</w:t>
        </w:r>
      </w:hyperlink>
      <w:r>
        <w:t xml:space="preserve">; </w:t>
      </w:r>
      <w:hyperlink r:id="rId563" w:history="1">
        <w:r>
          <w:rPr>
            <w:color w:val="0000FF"/>
          </w:rPr>
          <w:t>S86</w:t>
        </w:r>
      </w:hyperlink>
      <w:r>
        <w:t xml:space="preserve">; </w:t>
      </w:r>
      <w:hyperlink r:id="rId564" w:history="1">
        <w:r>
          <w:rPr>
            <w:color w:val="0000FF"/>
          </w:rPr>
          <w:t>S96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рентгенография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Выполнено устранение вывиха и/или стабилизация и/или иммобилизация и/или хирургическое вмешательство (при наличии от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6.</w:t>
            </w:r>
          </w:p>
        </w:tc>
        <w:tc>
          <w:tcPr>
            <w:tcW w:w="6690" w:type="dxa"/>
          </w:tcPr>
          <w:p w:rsidR="005D1421" w:rsidRDefault="005D1421">
            <w:pPr>
              <w:pStyle w:val="ConsPlusNormal"/>
              <w:jc w:val="both"/>
            </w:pPr>
            <w: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7.</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8.</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3.18.9. Критерии качества специализированной медицинской помощи взрослым и детям </w:t>
      </w:r>
      <w:r>
        <w:lastRenderedPageBreak/>
        <w:t xml:space="preserve">при переломе скуловой кости и верхней челюсти, переломе нижней челюсти (коды по МКБ-10: </w:t>
      </w:r>
      <w:hyperlink r:id="rId565" w:history="1">
        <w:r>
          <w:rPr>
            <w:color w:val="0000FF"/>
          </w:rPr>
          <w:t>S02.4</w:t>
        </w:r>
      </w:hyperlink>
      <w:r>
        <w:t xml:space="preserve">; </w:t>
      </w:r>
      <w:hyperlink r:id="rId566" w:history="1">
        <w:r>
          <w:rPr>
            <w:color w:val="0000FF"/>
          </w:rPr>
          <w:t>S02.6</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center"/>
            </w:pPr>
            <w:r>
              <w:t>1.</w:t>
            </w:r>
          </w:p>
        </w:tc>
        <w:tc>
          <w:tcPr>
            <w:tcW w:w="6690" w:type="dxa"/>
          </w:tcPr>
          <w:p w:rsidR="005D1421" w:rsidRDefault="005D1421">
            <w:pPr>
              <w:pStyle w:val="ConsPlusNormal"/>
              <w:jc w:val="both"/>
            </w:pPr>
            <w:r>
              <w:t>Выполнен осмотр врачом-челюстно-лицевым хирургом и/или врачом-стоматологом (врачом-стоматологом детским) и/или врачом-травматологом-ортопедом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2.</w:t>
            </w:r>
          </w:p>
        </w:tc>
        <w:tc>
          <w:tcPr>
            <w:tcW w:w="6690" w:type="dxa"/>
          </w:tcPr>
          <w:p w:rsidR="005D1421" w:rsidRDefault="005D1421">
            <w:pPr>
              <w:pStyle w:val="ConsPlusNormal"/>
              <w:jc w:val="both"/>
            </w:pPr>
            <w:r>
              <w:t>Выполнена рентгенография костей лицевого скелета не позднее 3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3.</w:t>
            </w:r>
          </w:p>
        </w:tc>
        <w:tc>
          <w:tcPr>
            <w:tcW w:w="6690" w:type="dxa"/>
          </w:tcPr>
          <w:p w:rsidR="005D1421" w:rsidRDefault="005D1421">
            <w:pPr>
              <w:pStyle w:val="ConsPlusNormal"/>
              <w:jc w:val="both"/>
            </w:pPr>
            <w:r>
              <w:t>Выполнена репозиция и (или) стабильная фиксация костных отломков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4.</w:t>
            </w:r>
          </w:p>
        </w:tc>
        <w:tc>
          <w:tcPr>
            <w:tcW w:w="6690" w:type="dxa"/>
          </w:tcPr>
          <w:p w:rsidR="005D1421" w:rsidRDefault="005D1421">
            <w:pPr>
              <w:pStyle w:val="ConsPlusNormal"/>
              <w:jc w:val="both"/>
            </w:pPr>
            <w:r>
              <w:t>Отсутствие тромбоэмболических осложнений в период госпитализации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center"/>
            </w:pPr>
            <w:r>
              <w:t>5.</w:t>
            </w:r>
          </w:p>
        </w:tc>
        <w:tc>
          <w:tcPr>
            <w:tcW w:w="6690" w:type="dxa"/>
          </w:tcPr>
          <w:p w:rsidR="005D1421" w:rsidRDefault="005D1421">
            <w:pPr>
              <w:pStyle w:val="ConsPlusNormal"/>
              <w:jc w:val="both"/>
            </w:pPr>
            <w:r>
              <w:t>Отсутствие гнойно-септических осложнений в период госпитализации</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3.18.10. Критерии качества специализированной медицинской 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классифицированных в других рубриках (коды по МКБ-10: </w:t>
      </w:r>
      <w:hyperlink r:id="rId567" w:history="1">
        <w:r>
          <w:rPr>
            <w:color w:val="0000FF"/>
          </w:rPr>
          <w:t>T42</w:t>
        </w:r>
      </w:hyperlink>
      <w:r>
        <w:t xml:space="preserve">; </w:t>
      </w:r>
      <w:hyperlink r:id="rId568" w:history="1">
        <w:r>
          <w:rPr>
            <w:color w:val="0000FF"/>
          </w:rPr>
          <w:t>T43</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определение наличия и уровня лекарственных средств и/или психоактивных веществ и/или их метаболитов в моче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оценка гематокрита (при отравлении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 общий (клинический) анализ крови развернутый (при отравлении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 xml:space="preserve">Выполнен анализ крови биохимический общетерапевтический </w:t>
            </w:r>
            <w:r>
              <w:lastRenderedPageBreak/>
              <w:t>(общий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8.</w:t>
            </w:r>
          </w:p>
        </w:tc>
        <w:tc>
          <w:tcPr>
            <w:tcW w:w="6690" w:type="dxa"/>
          </w:tcPr>
          <w:p w:rsidR="005D1421" w:rsidRDefault="005D1421">
            <w:pPr>
              <w:pStyle w:val="ConsPlusNormal"/>
              <w:jc w:val="both"/>
            </w:pPr>
            <w:r>
              <w:t>Выполнен анализ мочи общий (при отравлении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Выполнена рентгенография органов грудной клетки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консультация врачом-психиатром (при отравлении амфетаминами, противопаркинсоническими средствами)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Выполнено введение специфических антидотов (в зависимости от медицинских показаний 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Выполнено введение 4% раствора натрия гидрокарбоната внутривенно капельно не позднее 30 минут от момента установления диагноза отравление амитриптилином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Проведена терапия лекарственными препаратами группы симптоматические противоядия при отравлении амитриптилином средней и тяжелой степени тяжести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Начато проведение форсированного диуреза не позднее 30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19.</w:t>
            </w:r>
          </w:p>
        </w:tc>
        <w:tc>
          <w:tcPr>
            <w:tcW w:w="6690" w:type="dxa"/>
          </w:tcPr>
          <w:p w:rsidR="005D1421" w:rsidRDefault="005D1421">
            <w:pPr>
              <w:pStyle w:val="ConsPlusNormal"/>
              <w:jc w:val="both"/>
            </w:pPr>
            <w:r>
              <w:t>Выполнена энтеросорбция и фармакологическая стимуляция кишечника не позднее 30 минут от момента поступления в стационар (при отравлении средней 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20.</w:t>
            </w:r>
          </w:p>
        </w:tc>
        <w:tc>
          <w:tcPr>
            <w:tcW w:w="6690" w:type="dxa"/>
          </w:tcPr>
          <w:p w:rsidR="005D1421" w:rsidRDefault="005D1421">
            <w:pPr>
              <w:pStyle w:val="ConsPlusNormal"/>
              <w:jc w:val="both"/>
            </w:pPr>
            <w:r>
              <w:t>Выполнен кишечный лаваж не позднее 2 часов от момента поступления в стационар (при отравлении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21.</w:t>
            </w:r>
          </w:p>
        </w:tc>
        <w:tc>
          <w:tcPr>
            <w:tcW w:w="6690" w:type="dxa"/>
          </w:tcPr>
          <w:p w:rsidR="005D1421" w:rsidRDefault="005D1421">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22.</w:t>
            </w:r>
          </w:p>
        </w:tc>
        <w:tc>
          <w:tcPr>
            <w:tcW w:w="6690" w:type="dxa"/>
          </w:tcPr>
          <w:p w:rsidR="005D1421" w:rsidRDefault="005D1421">
            <w:pPr>
              <w:pStyle w:val="ConsPlusNormal"/>
              <w:jc w:val="both"/>
            </w:pPr>
            <w:r>
              <w:t>Выполнена экстракорпоральная детоксикация (гемодиафильтрация и (или) гемосорбция и (или) гемодиализ)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23.</w:t>
            </w:r>
          </w:p>
        </w:tc>
        <w:tc>
          <w:tcPr>
            <w:tcW w:w="6690" w:type="dxa"/>
          </w:tcPr>
          <w:p w:rsidR="005D1421" w:rsidRDefault="005D1421">
            <w:pPr>
              <w:pStyle w:val="ConsPlusNormal"/>
              <w:jc w:val="both"/>
            </w:pPr>
            <w:r>
              <w:t>Достигнуто устойчивое восстановление жизненно важных функций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3.18.11. Критерии качества специализированной медицинской помощи взрослым и детям при токсическом действии окиси углерода (код по МКБ-10: </w:t>
      </w:r>
      <w:hyperlink r:id="rId569" w:history="1">
        <w:r>
          <w:rPr>
            <w:color w:val="0000FF"/>
          </w:rPr>
          <w:t>T58</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исследование карбоксигемоглобина в крови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4.</w:t>
            </w:r>
          </w:p>
        </w:tc>
        <w:tc>
          <w:tcPr>
            <w:tcW w:w="6690" w:type="dxa"/>
          </w:tcPr>
          <w:p w:rsidR="005D1421" w:rsidRDefault="005D1421">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исследование уровня глюкозы в крови не позднее 1 часа от момента поступления в стационар (при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 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оценка гематокрита (при отравлении средней 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креатинин, калий, натрий, кальций) (при отравлении средней 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 анализ мочи общий (при отравлении средней 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lastRenderedPageBreak/>
              <w:t>12.</w:t>
            </w:r>
          </w:p>
        </w:tc>
        <w:tc>
          <w:tcPr>
            <w:tcW w:w="6690" w:type="dxa"/>
          </w:tcPr>
          <w:p w:rsidR="005D1421" w:rsidRDefault="005D1421">
            <w:pPr>
              <w:pStyle w:val="ConsPlusNormal"/>
              <w:jc w:val="both"/>
            </w:pPr>
            <w: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Выполнена фибробронхоскопия диагностическая не позднее 1 часа от момента поступления в стационар из очага пожара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Выполнена электрокардиография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Выполнено введение специфических антидотов (кислород нормобарический и детоксицирующих лекарственных препаратов)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18.</w:t>
            </w:r>
          </w:p>
        </w:tc>
        <w:tc>
          <w:tcPr>
            <w:tcW w:w="6690" w:type="dxa"/>
          </w:tcPr>
          <w:p w:rsidR="005D1421" w:rsidRDefault="005D1421">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19.</w:t>
            </w:r>
          </w:p>
        </w:tc>
        <w:tc>
          <w:tcPr>
            <w:tcW w:w="6690" w:type="dxa"/>
          </w:tcPr>
          <w:p w:rsidR="005D1421" w:rsidRDefault="005D1421">
            <w:pPr>
              <w:pStyle w:val="ConsPlusNormal"/>
              <w:jc w:val="both"/>
            </w:pPr>
            <w:r>
              <w:t>Выполнена искусственная вентиляция легких (при коме)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20.</w:t>
            </w:r>
          </w:p>
        </w:tc>
        <w:tc>
          <w:tcPr>
            <w:tcW w:w="6690" w:type="dxa"/>
          </w:tcPr>
          <w:p w:rsidR="005D1421" w:rsidRDefault="005D1421">
            <w:pPr>
              <w:pStyle w:val="ConsPlusNormal"/>
              <w:jc w:val="both"/>
            </w:pPr>
            <w:r>
              <w:t>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4 - 6 часов после удаления пострадавшего из очага действия окиси углерода</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21.</w:t>
            </w:r>
          </w:p>
        </w:tc>
        <w:tc>
          <w:tcPr>
            <w:tcW w:w="6690" w:type="dxa"/>
          </w:tcPr>
          <w:p w:rsidR="005D1421" w:rsidRDefault="005D1421">
            <w:pPr>
              <w:pStyle w:val="ConsPlusNormal"/>
              <w:jc w:val="both"/>
            </w:pPr>
            <w:r>
              <w:t>Достигнуто устойчивое восстановление жизненно важных функций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ind w:firstLine="540"/>
        <w:jc w:val="both"/>
        <w:outlineLvl w:val="3"/>
      </w:pPr>
      <w:r>
        <w:t xml:space="preserve">3.18.12. Критерии качества специализированной медицинской помощи взрослым и детям при отравлении наркотиками и психодислептиками [галлюциногенами] (код по МКБ-10: </w:t>
      </w:r>
      <w:hyperlink r:id="rId570" w:history="1">
        <w:r>
          <w:rPr>
            <w:color w:val="0000FF"/>
          </w:rPr>
          <w:t>T40</w:t>
        </w:r>
      </w:hyperlink>
      <w:r>
        <w:t>)</w:t>
      </w:r>
    </w:p>
    <w:p w:rsidR="005D1421" w:rsidRDefault="005D14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5D1421">
        <w:tc>
          <w:tcPr>
            <w:tcW w:w="835" w:type="dxa"/>
          </w:tcPr>
          <w:p w:rsidR="005D1421" w:rsidRDefault="005D1421">
            <w:pPr>
              <w:pStyle w:val="ConsPlusNormal"/>
              <w:jc w:val="center"/>
            </w:pPr>
            <w:r>
              <w:t>N п/п</w:t>
            </w:r>
          </w:p>
        </w:tc>
        <w:tc>
          <w:tcPr>
            <w:tcW w:w="6690" w:type="dxa"/>
          </w:tcPr>
          <w:p w:rsidR="005D1421" w:rsidRDefault="005D1421">
            <w:pPr>
              <w:pStyle w:val="ConsPlusNormal"/>
              <w:jc w:val="center"/>
            </w:pPr>
            <w:r>
              <w:t>Критерии качества</w:t>
            </w:r>
          </w:p>
        </w:tc>
        <w:tc>
          <w:tcPr>
            <w:tcW w:w="1531" w:type="dxa"/>
          </w:tcPr>
          <w:p w:rsidR="005D1421" w:rsidRDefault="005D1421">
            <w:pPr>
              <w:pStyle w:val="ConsPlusNormal"/>
              <w:jc w:val="center"/>
            </w:pPr>
            <w:r>
              <w:t>Оценка выполнения</w:t>
            </w:r>
          </w:p>
        </w:tc>
      </w:tr>
      <w:tr w:rsidR="005D1421">
        <w:tc>
          <w:tcPr>
            <w:tcW w:w="835" w:type="dxa"/>
            <w:vAlign w:val="center"/>
          </w:tcPr>
          <w:p w:rsidR="005D1421" w:rsidRDefault="005D1421">
            <w:pPr>
              <w:pStyle w:val="ConsPlusNormal"/>
              <w:jc w:val="right"/>
            </w:pPr>
            <w:r>
              <w:t>1.</w:t>
            </w:r>
          </w:p>
        </w:tc>
        <w:tc>
          <w:tcPr>
            <w:tcW w:w="6690" w:type="dxa"/>
          </w:tcPr>
          <w:p w:rsidR="005D1421" w:rsidRDefault="005D1421">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w:t>
            </w:r>
          </w:p>
        </w:tc>
        <w:tc>
          <w:tcPr>
            <w:tcW w:w="6690" w:type="dxa"/>
          </w:tcPr>
          <w:p w:rsidR="005D1421" w:rsidRDefault="005D1421">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3.</w:t>
            </w:r>
          </w:p>
        </w:tc>
        <w:tc>
          <w:tcPr>
            <w:tcW w:w="6690" w:type="dxa"/>
          </w:tcPr>
          <w:p w:rsidR="005D1421" w:rsidRDefault="005D1421">
            <w:pPr>
              <w:pStyle w:val="ConsPlusNormal"/>
              <w:jc w:val="both"/>
            </w:pPr>
            <w:r>
              <w:t xml:space="preserve">Выполнено исследование уровня этанола в крови (газо-жидкостная хроматография) не позднее 2 часов от момента поступления в </w:t>
            </w:r>
            <w:r>
              <w:lastRenderedPageBreak/>
              <w:t>стационар (при нарушении сознания)</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4.</w:t>
            </w:r>
          </w:p>
        </w:tc>
        <w:tc>
          <w:tcPr>
            <w:tcW w:w="6690" w:type="dxa"/>
          </w:tcPr>
          <w:p w:rsidR="005D1421" w:rsidRDefault="005D1421">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5.</w:t>
            </w:r>
          </w:p>
        </w:tc>
        <w:tc>
          <w:tcPr>
            <w:tcW w:w="6690" w:type="dxa"/>
          </w:tcPr>
          <w:p w:rsidR="005D1421" w:rsidRDefault="005D1421">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6.</w:t>
            </w:r>
          </w:p>
        </w:tc>
        <w:tc>
          <w:tcPr>
            <w:tcW w:w="6690" w:type="dxa"/>
          </w:tcPr>
          <w:p w:rsidR="005D1421" w:rsidRDefault="005D1421">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7.</w:t>
            </w:r>
          </w:p>
        </w:tc>
        <w:tc>
          <w:tcPr>
            <w:tcW w:w="6690" w:type="dxa"/>
          </w:tcPr>
          <w:p w:rsidR="005D1421" w:rsidRDefault="005D1421">
            <w:pPr>
              <w:pStyle w:val="ConsPlusNormal"/>
              <w:jc w:val="both"/>
            </w:pPr>
            <w: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8.</w:t>
            </w:r>
          </w:p>
        </w:tc>
        <w:tc>
          <w:tcPr>
            <w:tcW w:w="6690" w:type="dxa"/>
          </w:tcPr>
          <w:p w:rsidR="005D1421" w:rsidRDefault="005D1421">
            <w:pPr>
              <w:pStyle w:val="ConsPlusNormal"/>
              <w:jc w:val="both"/>
            </w:pPr>
            <w:r>
              <w:t>Выполнена оценка гематокрита (при отравлении средней 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9.</w:t>
            </w:r>
          </w:p>
        </w:tc>
        <w:tc>
          <w:tcPr>
            <w:tcW w:w="6690" w:type="dxa"/>
          </w:tcPr>
          <w:p w:rsidR="005D1421" w:rsidRDefault="005D1421">
            <w:pPr>
              <w:pStyle w:val="ConsPlusNormal"/>
              <w:jc w:val="both"/>
            </w:pPr>
            <w:r>
              <w:t>Общий (клинический) анализ крови развернутый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10.</w:t>
            </w:r>
          </w:p>
        </w:tc>
        <w:tc>
          <w:tcPr>
            <w:tcW w:w="6690" w:type="dxa"/>
          </w:tcPr>
          <w:p w:rsidR="005D1421" w:rsidRDefault="005D1421">
            <w:pPr>
              <w:pStyle w:val="ConsPlusNormal"/>
              <w:jc w:val="both"/>
            </w:pPr>
            <w:r>
              <w:t>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11.</w:t>
            </w:r>
          </w:p>
        </w:tc>
        <w:tc>
          <w:tcPr>
            <w:tcW w:w="6690" w:type="dxa"/>
          </w:tcPr>
          <w:p w:rsidR="005D1421" w:rsidRDefault="005D1421">
            <w:pPr>
              <w:pStyle w:val="ConsPlusNormal"/>
              <w:jc w:val="both"/>
            </w:pPr>
            <w:r>
              <w:t>Выполнен анализ мочи общий (при отравлении средней и тяжелой степени тяжести не менее 2 раз)</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12.</w:t>
            </w:r>
          </w:p>
        </w:tc>
        <w:tc>
          <w:tcPr>
            <w:tcW w:w="6690" w:type="dxa"/>
          </w:tcPr>
          <w:p w:rsidR="005D1421" w:rsidRDefault="005D1421">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13.</w:t>
            </w:r>
          </w:p>
        </w:tc>
        <w:tc>
          <w:tcPr>
            <w:tcW w:w="6690" w:type="dxa"/>
          </w:tcPr>
          <w:p w:rsidR="005D1421" w:rsidRDefault="005D1421">
            <w:pPr>
              <w:pStyle w:val="ConsPlusNormal"/>
              <w:jc w:val="both"/>
            </w:pPr>
            <w:r>
              <w:t>Выполнено рентгенография органов грудной клетки не позднее 2 часов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14.</w:t>
            </w:r>
          </w:p>
        </w:tc>
        <w:tc>
          <w:tcPr>
            <w:tcW w:w="6690" w:type="dxa"/>
          </w:tcPr>
          <w:p w:rsidR="005D1421" w:rsidRDefault="005D1421">
            <w:pPr>
              <w:pStyle w:val="ConsPlusNormal"/>
              <w:jc w:val="both"/>
            </w:pPr>
            <w: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15.</w:t>
            </w:r>
          </w:p>
        </w:tc>
        <w:tc>
          <w:tcPr>
            <w:tcW w:w="6690" w:type="dxa"/>
          </w:tcPr>
          <w:p w:rsidR="005D1421" w:rsidRDefault="005D1421">
            <w:pPr>
              <w:pStyle w:val="ConsPlusNormal"/>
              <w:jc w:val="both"/>
            </w:pPr>
            <w:r>
              <w:t>Выполнена консультация врачом-психиатром (при отравлении психодислептиками и/или синтетическими каннабимиметиками и/или кокаином)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16.</w:t>
            </w:r>
          </w:p>
        </w:tc>
        <w:tc>
          <w:tcPr>
            <w:tcW w:w="6690" w:type="dxa"/>
          </w:tcPr>
          <w:p w:rsidR="005D1421" w:rsidRDefault="005D1421">
            <w:pPr>
              <w:pStyle w:val="ConsPlusNormal"/>
              <w:jc w:val="both"/>
            </w:pPr>
            <w:r>
              <w:t>Выполнено введение лекарственных препаратов группы симптоматические противоядия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17.</w:t>
            </w:r>
          </w:p>
        </w:tc>
        <w:tc>
          <w:tcPr>
            <w:tcW w:w="6690" w:type="dxa"/>
          </w:tcPr>
          <w:p w:rsidR="005D1421" w:rsidRDefault="005D1421">
            <w:pPr>
              <w:pStyle w:val="ConsPlusNormal"/>
              <w:jc w:val="both"/>
            </w:pPr>
            <w:r>
              <w:t xml:space="preserve">Проведена терапия производными бензодиазепина (при отравлении психодислептиками и/или синтетическими каннабимиметиками </w:t>
            </w:r>
            <w:r>
              <w:lastRenderedPageBreak/>
              <w:t>и/или кокаином и при наличии психомоторного возбуждения)</w:t>
            </w:r>
          </w:p>
        </w:tc>
        <w:tc>
          <w:tcPr>
            <w:tcW w:w="1531" w:type="dxa"/>
            <w:vAlign w:val="center"/>
          </w:tcPr>
          <w:p w:rsidR="005D1421" w:rsidRDefault="005D1421">
            <w:pPr>
              <w:pStyle w:val="ConsPlusNormal"/>
              <w:jc w:val="center"/>
            </w:pPr>
            <w:r>
              <w:lastRenderedPageBreak/>
              <w:t>Да/Нет</w:t>
            </w:r>
          </w:p>
        </w:tc>
      </w:tr>
      <w:tr w:rsidR="005D1421">
        <w:tc>
          <w:tcPr>
            <w:tcW w:w="835" w:type="dxa"/>
            <w:vAlign w:val="center"/>
          </w:tcPr>
          <w:p w:rsidR="005D1421" w:rsidRDefault="005D1421">
            <w:pPr>
              <w:pStyle w:val="ConsPlusNormal"/>
              <w:jc w:val="right"/>
            </w:pPr>
            <w:r>
              <w:lastRenderedPageBreak/>
              <w:t>18.</w:t>
            </w:r>
          </w:p>
        </w:tc>
        <w:tc>
          <w:tcPr>
            <w:tcW w:w="6690" w:type="dxa"/>
          </w:tcPr>
          <w:p w:rsidR="005D1421" w:rsidRDefault="005D1421">
            <w:pPr>
              <w:pStyle w:val="ConsPlusNormal"/>
              <w:jc w:val="both"/>
            </w:pPr>
            <w:r>
              <w:t>Начато проведение форсированного диуреза с ощелачиванием мочи не позднее 1 часа от момента поступления в стационар</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19.</w:t>
            </w:r>
          </w:p>
        </w:tc>
        <w:tc>
          <w:tcPr>
            <w:tcW w:w="6690" w:type="dxa"/>
          </w:tcPr>
          <w:p w:rsidR="005D1421" w:rsidRDefault="005D1421">
            <w:pPr>
              <w:pStyle w:val="ConsPlusNormal"/>
              <w:jc w:val="both"/>
            </w:pPr>
            <w:r>
              <w:t>Выполнен кишечный лаваж (при отравлении метадоном)</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20.</w:t>
            </w:r>
          </w:p>
        </w:tc>
        <w:tc>
          <w:tcPr>
            <w:tcW w:w="6690" w:type="dxa"/>
          </w:tcPr>
          <w:p w:rsidR="005D1421" w:rsidRDefault="005D1421">
            <w:pPr>
              <w:pStyle w:val="ConsPlusNormal"/>
              <w:jc w:val="both"/>
            </w:pPr>
            <w:r>
              <w:t>Проведена терапия лекарственными препаратами для коррекции водно-электролитных расстройств</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21.</w:t>
            </w:r>
          </w:p>
        </w:tc>
        <w:tc>
          <w:tcPr>
            <w:tcW w:w="6690" w:type="dxa"/>
          </w:tcPr>
          <w:p w:rsidR="005D1421" w:rsidRDefault="005D1421">
            <w:pPr>
              <w:pStyle w:val="ConsPlusNormal"/>
              <w:jc w:val="both"/>
            </w:pPr>
            <w:r>
              <w:t>Выполнено введение лекарственных препаратов янтарной кислоты для парентерального введения (при отравлении средней 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22.</w:t>
            </w:r>
          </w:p>
        </w:tc>
        <w:tc>
          <w:tcPr>
            <w:tcW w:w="6690" w:type="dxa"/>
          </w:tcPr>
          <w:p w:rsidR="005D1421" w:rsidRDefault="005D1421">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23.</w:t>
            </w:r>
          </w:p>
        </w:tc>
        <w:tc>
          <w:tcPr>
            <w:tcW w:w="6690" w:type="dxa"/>
          </w:tcPr>
          <w:p w:rsidR="005D1421" w:rsidRDefault="005D1421">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vAlign w:val="center"/>
          </w:tcPr>
          <w:p w:rsidR="005D1421" w:rsidRDefault="005D1421">
            <w:pPr>
              <w:pStyle w:val="ConsPlusNormal"/>
              <w:jc w:val="center"/>
            </w:pPr>
            <w:r>
              <w:t>Да/Нет</w:t>
            </w:r>
          </w:p>
        </w:tc>
      </w:tr>
      <w:tr w:rsidR="005D1421">
        <w:tc>
          <w:tcPr>
            <w:tcW w:w="835" w:type="dxa"/>
            <w:vAlign w:val="center"/>
          </w:tcPr>
          <w:p w:rsidR="005D1421" w:rsidRDefault="005D1421">
            <w:pPr>
              <w:pStyle w:val="ConsPlusNormal"/>
              <w:jc w:val="right"/>
            </w:pPr>
            <w:r>
              <w:t>24.</w:t>
            </w:r>
          </w:p>
        </w:tc>
        <w:tc>
          <w:tcPr>
            <w:tcW w:w="6690" w:type="dxa"/>
          </w:tcPr>
          <w:p w:rsidR="005D1421" w:rsidRDefault="005D1421">
            <w:pPr>
              <w:pStyle w:val="ConsPlusNormal"/>
              <w:jc w:val="both"/>
            </w:pPr>
            <w:r>
              <w:t>Достигнуто устойчивое восстановление жизненно важных функций</w:t>
            </w:r>
          </w:p>
        </w:tc>
        <w:tc>
          <w:tcPr>
            <w:tcW w:w="1531" w:type="dxa"/>
            <w:vAlign w:val="center"/>
          </w:tcPr>
          <w:p w:rsidR="005D1421" w:rsidRDefault="005D1421">
            <w:pPr>
              <w:pStyle w:val="ConsPlusNormal"/>
              <w:jc w:val="center"/>
            </w:pPr>
            <w:r>
              <w:t>Да/Нет</w:t>
            </w:r>
          </w:p>
        </w:tc>
      </w:tr>
    </w:tbl>
    <w:p w:rsidR="005D1421" w:rsidRDefault="005D1421">
      <w:pPr>
        <w:pStyle w:val="ConsPlusNormal"/>
        <w:jc w:val="both"/>
      </w:pPr>
    </w:p>
    <w:p w:rsidR="005D1421" w:rsidRDefault="005D1421">
      <w:pPr>
        <w:pStyle w:val="ConsPlusNormal"/>
        <w:jc w:val="both"/>
      </w:pPr>
    </w:p>
    <w:p w:rsidR="005D1421" w:rsidRDefault="005D1421">
      <w:pPr>
        <w:pStyle w:val="ConsPlusNormal"/>
        <w:pBdr>
          <w:top w:val="single" w:sz="6" w:space="0" w:color="auto"/>
        </w:pBdr>
        <w:spacing w:before="100" w:after="100"/>
        <w:jc w:val="both"/>
        <w:rPr>
          <w:sz w:val="2"/>
          <w:szCs w:val="2"/>
        </w:rPr>
      </w:pPr>
    </w:p>
    <w:p w:rsidR="001E7CDE" w:rsidRDefault="001E7CDE"/>
    <w:sectPr w:rsidR="001E7CDE" w:rsidSect="004D5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5D1421"/>
    <w:rsid w:val="001E7CDE"/>
    <w:rsid w:val="005D1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4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14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4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14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14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14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14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14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759BAD94E94B241118AFA2DAF3974E305A6A21E12950DCB0EBC65CACC3B217FCBDBFC654B93F9E326D7A511FB4A1F48513668445476D7D4A8j1M" TargetMode="External"/><Relationship Id="rId299" Type="http://schemas.openxmlformats.org/officeDocument/2006/relationships/hyperlink" Target="consultantplus://offline/ref=0CC460F5C86122DF7154A14E4FF8AD913619FF850DC0DC16D129B6E83F03A021453FC9D7C66A24AA4791745DF1380F914C9F5259508DD271B7j1M" TargetMode="External"/><Relationship Id="rId21" Type="http://schemas.openxmlformats.org/officeDocument/2006/relationships/hyperlink" Target="consultantplus://offline/ref=D759BAD94E94B241118AF334A83974E303A1A2101A950DCB0EBC65CACC3B217FCBDBFC654B90F8E32AD7A511FB4A1F48513668445476D7D4A8j1M" TargetMode="External"/><Relationship Id="rId63" Type="http://schemas.openxmlformats.org/officeDocument/2006/relationships/hyperlink" Target="consultantplus://offline/ref=D759BAD94E94B241118AFA2DAF3974E305A6A21E12950DCB0EBC65CACC3B217FCBDBFC654F91F1E326D7A511FB4A1F48513668445476D7D4A8j1M" TargetMode="External"/><Relationship Id="rId159" Type="http://schemas.openxmlformats.org/officeDocument/2006/relationships/hyperlink" Target="consultantplus://offline/ref=0CC460F5C86122DF7154A14E4FF8AD913619FF850DC0DC16D129B6E83F03A021453FC9D7C66C25AC4F91745DF1380F914C9F5259508DD271B7j1M" TargetMode="External"/><Relationship Id="rId324" Type="http://schemas.openxmlformats.org/officeDocument/2006/relationships/hyperlink" Target="consultantplus://offline/ref=0CC460F5C86122DF7154A14E4FF8AD913619FF850DC0DC16D129B6E83F03A021453FC9D7C26F25A94391745DF1380F914C9F5259508DD271B7j1M" TargetMode="External"/><Relationship Id="rId366" Type="http://schemas.openxmlformats.org/officeDocument/2006/relationships/hyperlink" Target="consultantplus://offline/ref=0CC460F5C86122DF7154A14E4FF8AD913619FF850DC0DC16D129B6E83F03A021453FC9D7C26E2DA64F91745DF1380F914C9F5259508DD271B7j1M" TargetMode="External"/><Relationship Id="rId531" Type="http://schemas.openxmlformats.org/officeDocument/2006/relationships/hyperlink" Target="consultantplus://offline/ref=0CC460F5C86122DF7154A14E4FF8AD913619FF850DC0DC16D129B6E83F03A021453FC9D7C36D2DA84491745DF1380F914C9F5259508DD271B7j1M" TargetMode="External"/><Relationship Id="rId170" Type="http://schemas.openxmlformats.org/officeDocument/2006/relationships/hyperlink" Target="consultantplus://offline/ref=0CC460F5C86122DF7154A14E4FF8AD913619FF850DC0DC16D129B6E83F03A021453FC9D7C66F2CA84391745DF1380F914C9F5259508DD271B7j1M" TargetMode="External"/><Relationship Id="rId226" Type="http://schemas.openxmlformats.org/officeDocument/2006/relationships/hyperlink" Target="consultantplus://offline/ref=0CC460F5C86122DF7154A14E4FF8AD913619FF850DC0DC16D129B6E83F03A021453FC9D7C26D2EA94491745DF1380F914C9F5259508DD271B7j1M" TargetMode="External"/><Relationship Id="rId433" Type="http://schemas.openxmlformats.org/officeDocument/2006/relationships/hyperlink" Target="consultantplus://offline/ref=0CC460F5C86122DF7154A14E4FF8AD913619FF850DC0DC16D129B6E83F03A021453FC9D7C26828A94291745DF1380F914C9F5259508DD271B7j1M" TargetMode="External"/><Relationship Id="rId268" Type="http://schemas.openxmlformats.org/officeDocument/2006/relationships/hyperlink" Target="consultantplus://offline/ref=0CC460F5C86122DF7154A14E4FF8AD913619FF850DC0DC16D129B6E83F03A021453FC9D7C66825AD4E91745DF1380F914C9F5259508DD271B7j1M" TargetMode="External"/><Relationship Id="rId475" Type="http://schemas.openxmlformats.org/officeDocument/2006/relationships/hyperlink" Target="consultantplus://offline/ref=0CC460F5C86122DF7154A14E4FF8AD913619FF850DC0DC16D129B6E83F03A021453FC9D7C26824A74691745DF1380F914C9F5259508DD271B7j1M" TargetMode="External"/><Relationship Id="rId32" Type="http://schemas.openxmlformats.org/officeDocument/2006/relationships/hyperlink" Target="consultantplus://offline/ref=D759BAD94E94B241118AFA2DAF3974E305A6A21E12950DCB0EBC65CACC3B217FCBDBFC654895F9E227D7A511FB4A1F48513668445476D7D4A8j1M" TargetMode="External"/><Relationship Id="rId74" Type="http://schemas.openxmlformats.org/officeDocument/2006/relationships/hyperlink" Target="consultantplus://offline/ref=D759BAD94E94B241118AFA2DAF3974E305A6A21E12950DCB0EBC65CACC3B217FCBDBFC654B90FFE026D7A511FB4A1F48513668445476D7D4A8j1M" TargetMode="External"/><Relationship Id="rId128" Type="http://schemas.openxmlformats.org/officeDocument/2006/relationships/hyperlink" Target="consultantplus://offline/ref=0CC460F5C86122DF7154A14E4FF8AD913619FF850DC0DC16D129B6E83F03A021453FC9D7C56B2EA64091745DF1380F914C9F5259508DD271B7j1M" TargetMode="External"/><Relationship Id="rId335" Type="http://schemas.openxmlformats.org/officeDocument/2006/relationships/hyperlink" Target="consultantplus://offline/ref=0CC460F5C86122DF7154A14E4FF8AD913619FF850DC0DC16D129B6E83F03A021453FC9D7C26F24AC4591745DF1380F914C9F5259508DD271B7j1M" TargetMode="External"/><Relationship Id="rId377" Type="http://schemas.openxmlformats.org/officeDocument/2006/relationships/hyperlink" Target="consultantplus://offline/ref=0CC460F5C86122DF7154A14E4FF8AD913619FF850DC0DC16D129B6E83F03A021453FC9D7C26E29A64191745DF1380F914C9F5259508DD271B7j1M" TargetMode="External"/><Relationship Id="rId500" Type="http://schemas.openxmlformats.org/officeDocument/2006/relationships/hyperlink" Target="consultantplus://offline/ref=0CC460F5C86122DF7154A14E4FF8AD913619FF850DC0DC16D129B6E83F03A021453FC9D7C76E2AA64E91745DF1380F914C9F5259508DD271B7j1M" TargetMode="External"/><Relationship Id="rId542" Type="http://schemas.openxmlformats.org/officeDocument/2006/relationships/hyperlink" Target="consultantplus://offline/ref=0CC460F5C86122DF7154A14E4FF8AD913619FF850DC0DC16D129B6E83F03A021453FC9D7C7652FA84391745DF1380F914C9F5259508DD271B7j1M" TargetMode="External"/><Relationship Id="rId5" Type="http://schemas.openxmlformats.org/officeDocument/2006/relationships/hyperlink" Target="consultantplus://offline/ref=D759BAD94E94B241118AF334A83974E301A1A1151F970DCB0EBC65CACC3B217FCBDBFC654B91F9E527D7A511FB4A1F48513668445476D7D4A8j1M" TargetMode="External"/><Relationship Id="rId181" Type="http://schemas.openxmlformats.org/officeDocument/2006/relationships/hyperlink" Target="consultantplus://offline/ref=0CC460F5C86122DF7154A14E4FF8AD913619FF850DC0DC16D129B6E83F03A021453FC9D7C56A24AF4091745DF1380F914C9F5259508DD271B7j1M" TargetMode="External"/><Relationship Id="rId237" Type="http://schemas.openxmlformats.org/officeDocument/2006/relationships/image" Target="media/image3.wmf"/><Relationship Id="rId402" Type="http://schemas.openxmlformats.org/officeDocument/2006/relationships/hyperlink" Target="consultantplus://offline/ref=0CC460F5C86122DF7154A14E4FF8AD913619FF850DC0DC16D129B6E83F03A021453FC9D7C2692DAD4791745DF1380F914C9F5259508DD271B7j1M" TargetMode="External"/><Relationship Id="rId279" Type="http://schemas.openxmlformats.org/officeDocument/2006/relationships/hyperlink" Target="consultantplus://offline/ref=0CC460F5C86122DF7154A14E4FF8AD913619FF850DC0DC16D129B6E83F03A021453FC9D7C26D24A74691745DF1380F914C9F5259508DD271B7j1M" TargetMode="External"/><Relationship Id="rId444" Type="http://schemas.openxmlformats.org/officeDocument/2006/relationships/hyperlink" Target="consultantplus://offline/ref=0CC460F5C86122DF7154A14E4FF8AD913619FF850DC0DC16D129B6E83F03A021453FC9D7C76F2CA94491745DF1380F914C9F5259508DD271B7j1M" TargetMode="External"/><Relationship Id="rId486" Type="http://schemas.openxmlformats.org/officeDocument/2006/relationships/hyperlink" Target="consultantplus://offline/ref=0CC460F5C86122DF7154A14E4FF8AD913619FF850DC0DC16D129B6E83F03A021453FC9D7C26B29AD4191745DF1380F914C9F5259508DD271B7j1M" TargetMode="External"/><Relationship Id="rId43" Type="http://schemas.openxmlformats.org/officeDocument/2006/relationships/hyperlink" Target="consultantplus://offline/ref=D759BAD94E94B241118AFA2DAF3974E305A6A21E12950DCB0EBC65CACC3B217FCBDBFC654895FCE52AD7A511FB4A1F48513668445476D7D4A8j1M" TargetMode="External"/><Relationship Id="rId139" Type="http://schemas.openxmlformats.org/officeDocument/2006/relationships/hyperlink" Target="consultantplus://offline/ref=0CC460F5C86122DF7154A14E4FF8AD913619FF850DC0DC16D129B6E83F03A021453FC9D7C56B2BAC4191745DF1380F914C9F5259508DD271B7j1M" TargetMode="External"/><Relationship Id="rId290" Type="http://schemas.openxmlformats.org/officeDocument/2006/relationships/hyperlink" Target="consultantplus://offline/ref=0CC460F5C86122DF7154A14E4FF8AD913619FF850DC0DC16D129B6E83F03A021453FC9D7C26C2EAE4491745DF1380F914C9F5259508DD271B7j1M" TargetMode="External"/><Relationship Id="rId304" Type="http://schemas.openxmlformats.org/officeDocument/2006/relationships/hyperlink" Target="consultantplus://offline/ref=0CC460F5C86122DF7154A14E4FF8AD913619FF850DC0DC16D129B6E83F03A021453FC9D7C26C25AB4291745DF1380F914C9F5259508DD271B7j1M" TargetMode="External"/><Relationship Id="rId346" Type="http://schemas.openxmlformats.org/officeDocument/2006/relationships/hyperlink" Target="consultantplus://offline/ref=0CC460F5C86122DF7154A14E4FF8AD913619FF850DC0DC16D129B6E83F03A021453FC9D7C6642AAB4E91745DF1380F914C9F5259508DD271B7j1M" TargetMode="External"/><Relationship Id="rId388" Type="http://schemas.openxmlformats.org/officeDocument/2006/relationships/hyperlink" Target="consultantplus://offline/ref=0CC460F5C86122DF7154A14E4FF8AD913619FF850DC0DC16D129B6E83F03A021453FC9D7C26E28AD4591745DF1380F914C9F5259508DD271B7j1M" TargetMode="External"/><Relationship Id="rId511" Type="http://schemas.openxmlformats.org/officeDocument/2006/relationships/hyperlink" Target="consultantplus://offline/ref=0CC460F5C86122DF7154A14E4FF8AD913619FF850DC0DC16D129B6E83F03A021453FC9D7C7692EAB4191745DF1380F914C9F5259508DD271B7j1M" TargetMode="External"/><Relationship Id="rId553" Type="http://schemas.openxmlformats.org/officeDocument/2006/relationships/hyperlink" Target="consultantplus://offline/ref=0CC460F5C86122DF7154A14E4FF8AD913619FF850DC0DC16D129B6E83F03A021453FC9D7C36D2CAC4F91745DF1380F914C9F5259508DD271B7j1M" TargetMode="External"/><Relationship Id="rId85" Type="http://schemas.openxmlformats.org/officeDocument/2006/relationships/hyperlink" Target="consultantplus://offline/ref=D759BAD94E94B241118AFA2DAF3974E305A6A21E12950DCB0EBC65CACC3B217FCBDBFC654895FEE027D7A511FB4A1F48513668445476D7D4A8j1M" TargetMode="External"/><Relationship Id="rId150" Type="http://schemas.openxmlformats.org/officeDocument/2006/relationships/hyperlink" Target="consultantplus://offline/ref=0CC460F5C86122DF7154A14E4FF8AD913619FF850DC0DC16D129B6E83F03A021453FC9D7C66F2CAF4491745DF1380F914C9F5259508DD271B7j1M" TargetMode="External"/><Relationship Id="rId192" Type="http://schemas.openxmlformats.org/officeDocument/2006/relationships/hyperlink" Target="consultantplus://offline/ref=0CC460F5C86122DF7154A14E4FF8AD913619FF850DC0DC16D129B6E83F03A021453FC9D7C56A24AB4691745DF1380F914C9F5259508DD271B7j1M" TargetMode="External"/><Relationship Id="rId206" Type="http://schemas.openxmlformats.org/officeDocument/2006/relationships/hyperlink" Target="consultantplus://offline/ref=0CC460F5C86122DF7154A14E4FF8AD913619FF850DC0DC16D129B6E83F03A021453FC9D7C6682EAE4291745DF1380F914C9F5259508DD271B7j1M" TargetMode="External"/><Relationship Id="rId413" Type="http://schemas.openxmlformats.org/officeDocument/2006/relationships/hyperlink" Target="consultantplus://offline/ref=0CC460F5C86122DF7154A14E4FF8AD913619FF850DC0DC16D129B6E83F03A021453FC9D7C76C2EAD4E91745DF1380F914C9F5259508DD271B7j1M" TargetMode="External"/><Relationship Id="rId248" Type="http://schemas.openxmlformats.org/officeDocument/2006/relationships/hyperlink" Target="consultantplus://offline/ref=0CC460F5C86122DF7154A14E4FF8AD913619FF850DC0DC16D129B6E83F03A021453FC9D7C26D29AD4691745DF1380F914C9F5259508DD271B7j1M" TargetMode="External"/><Relationship Id="rId455" Type="http://schemas.openxmlformats.org/officeDocument/2006/relationships/hyperlink" Target="consultantplus://offline/ref=0CC460F5C86122DF7154A14E4FF8AD913619FF850DC0DC16D129B6E83F03A021453FC9D7C76F28AD4691745DF1380F914C9F5259508DD271B7j1M" TargetMode="External"/><Relationship Id="rId497" Type="http://schemas.openxmlformats.org/officeDocument/2006/relationships/hyperlink" Target="consultantplus://offline/ref=0CC460F5C86122DF7154A14E4FF8AD913619FF850DC0DC16D129B6E83F03A021453FC9D7C26B2AAF4491745DF1380F914C9F5259508DD271B7j1M" TargetMode="External"/><Relationship Id="rId12" Type="http://schemas.openxmlformats.org/officeDocument/2006/relationships/hyperlink" Target="consultantplus://offline/ref=D759BAD94E94B241118AF334A83974E303A1A2101A950DCB0EBC65CACC3B217FCBDBFC654B90F8E32AD7A511FB4A1F48513668445476D7D4A8j1M" TargetMode="External"/><Relationship Id="rId108" Type="http://schemas.openxmlformats.org/officeDocument/2006/relationships/hyperlink" Target="consultantplus://offline/ref=D759BAD94E94B241118AFA2DAF3974E305A6A21E12950DCB0EBC65CACC3B217FCBDBFC654896FEE329D7A511FB4A1F48513668445476D7D4A8j1M" TargetMode="External"/><Relationship Id="rId315" Type="http://schemas.openxmlformats.org/officeDocument/2006/relationships/hyperlink" Target="consultantplus://offline/ref=0CC460F5C86122DF7154A14E4FF8AD913619FF850DC0DC16D129B6E83F03A021453FC9D7C6652CAB4791745DF1380F914C9F5259508DD271B7j1M" TargetMode="External"/><Relationship Id="rId357" Type="http://schemas.openxmlformats.org/officeDocument/2006/relationships/hyperlink" Target="consultantplus://offline/ref=0CC460F5C86122DF7154A14E4FF8AD913619FF850DC0DC16D129B6E83F03A021453FC9D7C6642BAE4491745DF1380F914C9F5259508DD271B7j1M" TargetMode="External"/><Relationship Id="rId522" Type="http://schemas.openxmlformats.org/officeDocument/2006/relationships/hyperlink" Target="consultantplus://offline/ref=0CC460F5C86122DF7154A14E4FF8AD913619FF850DC0DC16D129B6E83F03A021453FC9D7C26A28AC4E91745DF1380F914C9F5259508DD271B7j1M" TargetMode="External"/><Relationship Id="rId54" Type="http://schemas.openxmlformats.org/officeDocument/2006/relationships/hyperlink" Target="consultantplus://offline/ref=D759BAD94E94B241118AFA2DAF3974E305A6A21E12950DCB0EBC65CACC3B217FCBDBFC654894FFEB2DD7A511FB4A1F48513668445476D7D4A8j1M" TargetMode="External"/><Relationship Id="rId96" Type="http://schemas.openxmlformats.org/officeDocument/2006/relationships/hyperlink" Target="consultantplus://offline/ref=D759BAD94E94B241118AFA2DAF3974E305A6A21E12950DCB0EBC65CACC3B217FCBDBFC654896F9E526D7A511FB4A1F48513668445476D7D4A8j1M" TargetMode="External"/><Relationship Id="rId161" Type="http://schemas.openxmlformats.org/officeDocument/2006/relationships/hyperlink" Target="consultantplus://offline/ref=0CC460F5C86122DF7154A14E4FF8AD913619FF850DC0DC16D129B6E83F03A021453FC9D7C66C2BAC4591745DF1380F914C9F5259508DD271B7j1M" TargetMode="External"/><Relationship Id="rId217" Type="http://schemas.openxmlformats.org/officeDocument/2006/relationships/hyperlink" Target="consultantplus://offline/ref=0CC460F5C86122DF7154A14E4FF8AD913619FF850DC0DC16D129B6E83F03A021453FC9D7C66824AB4E91745DF1380F914C9F5259508DD271B7j1M" TargetMode="External"/><Relationship Id="rId399" Type="http://schemas.openxmlformats.org/officeDocument/2006/relationships/hyperlink" Target="consultantplus://offline/ref=0CC460F5C86122DF7154A14E4FF8AD913619FF850DC0DC16D129B6E83F03A021453FC9D7C26E29A94491745DF1380F914C9F5259508DD271B7j1M" TargetMode="External"/><Relationship Id="rId564" Type="http://schemas.openxmlformats.org/officeDocument/2006/relationships/hyperlink" Target="consultantplus://offline/ref=0CC460F5C86122DF7154A14E4FF8AD913619FF850DC0DC16D129B6E83F03A021453FC9D7C76528A64491745DF1380F914C9F5259508DD271B7j1M" TargetMode="External"/><Relationship Id="rId259" Type="http://schemas.openxmlformats.org/officeDocument/2006/relationships/hyperlink" Target="consultantplus://offline/ref=0CC460F5C86122DF7154A14E4FF8AD913619FF850DC0DC16D129B6E83F03A021453FC9D7C26F2CAE4391745DF1380F914C9F5259508DD271B7j1M" TargetMode="External"/><Relationship Id="rId424" Type="http://schemas.openxmlformats.org/officeDocument/2006/relationships/hyperlink" Target="consultantplus://offline/ref=0CC460F5C86122DF7154A14E4FF8AD913619FF850DC0DC16D129B6E83F03A021453FC9D7C2692EA74591745DF1380F914C9F5259508DD271B7j1M" TargetMode="External"/><Relationship Id="rId466" Type="http://schemas.openxmlformats.org/officeDocument/2006/relationships/hyperlink" Target="consultantplus://offline/ref=0CC460F5C86122DF7154A14E4FF8AD913619FF850DC0DC16D129B6E83F03A021453FC9D7C76F2CAF4091745DF1380F914C9F5259508DD271B7j1M" TargetMode="External"/><Relationship Id="rId23" Type="http://schemas.openxmlformats.org/officeDocument/2006/relationships/hyperlink" Target="consultantplus://offline/ref=D759BAD94E94B241118AF334A83974E301A1A1151F970DCB0EBC65CACC3B217FCBDBFC654B90FDE326D7A511FB4A1F48513668445476D7D4A8j1M" TargetMode="External"/><Relationship Id="rId119" Type="http://schemas.openxmlformats.org/officeDocument/2006/relationships/hyperlink" Target="consultantplus://offline/ref=D759BAD94E94B241118AFA2DAF3974E305A6A21E12950DCB0EBC65CACC3B217FCBDBFC654897FCE32ED7A511FB4A1F48513668445476D7D4A8j1M" TargetMode="External"/><Relationship Id="rId270" Type="http://schemas.openxmlformats.org/officeDocument/2006/relationships/hyperlink" Target="consultantplus://offline/ref=0CC460F5C86122DF7154A14E4FF8AD913619FF850DC0DC16D129B6E83F03A021453FC9D7C66A29A84F91745DF1380F914C9F5259508DD271B7j1M" TargetMode="External"/><Relationship Id="rId326" Type="http://schemas.openxmlformats.org/officeDocument/2006/relationships/hyperlink" Target="consultantplus://offline/ref=0CC460F5C86122DF7154A14E4FF8AD913619FF850DC0DC16D129B6E83F03A021453FC9D7C26F25A64791745DF1380F914C9F5259508DD271B7j1M" TargetMode="External"/><Relationship Id="rId533" Type="http://schemas.openxmlformats.org/officeDocument/2006/relationships/hyperlink" Target="consultantplus://offline/ref=0CC460F5C86122DF7154A14E4FF8AD913619FF850DC0DC16D129B6E83F03A021453FC9D7C36D2CAB4291745DF1380F914C9F5259508DD271B7j1M" TargetMode="External"/><Relationship Id="rId65" Type="http://schemas.openxmlformats.org/officeDocument/2006/relationships/hyperlink" Target="consultantplus://offline/ref=D759BAD94E94B241118AFA2DAF3974E305A6A21E12950DCB0EBC65CACC3B217FCBDBFC654F91F1E329D7A511FB4A1F48513668445476D7D4A8j1M" TargetMode="External"/><Relationship Id="rId130" Type="http://schemas.openxmlformats.org/officeDocument/2006/relationships/hyperlink" Target="consultantplus://offline/ref=0CC460F5C86122DF7154A14E4FF8AD913619FF850DC0DC16D129B6E83F03A021453FC9D7C56B2EA64E91745DF1380F914C9F5259508DD271B7j1M" TargetMode="External"/><Relationship Id="rId368" Type="http://schemas.openxmlformats.org/officeDocument/2006/relationships/hyperlink" Target="consultantplus://offline/ref=0CC460F5C86122DF7154A14E4FF8AD913619FF850DC0DC16D129B6E83F03A021453FC9D7C26E2EAE4F91745DF1380F914C9F5259508DD271B7j1M" TargetMode="External"/><Relationship Id="rId172" Type="http://schemas.openxmlformats.org/officeDocument/2006/relationships/hyperlink" Target="consultantplus://offline/ref=0CC460F5C86122DF7154A14E4FF8AD913619FF850DC0DC16D129B6E83F03A021453FC9D7C66E2FAA4391745DF1380F914C9F5259508DD271B7j1M" TargetMode="External"/><Relationship Id="rId228" Type="http://schemas.openxmlformats.org/officeDocument/2006/relationships/hyperlink" Target="consultantplus://offline/ref=0CC460F5C86122DF7154A14E4FF8AD913619FF850DC0DC16D129B6E83F03A021453FC9D7C26D2EA94291745DF1380F914C9F5259508DD271B7j1M" TargetMode="External"/><Relationship Id="rId435" Type="http://schemas.openxmlformats.org/officeDocument/2006/relationships/hyperlink" Target="consultantplus://offline/ref=0CC460F5C86122DF7154A14E4FF8AD913619FF850DC0DC16D129B6E83F03A021453FC9D7C26828A64691745DF1380F914C9F5259508DD271B7j1M" TargetMode="External"/><Relationship Id="rId477" Type="http://schemas.openxmlformats.org/officeDocument/2006/relationships/hyperlink" Target="consultantplus://offline/ref=0CC460F5C86122DF7154A14E4FF8AD913619FF850DC0DC16D129B6E83F03A021453FC9D7C26824A74391745DF1380F914C9F5259508DD271B7j1M" TargetMode="External"/><Relationship Id="rId281" Type="http://schemas.openxmlformats.org/officeDocument/2006/relationships/hyperlink" Target="consultantplus://offline/ref=0CC460F5C86122DF7154A14E4FF8AD913619FF850DC0DC16D129B6E83F03A021453FC9D7C26D24A74491745DF1380F914C9F5259508DD271B7j1M" TargetMode="External"/><Relationship Id="rId337" Type="http://schemas.openxmlformats.org/officeDocument/2006/relationships/hyperlink" Target="consultantplus://offline/ref=0CC460F5C86122DF7154A14E4FF8AD913619FF850DC0DC16D129B6E83F03A021453FC9D7C26F24AD4191745DF1380F914C9F5259508DD271B7j1M" TargetMode="External"/><Relationship Id="rId502" Type="http://schemas.openxmlformats.org/officeDocument/2006/relationships/hyperlink" Target="consultantplus://offline/ref=0CC460F5C86122DF7154A14E4FF8AD913619FF850DC0DC16D129B6E83F03A021453FC9D7C26B25AB4F91745DF1380F914C9F5259508DD271B7j1M" TargetMode="External"/><Relationship Id="rId34" Type="http://schemas.openxmlformats.org/officeDocument/2006/relationships/hyperlink" Target="consultantplus://offline/ref=D759BAD94E94B241118AFA2DAF3974E305A6A21E12950DCB0EBC65CACC3B217FCBDBFC654F99FCE12FD7A511FB4A1F48513668445476D7D4A8j1M" TargetMode="External"/><Relationship Id="rId76" Type="http://schemas.openxmlformats.org/officeDocument/2006/relationships/hyperlink" Target="consultantplus://offline/ref=D759BAD94E94B241118AFA2DAF3974E305A6A21E12950DCB0EBC65CACC3B217FCBDBFC654B90FBEA29D7A511FB4A1F48513668445476D7D4A8j1M" TargetMode="External"/><Relationship Id="rId141" Type="http://schemas.openxmlformats.org/officeDocument/2006/relationships/hyperlink" Target="consultantplus://offline/ref=0CC460F5C86122DF7154A14E4FF8AD913619FF850DC0DC16D129B6E83F03A021453FC9D7C56B2AAA4F91745DF1380F914C9F5259508DD271B7j1M" TargetMode="External"/><Relationship Id="rId379" Type="http://schemas.openxmlformats.org/officeDocument/2006/relationships/hyperlink" Target="consultantplus://offline/ref=0CC460F5C86122DF7154A14E4FF8AD913619FF850DC0DC16D129B6E83F03A021453FC9D7C26E29A74F91745DF1380F914C9F5259508DD271B7j1M" TargetMode="External"/><Relationship Id="rId544" Type="http://schemas.openxmlformats.org/officeDocument/2006/relationships/hyperlink" Target="consultantplus://offline/ref=0CC460F5C86122DF7154A14E4FF8AD913619FF850DC0DC16D129B6E83F03A021453FC9D7C76528AC4791745DF1380F914C9F5259508DD271B7j1M" TargetMode="External"/><Relationship Id="rId7" Type="http://schemas.openxmlformats.org/officeDocument/2006/relationships/hyperlink" Target="consultantplus://offline/ref=D759BAD94E94B241118AF334A83974E303ADA7131C9C0DCB0EBC65CACC3B217FD9DBA4694993E6E32EC2F340BDA1jFM" TargetMode="External"/><Relationship Id="rId183" Type="http://schemas.openxmlformats.org/officeDocument/2006/relationships/hyperlink" Target="consultantplus://offline/ref=0CC460F5C86122DF7154A14E4FF8AD913619FF850DC0DC16D129B6E83F03A021453FC9D7C56A24AC4391745DF1380F914C9F5259508DD271B7j1M" TargetMode="External"/><Relationship Id="rId239" Type="http://schemas.openxmlformats.org/officeDocument/2006/relationships/hyperlink" Target="consultantplus://offline/ref=0CC460F5C86122DF7154A14E4FF8AD913619FF850DC0DC16D129B6E83F03A021453FC9D7C26D2EAE4491745DF1380F914C9F5259508DD271B7j1M" TargetMode="External"/><Relationship Id="rId390" Type="http://schemas.openxmlformats.org/officeDocument/2006/relationships/hyperlink" Target="consultantplus://offline/ref=0CC460F5C86122DF7154A14E4FF8AD913619FF850DC0DC16D129B6E83F03A021453FC9D7C76D2FAA4691745DF1380F914C9F5259508DD271B7j1M" TargetMode="External"/><Relationship Id="rId404" Type="http://schemas.openxmlformats.org/officeDocument/2006/relationships/hyperlink" Target="consultantplus://offline/ref=0CC460F5C86122DF7154A14E4FF8AD913619FF850DC0DC16D129B6E83F03A021453FC9D7C26A2BAD4391745DF1380F914C9F5259508DD271B7j1M" TargetMode="External"/><Relationship Id="rId446" Type="http://schemas.openxmlformats.org/officeDocument/2006/relationships/hyperlink" Target="consultantplus://offline/ref=0CC460F5C86122DF7154A14E4FF8AD913619FF850DC0DC16D129B6E83F03A021453FC9D7C76F2FA74F91745DF1380F914C9F5259508DD271B7j1M" TargetMode="External"/><Relationship Id="rId250" Type="http://schemas.openxmlformats.org/officeDocument/2006/relationships/hyperlink" Target="consultantplus://offline/ref=0CC460F5C86122DF7154A14E4FF8AD913619FF850DC0DC16D129B6E83F03A021453FC9D7C26D29AA4291745DF1380F914C9F5259508DD271B7j1M" TargetMode="External"/><Relationship Id="rId292" Type="http://schemas.openxmlformats.org/officeDocument/2006/relationships/hyperlink" Target="consultantplus://offline/ref=0CC460F5C86122DF7154A14E4FF8AD913619FF850DC0DC16D129B6E83F03A021453FC9D7C66A29AC4591745DF1380F914C9F5259508DD271B7j1M" TargetMode="External"/><Relationship Id="rId306" Type="http://schemas.openxmlformats.org/officeDocument/2006/relationships/hyperlink" Target="consultantplus://offline/ref=0CC460F5C86122DF7154A14E4FF8AD913619FF850DC0DC16D129B6E83F03A021453FC9D7C26C25AB4F91745DF1380F914C9F5259508DD271B7j1M" TargetMode="External"/><Relationship Id="rId488" Type="http://schemas.openxmlformats.org/officeDocument/2006/relationships/hyperlink" Target="consultantplus://offline/ref=0CC460F5C86122DF7154A14E4FF8AD913619FF850DC0DC16D129B6E83F03A021453FC9D7C76E2DAD4591745DF1380F914C9F5259508DD271B7j1M" TargetMode="External"/><Relationship Id="rId45" Type="http://schemas.openxmlformats.org/officeDocument/2006/relationships/hyperlink" Target="consultantplus://offline/ref=D759BAD94E94B241118AFA2DAF3974E305A6A21E12950DCB0EBC65CACC3B217FCBDBFC654894FFE72DD7A511FB4A1F48513668445476D7D4A8j1M" TargetMode="External"/><Relationship Id="rId87" Type="http://schemas.openxmlformats.org/officeDocument/2006/relationships/hyperlink" Target="consultantplus://offline/ref=D759BAD94E94B241118AFA2DAF3974E305A6A21E12950DCB0EBC65CACC3B217FCBDBFC654B90F9EB29D7A511FB4A1F48513668445476D7D4A8j1M" TargetMode="External"/><Relationship Id="rId110" Type="http://schemas.openxmlformats.org/officeDocument/2006/relationships/hyperlink" Target="consultantplus://offline/ref=D759BAD94E94B241118AFA2DAF3974E305A6A21E12950DCB0EBC65CACC3B217FCBDBFC654896FEE22ED7A511FB4A1F48513668445476D7D4A8j1M" TargetMode="External"/><Relationship Id="rId348" Type="http://schemas.openxmlformats.org/officeDocument/2006/relationships/hyperlink" Target="consultantplus://offline/ref=0CC460F5C86122DF7154A14E4FF8AD913619FF850DC0DC16D129B6E83F03A021453FC9D7C26F25A94591745DF1380F914C9F5259508DD271B7j1M" TargetMode="External"/><Relationship Id="rId513" Type="http://schemas.openxmlformats.org/officeDocument/2006/relationships/hyperlink" Target="consultantplus://offline/ref=0CC460F5C86122DF7154A14E4FF8AD913619FF850DC0DC16D129B6E83F03A021453FC9D7C26A29A94F91745DF1380F914C9F5259508DD271B7j1M" TargetMode="External"/><Relationship Id="rId555" Type="http://schemas.openxmlformats.org/officeDocument/2006/relationships/hyperlink" Target="consultantplus://offline/ref=0CC460F5C86122DF7154A14E4FF8AD913619FF850DC0DC16D129B6E83F03A021453FC9D7C76A24AB4591745DF1380F914C9F5259508DD271B7j1M" TargetMode="External"/><Relationship Id="rId152" Type="http://schemas.openxmlformats.org/officeDocument/2006/relationships/hyperlink" Target="consultantplus://offline/ref=0CC460F5C86122DF7154A14E4FF8AD913619FF850DC0DC16D129B6E83F03A021453FC9D7C66F2DA74091745DF1380F914C9F5259508DD271B7j1M" TargetMode="External"/><Relationship Id="rId194" Type="http://schemas.openxmlformats.org/officeDocument/2006/relationships/hyperlink" Target="consultantplus://offline/ref=0CC460F5C86122DF7154A14E4FF8AD913619FF850DC0DC16D129B6E83F03A021453FC9D7C6692BA94791745DF1380F914C9F5259508DD271B7j1M" TargetMode="External"/><Relationship Id="rId208" Type="http://schemas.openxmlformats.org/officeDocument/2006/relationships/hyperlink" Target="consultantplus://offline/ref=0CC460F5C86122DF7154A14E4FF8AD913619FF850DC0DC16D129B6E83F03A021453FC9D7C6682FAC4491745DF1380F914C9F5259508DD271B7j1M" TargetMode="External"/><Relationship Id="rId415" Type="http://schemas.openxmlformats.org/officeDocument/2006/relationships/hyperlink" Target="consultantplus://offline/ref=0CC460F5C86122DF7154A14E4FF8AD913619FF850DC0DC16D129B6E83F03A021453FC9D7C76D25A64791745DF1380F914C9F5259508DD271B7j1M" TargetMode="External"/><Relationship Id="rId457" Type="http://schemas.openxmlformats.org/officeDocument/2006/relationships/hyperlink" Target="consultantplus://offline/ref=0CC460F5C86122DF7154A14E4FF8AD913619FF850DC0DC16D129B6E83F03A021453FC9D7C26825AE4491745DF1380F914C9F5259508DD271B7j1M" TargetMode="External"/><Relationship Id="rId261" Type="http://schemas.openxmlformats.org/officeDocument/2006/relationships/hyperlink" Target="consultantplus://offline/ref=0CC460F5C86122DF7154A14E4FF8AD913619FF850DC0DC16D129B6E83F03A021453FC9D7C26F2DA74291745DF1380F914C9F5259508DD271B7j1M" TargetMode="External"/><Relationship Id="rId499" Type="http://schemas.openxmlformats.org/officeDocument/2006/relationships/hyperlink" Target="consultantplus://offline/ref=0CC460F5C86122DF7154A14E4FF8AD913619FF850DC0DC16D129B6E83F03A021453FC9D7C76E28AB4791745DF1380F914C9F5259508DD271B7j1M" TargetMode="External"/><Relationship Id="rId14" Type="http://schemas.openxmlformats.org/officeDocument/2006/relationships/hyperlink" Target="consultantplus://offline/ref=D759BAD94E94B241118AF334A83974E300ADA4121B940DCB0EBC65CACC3B217FD9DBA4694993E6E32EC2F340BDA1jFM" TargetMode="External"/><Relationship Id="rId56" Type="http://schemas.openxmlformats.org/officeDocument/2006/relationships/hyperlink" Target="consultantplus://offline/ref=D759BAD94E94B241118AFA2DAF3974E305A6A21E12950DCB0EBC65CACC3B217FCBDBFC654894FFEB2BD7A511FB4A1F48513668445476D7D4A8j1M" TargetMode="External"/><Relationship Id="rId317" Type="http://schemas.openxmlformats.org/officeDocument/2006/relationships/hyperlink" Target="consultantplus://offline/ref=0CC460F5C86122DF7154A14E4FF8AD913619FF850DC0DC16D129B6E83F03A021453FC9D7C66529AC4191745DF1380F914C9F5259508DD271B7j1M" TargetMode="External"/><Relationship Id="rId359" Type="http://schemas.openxmlformats.org/officeDocument/2006/relationships/hyperlink" Target="consultantplus://offline/ref=0CC460F5C86122DF7154A14E4FF8AD913619FF850DC0DC16D129B6E83F03A021453FC9D7C26E2DA84591745DF1380F914C9F5259508DD271B7j1M" TargetMode="External"/><Relationship Id="rId524" Type="http://schemas.openxmlformats.org/officeDocument/2006/relationships/hyperlink" Target="consultantplus://offline/ref=0CC460F5C86122DF7154A14E4FF8AD913619FF850DC0DC16D129B6E83F03A021453FC9D7C7692BAF4E91745DF1380F914C9F5259508DD271B7j1M" TargetMode="External"/><Relationship Id="rId566" Type="http://schemas.openxmlformats.org/officeDocument/2006/relationships/hyperlink" Target="consultantplus://offline/ref=0CC460F5C86122DF7154A14E4FF8AD913619FF850DC0DC16D129B6E83F03A021453FC9D7C36D2DA94291745DF1380F914C9F5259508DD271B7j1M" TargetMode="External"/><Relationship Id="rId98" Type="http://schemas.openxmlformats.org/officeDocument/2006/relationships/hyperlink" Target="consultantplus://offline/ref=D759BAD94E94B241118AFA2DAF3974E305A6A21E12950DCB0EBC65CACC3B217FCBDBFC654896FCE026D7A511FB4A1F48513668445476D7D4A8j1M" TargetMode="External"/><Relationship Id="rId121" Type="http://schemas.openxmlformats.org/officeDocument/2006/relationships/hyperlink" Target="consultantplus://offline/ref=D759BAD94E94B241118AFA2DAF3974E305A6A21E12950DCB0EBC65CACC3B217FCBDBFC654897FCE328D7A511FB4A1F48513668445476D7D4A8j1M" TargetMode="External"/><Relationship Id="rId163" Type="http://schemas.openxmlformats.org/officeDocument/2006/relationships/hyperlink" Target="consultantplus://offline/ref=0CC460F5C86122DF7154A14E4FF8AD913619FF850DC0DC16D129B6E83F03A021453FC9D7C66C2BAD4491745DF1380F914C9F5259508DD271B7j1M" TargetMode="External"/><Relationship Id="rId219" Type="http://schemas.openxmlformats.org/officeDocument/2006/relationships/hyperlink" Target="consultantplus://offline/ref=0CC460F5C86122DF7154A14E4FF8AD913619FF850DC0DC16D129B6E83F03A021453FC9D7C66824A64291745DF1380F914C9F5259508DD271B7j1M" TargetMode="External"/><Relationship Id="rId370" Type="http://schemas.openxmlformats.org/officeDocument/2006/relationships/hyperlink" Target="consultantplus://offline/ref=0CC460F5C86122DF7154A14E4FF8AD913619FF850DC0DC16D129B6E83F03A021453FC9D7C26E2EAF4291745DF1380F914C9F5259508DD271B7j1M" TargetMode="External"/><Relationship Id="rId426" Type="http://schemas.openxmlformats.org/officeDocument/2006/relationships/hyperlink" Target="consultantplus://offline/ref=0CC460F5C86122DF7154A14E4FF8AD913619FF850DC0DC16D129B6E83F03A021453FC9D7C76C2FAF4791745DF1380F914C9F5259508DD271B7j1M" TargetMode="External"/><Relationship Id="rId230" Type="http://schemas.openxmlformats.org/officeDocument/2006/relationships/hyperlink" Target="consultantplus://offline/ref=0CC460F5C86122DF7154A14E4FF8AD913619FF850DC0DC16D129B6E83F03A021453FC9D7C26D2EA64791745DF1380F914C9F5259508DD271B7j1M" TargetMode="External"/><Relationship Id="rId468" Type="http://schemas.openxmlformats.org/officeDocument/2006/relationships/hyperlink" Target="consultantplus://offline/ref=0CC460F5C86122DF7154A14E4FF8AD913619FF850DC0DC16D129B6E83F03A021453FC9D7C76F2BA74591745DF1380F914C9F5259508DD271B7j1M" TargetMode="External"/><Relationship Id="rId25" Type="http://schemas.openxmlformats.org/officeDocument/2006/relationships/hyperlink" Target="consultantplus://offline/ref=D759BAD94E94B241118AF334A83974E301A6A6151F9C0DCB0EBC65CACC3B217FCBDBFC654B90F8E22FD7A511FB4A1F48513668445476D7D4A8j1M" TargetMode="External"/><Relationship Id="rId67" Type="http://schemas.openxmlformats.org/officeDocument/2006/relationships/hyperlink" Target="consultantplus://offline/ref=D759BAD94E94B241118AFA2DAF3974E305A6A21E12950DCB0EBC65CACC3B217FCBDBFC654B90FFE529D7A511FB4A1F48513668445476D7D4A8j1M" TargetMode="External"/><Relationship Id="rId272" Type="http://schemas.openxmlformats.org/officeDocument/2006/relationships/hyperlink" Target="consultantplus://offline/ref=0CC460F5C86122DF7154A14E4FF8AD913619FF850DC0DC16D129B6E83F03A021453FC9D7C66A28AF4691745DF1380F914C9F5259508DD271B7j1M" TargetMode="External"/><Relationship Id="rId328" Type="http://schemas.openxmlformats.org/officeDocument/2006/relationships/hyperlink" Target="consultantplus://offline/ref=0CC460F5C86122DF7154A14E4FF8AD913619FF850DC0DC16D129B6E83F03A021453FC9D7C26F25A64091745DF1380F914C9F5259508DD271B7j1M" TargetMode="External"/><Relationship Id="rId535" Type="http://schemas.openxmlformats.org/officeDocument/2006/relationships/hyperlink" Target="consultantplus://offline/ref=0CC460F5C86122DF7154A14E4FF8AD913619FF850DC0DC16D129B6E83F03A021453FC9D7C36D2DAF4F91745DF1380F914C9F5259508DD271B7j1M" TargetMode="External"/><Relationship Id="rId132" Type="http://schemas.openxmlformats.org/officeDocument/2006/relationships/hyperlink" Target="consultantplus://offline/ref=0CC460F5C86122DF7154A14E4FF8AD913619FF850DC0DC16D129B6E83F03A021453FC9D7C56B2EA74191745DF1380F914C9F5259508DD271B7j1M" TargetMode="External"/><Relationship Id="rId174" Type="http://schemas.openxmlformats.org/officeDocument/2006/relationships/hyperlink" Target="consultantplus://offline/ref=0CC460F5C86122DF7154A14E4FF8AD913619FF850DC0DC16D129B6E83F03A021453FC9D7C56A28A64191745DF1380F914C9F5259508DD271B7j1M" TargetMode="External"/><Relationship Id="rId381" Type="http://schemas.openxmlformats.org/officeDocument/2006/relationships/hyperlink" Target="consultantplus://offline/ref=0CC460F5C86122DF7154A14E4FF8AD913619FF850DC0DC16D129B6E83F03A021453FC9D7C26E28AE4391745DF1380F914C9F5259508DD271B7j1M" TargetMode="External"/><Relationship Id="rId241" Type="http://schemas.openxmlformats.org/officeDocument/2006/relationships/hyperlink" Target="consultantplus://offline/ref=0CC460F5C86122DF7154A14E4FF8AD913619FF850DC0DC16D129B6E83F03A021453FC9D7C26D2EAE4291745DF1380F914C9F5259508DD271B7j1M" TargetMode="External"/><Relationship Id="rId437" Type="http://schemas.openxmlformats.org/officeDocument/2006/relationships/hyperlink" Target="consultantplus://offline/ref=0CC460F5C86122DF7154A14E4FF8AD913619FF850DC0DC16D129B6E83F03A021453FC9D7C76F2FA74F91745DF1380F914C9F5259508DD271B7j1M" TargetMode="External"/><Relationship Id="rId479" Type="http://schemas.openxmlformats.org/officeDocument/2006/relationships/hyperlink" Target="consultantplus://offline/ref=0CC460F5C86122DF7154A14E4FF8AD913619FF850DC0DC16D129B6E83F03A021453FC9D7C26B24A74291745DF1380F914C9F5259508DD271B7j1M" TargetMode="External"/><Relationship Id="rId36" Type="http://schemas.openxmlformats.org/officeDocument/2006/relationships/hyperlink" Target="consultantplus://offline/ref=D759BAD94E94B241118AFA2DAF3974E305A6A21E12950DCB0EBC65CACC3B217FCBDBFC654895FCE52CD7A511FB4A1F48513668445476D7D4A8j1M" TargetMode="External"/><Relationship Id="rId283" Type="http://schemas.openxmlformats.org/officeDocument/2006/relationships/hyperlink" Target="consultantplus://offline/ref=0CC460F5C86122DF7154A14E4FF8AD913619FF850DC0DC16D129B6E83F03A021453FC9D7C26C2DAB4F91745DF1380F914C9F5259508DD271B7j1M" TargetMode="External"/><Relationship Id="rId339" Type="http://schemas.openxmlformats.org/officeDocument/2006/relationships/hyperlink" Target="consultantplus://offline/ref=0CC460F5C86122DF7154A14E4FF8AD913619FF850DC0DC16D129B6E83F03A021453FC9D7C26E2DAE4791745DF1380F914C9F5259508DD271B7j1M" TargetMode="External"/><Relationship Id="rId490" Type="http://schemas.openxmlformats.org/officeDocument/2006/relationships/hyperlink" Target="consultantplus://offline/ref=0CC460F5C86122DF7154A14E4FF8AD913619FF850DC0DC16D129B6E83F03A021453FC9D7C76E2CA74F91745DF1380F914C9F5259508DD271B7j1M" TargetMode="External"/><Relationship Id="rId504" Type="http://schemas.openxmlformats.org/officeDocument/2006/relationships/hyperlink" Target="consultantplus://offline/ref=0CC460F5C86122DF7154A14E4FF8AD913619FF850DC0DC16D129B6E83F03A021453FC9D7C76E25AE4E91745DF1380F914C9F5259508DD271B7j1M" TargetMode="External"/><Relationship Id="rId546" Type="http://schemas.openxmlformats.org/officeDocument/2006/relationships/hyperlink" Target="consultantplus://offline/ref=0CC460F5C86122DF7154A14E4FF8AD913619FF850DC0DC16D129B6E83F03A021453FC9D7C36C2EA94091745DF1380F914C9F5259508DD271B7j1M" TargetMode="External"/><Relationship Id="rId78" Type="http://schemas.openxmlformats.org/officeDocument/2006/relationships/hyperlink" Target="consultantplus://offline/ref=D759BAD94E94B241118AFA2DAF3974E305A6A21E12950DCB0EBC65CACC3B217FCBDBFC654B90F0E628D7A511FB4A1F48513668445476D7D4A8j1M" TargetMode="External"/><Relationship Id="rId101" Type="http://schemas.openxmlformats.org/officeDocument/2006/relationships/hyperlink" Target="consultantplus://offline/ref=D759BAD94E94B241118AFA2DAF3974E305A6A21E12950DCB0EBC65CACC3B217FCBDBFC654B92F9E72DD7A511FB4A1F48513668445476D7D4A8j1M" TargetMode="External"/><Relationship Id="rId143" Type="http://schemas.openxmlformats.org/officeDocument/2006/relationships/hyperlink" Target="consultantplus://offline/ref=0CC460F5C86122DF7154A14E4FF8AD913619FF850DC0DC16D129B6E83F03A021453FC9D7C66C25AA4591745DF1380F914C9F5259508DD271B7j1M" TargetMode="External"/><Relationship Id="rId185" Type="http://schemas.openxmlformats.org/officeDocument/2006/relationships/hyperlink" Target="consultantplus://offline/ref=0CC460F5C86122DF7154A14E4FF8AD913619FF850DC0DC16D129B6E83F03A021453FC9D7C56A24AD4791745DF1380F914C9F5259508DD271B7j1M" TargetMode="External"/><Relationship Id="rId350" Type="http://schemas.openxmlformats.org/officeDocument/2006/relationships/hyperlink" Target="consultantplus://offline/ref=0CC460F5C86122DF7154A14E4FF8AD913619FF850DC0DC16D129B6E83F03A021453FC9D7C26F25A64291745DF1380F914C9F5259508DD271B7j1M" TargetMode="External"/><Relationship Id="rId406" Type="http://schemas.openxmlformats.org/officeDocument/2006/relationships/hyperlink" Target="consultantplus://offline/ref=0CC460F5C86122DF7154A14E4FF8AD913619FF850DC0DC16D129B6E83F03A021453FC9D7C76D2EAF4191745DF1380F914C9F5259508DD271B7j1M" TargetMode="External"/><Relationship Id="rId9" Type="http://schemas.openxmlformats.org/officeDocument/2006/relationships/hyperlink" Target="consultantplus://offline/ref=D759BAD94E94B241118AF334A83974E301A6A21F1D9D0DCB0EBC65CACC3B217FD9DBA4694993E6E32EC2F340BDA1jFM" TargetMode="External"/><Relationship Id="rId210" Type="http://schemas.openxmlformats.org/officeDocument/2006/relationships/hyperlink" Target="consultantplus://offline/ref=0CC460F5C86122DF7154A14E4FF8AD913619FF850DC0DC16D129B6E83F03A021453FC9D7C6682BA84691745DF1380F914C9F5259508DD271B7j1M" TargetMode="External"/><Relationship Id="rId392" Type="http://schemas.openxmlformats.org/officeDocument/2006/relationships/hyperlink" Target="consultantplus://offline/ref=0CC460F5C86122DF7154A14E4FF8AD913619FF850DC0DC16D129B6E83F03A021453FC9D7C76D2EA84091745DF1380F914C9F5259508DD271B7j1M" TargetMode="External"/><Relationship Id="rId448" Type="http://schemas.openxmlformats.org/officeDocument/2006/relationships/hyperlink" Target="consultantplus://offline/ref=0CC460F5C86122DF7154A14E4FF8AD913619FF850DC0DC16D129B6E83F03A021453FC9D7C76B29AF4091745DF1380F914C9F5259508DD271B7j1M" TargetMode="External"/><Relationship Id="rId26" Type="http://schemas.openxmlformats.org/officeDocument/2006/relationships/hyperlink" Target="consultantplus://offline/ref=D759BAD94E94B241118AF334A83974E300A4A31512960DCB0EBC65CACC3B217FD9DBA4694993E6E32EC2F340BDA1jFM" TargetMode="External"/><Relationship Id="rId231" Type="http://schemas.openxmlformats.org/officeDocument/2006/relationships/hyperlink" Target="consultantplus://offline/ref=0CC460F5C86122DF7154A14E4FF8AD913619FF850DC0DC16D129B6E83F03A021453FC9D7C26D2EA64491745DF1380F914C9F5259508DD271B7j1M" TargetMode="External"/><Relationship Id="rId252" Type="http://schemas.openxmlformats.org/officeDocument/2006/relationships/hyperlink" Target="consultantplus://offline/ref=0CC460F5C86122DF7154A14E4FF8AD913619FF850DC0DC16D129B6E83F03A021453FC9D7C26D29AB4391745DF1380F914C9F5259508DD271B7j1M" TargetMode="External"/><Relationship Id="rId273" Type="http://schemas.openxmlformats.org/officeDocument/2006/relationships/hyperlink" Target="consultantplus://offline/ref=0CC460F5C86122DF7154A14E4FF8AD913619FF850DC0DC16D129B6E83F03A021453FC9D7C26D24A64F91745DF1380F914C9F5259508DD271B7j1M" TargetMode="External"/><Relationship Id="rId294" Type="http://schemas.openxmlformats.org/officeDocument/2006/relationships/hyperlink" Target="consultantplus://offline/ref=0CC460F5C86122DF7154A14E4FF8AD913619FF850DC0DC16D129B6E83F03A021453FC9D7C26C2FAE4F91745DF1380F914C9F5259508DD271B7j1M" TargetMode="External"/><Relationship Id="rId308" Type="http://schemas.openxmlformats.org/officeDocument/2006/relationships/hyperlink" Target="consultantplus://offline/ref=0CC460F5C86122DF7154A14E4FF8AD913619FF850DC0DC16D129B6E83F03A021453FC9D7C6652EAB4391745DF1380F914C9F5259508DD271B7j1M" TargetMode="External"/><Relationship Id="rId329" Type="http://schemas.openxmlformats.org/officeDocument/2006/relationships/hyperlink" Target="consultantplus://offline/ref=0CC460F5C86122DF7154A14E4FF8AD913619FF850DC0DC16D129B6E83F03A021453FC9D7C26F25A64E91745DF1380F914C9F5259508DD271B7j1M" TargetMode="External"/><Relationship Id="rId480" Type="http://schemas.openxmlformats.org/officeDocument/2006/relationships/hyperlink" Target="consultantplus://offline/ref=0CC460F5C86122DF7154A14E4FF8AD913619FF850DC0DC16D129B6E83F03A021453FC9D7C76E2BAA4791745DF1380F914C9F5259508DD271B7j1M" TargetMode="External"/><Relationship Id="rId515" Type="http://schemas.openxmlformats.org/officeDocument/2006/relationships/hyperlink" Target="consultantplus://offline/ref=0CC460F5C86122DF7154A14E4FF8AD913619FF850DC0DC16D129B6E83F03A021453FC9D7C26A28AD4091745DF1380F914C9F5259508DD271B7j1M" TargetMode="External"/><Relationship Id="rId536" Type="http://schemas.openxmlformats.org/officeDocument/2006/relationships/hyperlink" Target="consultantplus://offline/ref=0CC460F5C86122DF7154A14E4FF8AD913619FF850DC0DC16D129B6E83F03A021453FC9D7C36D2CAF4491745DF1380F914C9F5259508DD271B7j1M" TargetMode="External"/><Relationship Id="rId47" Type="http://schemas.openxmlformats.org/officeDocument/2006/relationships/hyperlink" Target="consultantplus://offline/ref=D759BAD94E94B241118AFA2DAF3974E305A6A21E12950DCB0EBC65CACC3B217FCBDBFC654894FFE72AD7A511FB4A1F48513668445476D7D4A8j1M" TargetMode="External"/><Relationship Id="rId68" Type="http://schemas.openxmlformats.org/officeDocument/2006/relationships/hyperlink" Target="consultantplus://offline/ref=D759BAD94E94B241118AFA2DAF3974E305A6A21E12950DCB0EBC65CACC3B217FCBDBFC654B95FDE32AD7A511FB4A1F48513668445476D7D4A8j1M" TargetMode="External"/><Relationship Id="rId89" Type="http://schemas.openxmlformats.org/officeDocument/2006/relationships/hyperlink" Target="consultantplus://offline/ref=D759BAD94E94B241118AFA2DAF3974E305A6A21E12950DCB0EBC65CACC3B217FCBDBFC654B90F9EB29D7A511FB4A1F48513668445476D7D4A8j1M" TargetMode="External"/><Relationship Id="rId112" Type="http://schemas.openxmlformats.org/officeDocument/2006/relationships/hyperlink" Target="consultantplus://offline/ref=D759BAD94E94B241118AFA2DAF3974E305A6A21E12950DCB0EBC65CACC3B217FCBDBFC654B92F1EA2AD7A511FB4A1F48513668445476D7D4A8j1M" TargetMode="External"/><Relationship Id="rId133" Type="http://schemas.openxmlformats.org/officeDocument/2006/relationships/hyperlink" Target="consultantplus://offline/ref=0CC460F5C86122DF7154A14E4FF8AD913619FF850DC0DC16D129B6E83F03A021453FC9D7C56B28A74691745DF1380F914C9F5259508DD271B7j1M" TargetMode="External"/><Relationship Id="rId154" Type="http://schemas.openxmlformats.org/officeDocument/2006/relationships/hyperlink" Target="consultantplus://offline/ref=0CC460F5C86122DF7154A14E4FF8AD913619FF850DC0DC16D129B6E83F03A021453FC9D7C66C24AC4791745DF1380F914C9F5259508DD271B7j1M" TargetMode="External"/><Relationship Id="rId175" Type="http://schemas.openxmlformats.org/officeDocument/2006/relationships/hyperlink" Target="consultantplus://offline/ref=0CC460F5C86122DF7154A14E4FF8AD913619FF850DC0DC16D129B6E83F03A021453FC9D7C66E24AD4791745DF1380F914C9F5259508DD271B7j1M" TargetMode="External"/><Relationship Id="rId340" Type="http://schemas.openxmlformats.org/officeDocument/2006/relationships/hyperlink" Target="consultantplus://offline/ref=0CC460F5C86122DF7154A14E4FF8AD913619FF850DC0DC16D129B6E83F03A021453FC9D7C26E2DAE4491745DF1380F914C9F5259508DD271B7j1M" TargetMode="External"/><Relationship Id="rId361" Type="http://schemas.openxmlformats.org/officeDocument/2006/relationships/hyperlink" Target="consultantplus://offline/ref=0CC460F5C86122DF7154A14E4FF8AD913619FF850DC0DC16D129B6E83F03A021453FC9D7C26824A94791745DF1380F914C9F5259508DD271B7j1M" TargetMode="External"/><Relationship Id="rId557" Type="http://schemas.openxmlformats.org/officeDocument/2006/relationships/hyperlink" Target="consultantplus://offline/ref=0CC460F5C86122DF7154A14E4FF8AD913619FF850DC0DC16D129B6E83F03A021453FC9D7C7652DA84E91745DF1380F914C9F5259508DD271B7j1M" TargetMode="External"/><Relationship Id="rId196" Type="http://schemas.openxmlformats.org/officeDocument/2006/relationships/hyperlink" Target="consultantplus://offline/ref=0CC460F5C86122DF7154A14E4FF8AD913619FF850DC0DC16D129B6E83F03A021453FC9D7C6682FAF4791745DF1380F914C9F5259508DD271B7j1M" TargetMode="External"/><Relationship Id="rId200" Type="http://schemas.openxmlformats.org/officeDocument/2006/relationships/hyperlink" Target="consultantplus://offline/ref=0CC460F5C86122DF7154A14E4FF8AD913619FF850DC0DC16D129B6E83F03A021453FC9D7C6682DA94591745DF1380F914C9F5259508DD271B7j1M" TargetMode="External"/><Relationship Id="rId382" Type="http://schemas.openxmlformats.org/officeDocument/2006/relationships/hyperlink" Target="consultantplus://offline/ref=0CC460F5C86122DF7154A14E4FF8AD913619FF850DC0DC16D129B6E83F03A021453FC9D7C26E28AE4191745DF1380F914C9F5259508DD271B7j1M" TargetMode="External"/><Relationship Id="rId417" Type="http://schemas.openxmlformats.org/officeDocument/2006/relationships/hyperlink" Target="consultantplus://offline/ref=0CC460F5C86122DF7154A14E4FF8AD913619FF850DC0DC16D129B6E83F03A021453FC9D7C76D25AC4791745DF1380F914C9F5259508DD271B7j1M" TargetMode="External"/><Relationship Id="rId438" Type="http://schemas.openxmlformats.org/officeDocument/2006/relationships/hyperlink" Target="consultantplus://offline/ref=0CC460F5C86122DF7154A14E4FF8AD913619FF850DC0DC16D129B6E83F03A021453FC9D7C76F2EAF4491745DF1380F914C9F5259508DD271B7j1M" TargetMode="External"/><Relationship Id="rId459" Type="http://schemas.openxmlformats.org/officeDocument/2006/relationships/hyperlink" Target="consultantplus://offline/ref=0CC460F5C86122DF7154A14E4FF8AD913619FF850DC0DC16D129B6E83F03A021453FC9D7C36B2EA94E91745DF1380F914C9F5259508DD271B7j1M" TargetMode="External"/><Relationship Id="rId16" Type="http://schemas.openxmlformats.org/officeDocument/2006/relationships/hyperlink" Target="consultantplus://offline/ref=D759BAD94E94B241118AF334A83974E301A1A1151F970DCB0EBC65CACC3B217FCBDBFC654B90FDEA2CD7A511FB4A1F48513668445476D7D4A8j1M" TargetMode="External"/><Relationship Id="rId221" Type="http://schemas.openxmlformats.org/officeDocument/2006/relationships/hyperlink" Target="consultantplus://offline/ref=0CC460F5C86122DF7154A14E4FF8AD913619FF850DC0DC16D129B6E83F03A021453FC9D7C6682AAD4191745DF1380F914C9F5259508DD271B7j1M" TargetMode="External"/><Relationship Id="rId242" Type="http://schemas.openxmlformats.org/officeDocument/2006/relationships/hyperlink" Target="consultantplus://offline/ref=0CC460F5C86122DF7154A14E4FF8AD913619FF850DC0DC16D129B6E83F03A021453FC9D7C26D2EAE4391745DF1380F914C9F5259508DD271B7j1M" TargetMode="External"/><Relationship Id="rId263" Type="http://schemas.openxmlformats.org/officeDocument/2006/relationships/hyperlink" Target="consultantplus://offline/ref=0CC460F5C86122DF7154A14E4FF8AD913619FF850DC0DC16D129B6E83F03A021453FC9D7C26D2BA74591745DF1380F914C9F5259508DD271B7j1M" TargetMode="External"/><Relationship Id="rId284" Type="http://schemas.openxmlformats.org/officeDocument/2006/relationships/hyperlink" Target="consultantplus://offline/ref=0CC460F5C86122DF7154A14E4FF8AD913619FF850DC0DC16D129B6E83F03A021453FC9D7C26C2DA84691745DF1380F914C9F5259508DD271B7j1M" TargetMode="External"/><Relationship Id="rId319" Type="http://schemas.openxmlformats.org/officeDocument/2006/relationships/hyperlink" Target="consultantplus://offline/ref=0CC460F5C86122DF7154A14E4FF8AD913619FF850DC0DC16D129B6E83F03A021453FC9D7C26E2DA84491745DF1380F914C9F5259508DD271B7j1M" TargetMode="External"/><Relationship Id="rId470" Type="http://schemas.openxmlformats.org/officeDocument/2006/relationships/hyperlink" Target="consultantplus://offline/ref=0CC460F5C86122DF7154A14E4FF8AD913619FF850DC0DC16D129B6E83F03A021453FC9D7C26824A94E91745DF1380F914C9F5259508DD271B7j1M" TargetMode="External"/><Relationship Id="rId491" Type="http://schemas.openxmlformats.org/officeDocument/2006/relationships/hyperlink" Target="consultantplus://offline/ref=0CC460F5C86122DF7154A14E4FF8AD913619FF850DC0DC16D129B6E83F03A021453FC9D7C26B2EAE4491745DF1380F914C9F5259508DD271B7j1M" TargetMode="External"/><Relationship Id="rId505" Type="http://schemas.openxmlformats.org/officeDocument/2006/relationships/hyperlink" Target="consultantplus://offline/ref=0CC460F5C86122DF7154A14E4FF8AD913619FF850DC0DC16D129B6E83F03A021453FC9D7C26B24A94091745DF1380F914C9F5259508DD271B7j1M" TargetMode="External"/><Relationship Id="rId526" Type="http://schemas.openxmlformats.org/officeDocument/2006/relationships/hyperlink" Target="consultantplus://offline/ref=0CC460F5C86122DF7154A14E4FF8AD913619FF850DC0DC16D129B6E83F03A021453FC9D7C7692BAA4E91745DF1380F914C9F5259508DD271B7j1M" TargetMode="External"/><Relationship Id="rId37" Type="http://schemas.openxmlformats.org/officeDocument/2006/relationships/hyperlink" Target="consultantplus://offline/ref=D759BAD94E94B241118AFA2DAF3974E305A6A21E12950DCB0EBC65CACC3B217FCBDBFC654895FCE528D7A511FB4A1F48513668445476D7D4A8j1M" TargetMode="External"/><Relationship Id="rId58" Type="http://schemas.openxmlformats.org/officeDocument/2006/relationships/hyperlink" Target="consultantplus://offline/ref=D759BAD94E94B241118AFA2DAF3974E305A6A21E12950DCB0EBC65CACC3B217FCBDBFC654B90F9E529D7A511FB4A1F48513668445476D7D4A8j1M" TargetMode="External"/><Relationship Id="rId79" Type="http://schemas.openxmlformats.org/officeDocument/2006/relationships/hyperlink" Target="consultantplus://offline/ref=D759BAD94E94B241118AFA2DAF3974E305A6A21E12950DCB0EBC65CACC3B217FCBDBFC654894FFE72CD7A511FB4A1F48513668445476D7D4A8j1M" TargetMode="External"/><Relationship Id="rId102" Type="http://schemas.openxmlformats.org/officeDocument/2006/relationships/hyperlink" Target="consultantplus://offline/ref=D759BAD94E94B241118AFA2DAF3974E305A6A21E12950DCB0EBC65CACC3B217FCBDBFC654B92F9E628D7A511FB4A1F48513668445476D7D4A8j1M" TargetMode="External"/><Relationship Id="rId123" Type="http://schemas.openxmlformats.org/officeDocument/2006/relationships/hyperlink" Target="consultantplus://offline/ref=0CC460F5C86122DF7154A14E4FF8AD913619FF850DC0DC16D129B6E83F03A021453FC9D7C66C25A64F91745DF1380F914C9F5259508DD271B7j1M" TargetMode="External"/><Relationship Id="rId144" Type="http://schemas.openxmlformats.org/officeDocument/2006/relationships/hyperlink" Target="consultantplus://offline/ref=0CC460F5C86122DF7154A14E4FF8AD913619FF850DC0DC16D129B6E83F03A021453FC9D7C66F2DA94491745DF1380F914C9F5259508DD271B7j1M" TargetMode="External"/><Relationship Id="rId330" Type="http://schemas.openxmlformats.org/officeDocument/2006/relationships/hyperlink" Target="consultantplus://offline/ref=0CC460F5C86122DF7154A14E4FF8AD913619FF850DC0DC16D129B6E83F03A021453FC9D7C26F25A74291745DF1380F914C9F5259508DD271B7j1M" TargetMode="External"/><Relationship Id="rId547" Type="http://schemas.openxmlformats.org/officeDocument/2006/relationships/hyperlink" Target="consultantplus://offline/ref=0CC460F5C86122DF7154A14E4FF8AD913619FF850DC0DC16D129B6E83F03A021453FC9D7C36F2BAE4691745DF1380F914C9F5259508DD271B7j1M" TargetMode="External"/><Relationship Id="rId568" Type="http://schemas.openxmlformats.org/officeDocument/2006/relationships/hyperlink" Target="consultantplus://offline/ref=0CC460F5C86122DF7154A14E4FF8AD913619FF850DC0DC16D129B6E83F03A021453FC9D7C76428A84291745DF1380F914C9F5259508DD271B7j1M" TargetMode="External"/><Relationship Id="rId90" Type="http://schemas.openxmlformats.org/officeDocument/2006/relationships/hyperlink" Target="consultantplus://offline/ref=D759BAD94E94B241118AFA2DAF3974E305A6A21E12950DCB0EBC65CACC3B217FCBDBFC654B90FAE22ED7A511FB4A1F48513668445476D7D4A8j1M" TargetMode="External"/><Relationship Id="rId165" Type="http://schemas.openxmlformats.org/officeDocument/2006/relationships/hyperlink" Target="consultantplus://offline/ref=0CC460F5C86122DF7154A14E4FF8AD913619FF850DC0DC16D129B6E83F03A021453FC9D7C66C25AC4791745DF1380F914C9F5259508DD271B7j1M" TargetMode="External"/><Relationship Id="rId186" Type="http://schemas.openxmlformats.org/officeDocument/2006/relationships/hyperlink" Target="consultantplus://offline/ref=0CC460F5C86122DF7154A14E4FF8AD913619FF850DC0DC16D129B6E83F03A021453FC9D7C56A24AD4491745DF1380F914C9F5259508DD271B7j1M" TargetMode="External"/><Relationship Id="rId351" Type="http://schemas.openxmlformats.org/officeDocument/2006/relationships/hyperlink" Target="consultantplus://offline/ref=0CC460F5C86122DF7154A14E4FF8AD913619FF850DC0DC16D129B6E83F03A021453FC9D7C26F25A74691745DF1380F914C9F5259508DD271B7j1M" TargetMode="External"/><Relationship Id="rId372" Type="http://schemas.openxmlformats.org/officeDocument/2006/relationships/hyperlink" Target="consultantplus://offline/ref=0CC460F5C86122DF7154A14E4FF8AD913619FF850DC0DC16D129B6E83F03A021453FC9D7C26E2EAF4E91745DF1380F914C9F5259508DD271B7j1M" TargetMode="External"/><Relationship Id="rId393" Type="http://schemas.openxmlformats.org/officeDocument/2006/relationships/hyperlink" Target="consultantplus://offline/ref=0CC460F5C86122DF7154A14E4FF8AD913619FF850DC0DC16D129B6E83F03A021453FC9D7C76D2FA64691745DF1380F914C9F5259508DD271B7j1M" TargetMode="External"/><Relationship Id="rId407" Type="http://schemas.openxmlformats.org/officeDocument/2006/relationships/hyperlink" Target="consultantplus://offline/ref=0CC460F5C86122DF7154A14E4FF8AD913619FF850DC0DC16D129B6E83F03A021453FC9D7C76D2FA74191745DF1380F914C9F5259508DD271B7j1M" TargetMode="External"/><Relationship Id="rId428" Type="http://schemas.openxmlformats.org/officeDocument/2006/relationships/hyperlink" Target="consultantplus://offline/ref=0CC460F5C86122DF7154A14E4FF8AD913619FF850DC0DC16D129B6E83F03A021453FC9D7C26E25AE4091745DF1380F914C9F5259508DD271B7j1M" TargetMode="External"/><Relationship Id="rId449" Type="http://schemas.openxmlformats.org/officeDocument/2006/relationships/hyperlink" Target="consultantplus://offline/ref=0CC460F5C86122DF7154A14E4FF8AD913619FF850DC0DC16D129B6E83F03A021453FC9D7C26828AE4191745DF1380F914C9F5259508DD271B7j1M" TargetMode="External"/><Relationship Id="rId211" Type="http://schemas.openxmlformats.org/officeDocument/2006/relationships/hyperlink" Target="consultantplus://offline/ref=0CC460F5C86122DF7154A14E4FF8AD913619FF850DC0DC16D129B6E83F03A021453FC9D7C66B2DAA4591745DF1380F914C9F5259508DD271B7j1M" TargetMode="External"/><Relationship Id="rId232" Type="http://schemas.openxmlformats.org/officeDocument/2006/relationships/hyperlink" Target="consultantplus://offline/ref=0CC460F5C86122DF7154A14E4FF8AD913619FF850DC0DC16D129B6E83F03A021453FC9D7C26D29A94691745DF1380F914C9F5259508DD271B7j1M" TargetMode="External"/><Relationship Id="rId253" Type="http://schemas.openxmlformats.org/officeDocument/2006/relationships/hyperlink" Target="consultantplus://offline/ref=0CC460F5C86122DF7154A14E4FF8AD913619FF850DC0DC16D129B6E83F03A021453FC9D7C66B25A94691745DF1380F914C9F5259508DD271B7j1M" TargetMode="External"/><Relationship Id="rId274" Type="http://schemas.openxmlformats.org/officeDocument/2006/relationships/hyperlink" Target="consultantplus://offline/ref=0CC460F5C86122DF7154A14E4FF8AD913619FF850DC0DC16D129B6E83F03A021453FC9D7C66A2CA74F91745DF1380F914C9F5259508DD271B7j1M" TargetMode="External"/><Relationship Id="rId295" Type="http://schemas.openxmlformats.org/officeDocument/2006/relationships/hyperlink" Target="consultantplus://offline/ref=0CC460F5C86122DF7154A14E4FF8AD913619FF850DC0DC16D129B6E83F03A021453FC9D7C26C2FAF4691745DF1380F914C9F5259508DD271B7j1M" TargetMode="External"/><Relationship Id="rId309" Type="http://schemas.openxmlformats.org/officeDocument/2006/relationships/hyperlink" Target="consultantplus://offline/ref=0CC460F5C86122DF7154A14E4FF8AD913619FF850DC0DC16D129B6E83F03A021453FC9D7C6652EAF4191745DF1380F914C9F5259508DD271B7j1M" TargetMode="External"/><Relationship Id="rId460" Type="http://schemas.openxmlformats.org/officeDocument/2006/relationships/hyperlink" Target="consultantplus://offline/ref=0CC460F5C86122DF7154A14E4FF8AD913619FF850DC0DC16D129B6E83F03A021453FC9D7C36F24AA4E91745DF1380F914C9F5259508DD271B7j1M" TargetMode="External"/><Relationship Id="rId481" Type="http://schemas.openxmlformats.org/officeDocument/2006/relationships/hyperlink" Target="consultantplus://offline/ref=0CC460F5C86122DF7154A14E4FF8AD913619FF850DC0DC16D129B6E83F03A021453FC9D7C76E2AAF4091745DF1380F914C9F5259508DD271B7j1M" TargetMode="External"/><Relationship Id="rId516" Type="http://schemas.openxmlformats.org/officeDocument/2006/relationships/hyperlink" Target="consultantplus://offline/ref=0CC460F5C86122DF7154A14E4FF8AD913619FF850DC0DC16D129B6E83F03A021453FC9D7C7692EA74791745DF1380F914C9F5259508DD271B7j1M" TargetMode="External"/><Relationship Id="rId27" Type="http://schemas.openxmlformats.org/officeDocument/2006/relationships/hyperlink" Target="consultantplus://offline/ref=D759BAD94E94B241118AF334A83974E300A7A2111E970DCB0EBC65CACC3B217FD9DBA4694993E6E32EC2F340BDA1jFM" TargetMode="External"/><Relationship Id="rId48" Type="http://schemas.openxmlformats.org/officeDocument/2006/relationships/hyperlink" Target="consultantplus://offline/ref=D759BAD94E94B241118AFA2DAF3974E305A6A21E12950DCB0EBC65CACC3B217FCBDBFC654894FFE729D7A511FB4A1F48513668445476D7D4A8j1M" TargetMode="External"/><Relationship Id="rId69" Type="http://schemas.openxmlformats.org/officeDocument/2006/relationships/hyperlink" Target="consultantplus://offline/ref=D759BAD94E94B241118AFA2DAF3974E305A6A21E12950DCB0EBC65CACC3B217FCBDBFC654B95FDE22FD7A511FB4A1F48513668445476D7D4A8j1M" TargetMode="External"/><Relationship Id="rId113" Type="http://schemas.openxmlformats.org/officeDocument/2006/relationships/hyperlink" Target="consultantplus://offline/ref=D759BAD94E94B241118AFA2DAF3974E305A6A21E12950DCB0EBC65CACC3B217FCBDBFC654897FAEA26D7A511FB4A1F48513668445476D7D4A8j1M" TargetMode="External"/><Relationship Id="rId134" Type="http://schemas.openxmlformats.org/officeDocument/2006/relationships/hyperlink" Target="consultantplus://offline/ref=0CC460F5C86122DF7154A14E4FF8AD913619FF850DC0DC16D129B6E83F03A021453FC9D7C56B28A74791745DF1380F914C9F5259508DD271B7j1M" TargetMode="External"/><Relationship Id="rId320" Type="http://schemas.openxmlformats.org/officeDocument/2006/relationships/hyperlink" Target="consultantplus://offline/ref=0CC460F5C86122DF7154A14E4FF8AD913619FF850DC0DC16D129B6E83F03A021453FC9D7C6642FAA4F91745DF1380F914C9F5259508DD271B7j1M" TargetMode="External"/><Relationship Id="rId537" Type="http://schemas.openxmlformats.org/officeDocument/2006/relationships/hyperlink" Target="consultantplus://offline/ref=0CC460F5C86122DF7154A14E4FF8AD913619FF850DC0DC16D129B6E83F03A021453FC9D7C36C25AA4491745DF1380F914C9F5259508DD271B7j1M" TargetMode="External"/><Relationship Id="rId558" Type="http://schemas.openxmlformats.org/officeDocument/2006/relationships/hyperlink" Target="consultantplus://offline/ref=0CC460F5C86122DF7154A14E4FF8AD913619FF850DC0DC16D129B6E83F03A021453FC9D7C7652CAB4191745DF1380F914C9F5259508DD271B7j1M" TargetMode="External"/><Relationship Id="rId80" Type="http://schemas.openxmlformats.org/officeDocument/2006/relationships/hyperlink" Target="consultantplus://offline/ref=D759BAD94E94B241118AFA2DAF3974E305A6A21E12950DCB0EBC65CACC3B217FCBDBFC654895F8E229D7A511FB4A1F48513668445476D7D4A8j1M" TargetMode="External"/><Relationship Id="rId155" Type="http://schemas.openxmlformats.org/officeDocument/2006/relationships/hyperlink" Target="consultantplus://offline/ref=0CC460F5C86122DF7154A14E4FF8AD913619FF850DC0DC16D129B6E83F03A021453FC9D7C66C24AA4291745DF1380F914C9F5259508DD271B7j1M" TargetMode="External"/><Relationship Id="rId176" Type="http://schemas.openxmlformats.org/officeDocument/2006/relationships/hyperlink" Target="consultantplus://offline/ref=0CC460F5C86122DF7154A14E4FF8AD913619FF850DC0DC16D129B6E83F03A021453FC9D7C5652DA64391745DF1380F914C9F5259508DD271B7j1M" TargetMode="External"/><Relationship Id="rId197" Type="http://schemas.openxmlformats.org/officeDocument/2006/relationships/hyperlink" Target="consultantplus://offline/ref=0CC460F5C86122DF7154A14E4FF8AD913619FF850DC0DC16D129B6E83F03A021453FC9D7C6682FAC4491745DF1380F914C9F5259508DD271B7j1M" TargetMode="External"/><Relationship Id="rId341" Type="http://schemas.openxmlformats.org/officeDocument/2006/relationships/hyperlink" Target="consultantplus://offline/ref=0CC460F5C86122DF7154A14E4FF8AD913619FF850DC0DC16D129B6E83F03A021453FC9D7C26E2EAE4E91745DF1380F914C9F5259508DD271B7j1M" TargetMode="External"/><Relationship Id="rId362" Type="http://schemas.openxmlformats.org/officeDocument/2006/relationships/hyperlink" Target="consultantplus://offline/ref=0CC460F5C86122DF7154A14E4FF8AD913619FF850DC0DC16D129B6E83F03A021453FC9D7C76D2DAC4591745DF1380F914C9F5259508DD271B7j1M" TargetMode="External"/><Relationship Id="rId383" Type="http://schemas.openxmlformats.org/officeDocument/2006/relationships/hyperlink" Target="consultantplus://offline/ref=0CC460F5C86122DF7154A14E4FF8AD913619FF850DC0DC16D129B6E83F03A021453FC9D7C26E28AE4E91745DF1380F914C9F5259508DD271B7j1M" TargetMode="External"/><Relationship Id="rId418" Type="http://schemas.openxmlformats.org/officeDocument/2006/relationships/hyperlink" Target="consultantplus://offline/ref=0CC460F5C86122DF7154A14E4FF8AD913619FF850DC0DC16D129B6E83F03A021453FC9D7C76D25AD4291745DF1380F914C9F5259508DD271B7j1M" TargetMode="External"/><Relationship Id="rId439" Type="http://schemas.openxmlformats.org/officeDocument/2006/relationships/hyperlink" Target="consultantplus://offline/ref=0CC460F5C86122DF7154A14E4FF8AD913619FF850DC0DC16D129B6E83F03A021453FC9D7C76F2DA74191745DF1380F914C9F5259508DD271B7j1M" TargetMode="External"/><Relationship Id="rId201" Type="http://schemas.openxmlformats.org/officeDocument/2006/relationships/hyperlink" Target="consultantplus://offline/ref=0CC460F5C86122DF7154A14E4FF8AD913619FF850DC0DC16D129B6E83F03A021453FC9D7C6682FAE4691745DF1380F914C9F5259508DD271B7j1M" TargetMode="External"/><Relationship Id="rId222" Type="http://schemas.openxmlformats.org/officeDocument/2006/relationships/hyperlink" Target="consultantplus://offline/ref=0CC460F5C86122DF7154A14E4FF8AD913619FF850DC0DC16D129B6E83F03A021453FC9D7C6682AA84E91745DF1380F914C9F5259508DD271B7j1M" TargetMode="External"/><Relationship Id="rId243" Type="http://schemas.openxmlformats.org/officeDocument/2006/relationships/hyperlink" Target="consultantplus://offline/ref=0CC460F5C86122DF7154A14E4FF8AD913619FF850DC0DC16D129B6E83F03A021453FC9D7C26D2EAE4091745DF1380F914C9F5259508DD271B7j1M" TargetMode="External"/><Relationship Id="rId264" Type="http://schemas.openxmlformats.org/officeDocument/2006/relationships/hyperlink" Target="consultantplus://offline/ref=0CC460F5C86122DF7154A14E4FF8AD913619FF850DC0DC16D129B6E83F03A021453FC9D7C26D25AE4E91745DF1380F914C9F5259508DD271B7j1M" TargetMode="External"/><Relationship Id="rId285" Type="http://schemas.openxmlformats.org/officeDocument/2006/relationships/hyperlink" Target="consultantplus://offline/ref=0CC460F5C86122DF7154A14E4FF8AD913619FF850DC0DC16D129B6E83F03A021453FC9D7C26C2DA84391745DF1380F914C9F5259508DD271B7j1M" TargetMode="External"/><Relationship Id="rId450" Type="http://schemas.openxmlformats.org/officeDocument/2006/relationships/hyperlink" Target="consultantplus://offline/ref=0CC460F5C86122DF7154A14E4FF8AD913619FF850DC0DC16D129B6E83F03A021453FC9D7C26828AF4691745DF1380F914C9F5259508DD271B7j1M" TargetMode="External"/><Relationship Id="rId471" Type="http://schemas.openxmlformats.org/officeDocument/2006/relationships/hyperlink" Target="consultantplus://offline/ref=0CC460F5C86122DF7154A14E4FF8AD913619FF850DC0DC16D129B6E83F03A021453FC9D7C26824A94F91745DF1380F914C9F5259508DD271B7j1M" TargetMode="External"/><Relationship Id="rId506" Type="http://schemas.openxmlformats.org/officeDocument/2006/relationships/hyperlink" Target="consultantplus://offline/ref=0CC460F5C86122DF7154A14E4FF8AD913619FF850DC0DC16D129B6E83F03A021453FC9D7C76E28AF4F91745DF1380F914C9F5259508DD271B7j1M" TargetMode="External"/><Relationship Id="rId17" Type="http://schemas.openxmlformats.org/officeDocument/2006/relationships/hyperlink" Target="consultantplus://offline/ref=D759BAD94E94B241118AF334A83974E303A1A11319970DCB0EBC65CACC3B217FD9DBA4694993E6E32EC2F340BDA1jFM" TargetMode="External"/><Relationship Id="rId38" Type="http://schemas.openxmlformats.org/officeDocument/2006/relationships/hyperlink" Target="consultantplus://offline/ref=D759BAD94E94B241118AFA2DAF3974E305A6A21E12950DCB0EBC65CACC3B217FCBDBFC654895FCE42ED7A511FB4A1F48513668445476D7D4A8j1M" TargetMode="External"/><Relationship Id="rId59" Type="http://schemas.openxmlformats.org/officeDocument/2006/relationships/hyperlink" Target="consultantplus://offline/ref=D759BAD94E94B241118AFA2DAF3974E305A6A21E12950DCB0EBC65CACC3B217FCBDBFC654895FAE028D7A511FB4A1F48513668445476D7D4A8j1M" TargetMode="External"/><Relationship Id="rId103" Type="http://schemas.openxmlformats.org/officeDocument/2006/relationships/hyperlink" Target="consultantplus://offline/ref=D759BAD94E94B241118AFA2DAF3974E305A6A21E12950DCB0EBC65CACC3B217FCBDBFC654B92F9E52DD7A511FB4A1F48513668445476D7D4A8j1M" TargetMode="External"/><Relationship Id="rId124" Type="http://schemas.openxmlformats.org/officeDocument/2006/relationships/hyperlink" Target="consultantplus://offline/ref=0CC460F5C86122DF7154A14E4FF8AD913619FF850DC0DC16D129B6E83F03A021453FC9D7C66F2DAC4391745DF1380F914C9F5259508DD271B7j1M" TargetMode="External"/><Relationship Id="rId310" Type="http://schemas.openxmlformats.org/officeDocument/2006/relationships/hyperlink" Target="consultantplus://offline/ref=0CC460F5C86122DF7154A14E4FF8AD913619FF850DC0DC16D129B6E83F03A021453FC9D7C26F29AE4091745DF1380F914C9F5259508DD271B7j1M" TargetMode="External"/><Relationship Id="rId492" Type="http://schemas.openxmlformats.org/officeDocument/2006/relationships/hyperlink" Target="consultantplus://offline/ref=0CC460F5C86122DF7154A14E4FF8AD913619FF850DC0DC16D129B6E83F03A021453FC9D7C26B2EAF4691745DF1380F914C9F5259508DD271B7j1M" TargetMode="External"/><Relationship Id="rId527" Type="http://schemas.openxmlformats.org/officeDocument/2006/relationships/hyperlink" Target="consultantplus://offline/ref=0CC460F5C86122DF7154A14E4FF8AD913619FF850DC0DC16D129B6E83F03A021453FC9D7C7692BA84691745DF1380F914C9F5259508DD271B7j1M" TargetMode="External"/><Relationship Id="rId548" Type="http://schemas.openxmlformats.org/officeDocument/2006/relationships/hyperlink" Target="consultantplus://offline/ref=0CC460F5C86122DF7154A14E4FF8AD913619FF850DC0DC16D129B6E83F03A021453FC9D7C36F2BAE4191745DF1380F914C9F5259508DD271B7j1M" TargetMode="External"/><Relationship Id="rId569" Type="http://schemas.openxmlformats.org/officeDocument/2006/relationships/hyperlink" Target="consultantplus://offline/ref=0CC460F5C86122DF7154A14E4FF8AD913619FF850DC0DC16D129B6E83F03A021453FC9D7C76425AD4691745DF1380F914C9F5259508DD271B7j1M" TargetMode="External"/><Relationship Id="rId70" Type="http://schemas.openxmlformats.org/officeDocument/2006/relationships/hyperlink" Target="consultantplus://offline/ref=D759BAD94E94B241118AFA2DAF3974E305A6A21E12950DCB0EBC65CACC3B217FCBDBFC654B95FDE12FD7A511FB4A1F48513668445476D7D4A8j1M" TargetMode="External"/><Relationship Id="rId91" Type="http://schemas.openxmlformats.org/officeDocument/2006/relationships/hyperlink" Target="consultantplus://offline/ref=D759BAD94E94B241118AFA2DAF3974E305A6A21E12950DCB0EBC65CACC3B217FCBDBFC654B90FDE02CD7A511FB4A1F48513668445476D7D4A8j1M" TargetMode="External"/><Relationship Id="rId145" Type="http://schemas.openxmlformats.org/officeDocument/2006/relationships/hyperlink" Target="consultantplus://offline/ref=0CC460F5C86122DF7154A14E4FF8AD913619FF850DC0DC16D129B6E83F03A021453FC9D7C66C2BA74591745DF1380F914C9F5259508DD271B7j1M" TargetMode="External"/><Relationship Id="rId166" Type="http://schemas.openxmlformats.org/officeDocument/2006/relationships/hyperlink" Target="consultantplus://offline/ref=0CC460F5C86122DF7154A14E4FF8AD913619FF850DC0DC16D129B6E83F03A021453FC9D7C66F2FAA4E91745DF1380F914C9F5259508DD271B7j1M" TargetMode="External"/><Relationship Id="rId187" Type="http://schemas.openxmlformats.org/officeDocument/2006/relationships/hyperlink" Target="consultantplus://offline/ref=0CC460F5C86122DF7154A14E4FF8AD913619FF850DC0DC16D129B6E83F03A021453FC9D7C56A24AD4291745DF1380F914C9F5259508DD271B7j1M" TargetMode="External"/><Relationship Id="rId331" Type="http://schemas.openxmlformats.org/officeDocument/2006/relationships/hyperlink" Target="consultantplus://offline/ref=0CC460F5C86122DF7154A14E4FF8AD913619FF850DC0DC16D129B6E83F03A021453FC9D7C26F25A74391745DF1380F914C9F5259508DD271B7j1M" TargetMode="External"/><Relationship Id="rId352" Type="http://schemas.openxmlformats.org/officeDocument/2006/relationships/hyperlink" Target="consultantplus://offline/ref=0CC460F5C86122DF7154A14E4FF8AD913619FF850DC0DC16D129B6E83F03A021453FC9D7C26F25A74091745DF1380F914C9F5259508DD271B7j1M" TargetMode="External"/><Relationship Id="rId373" Type="http://schemas.openxmlformats.org/officeDocument/2006/relationships/hyperlink" Target="consultantplus://offline/ref=0CC460F5C86122DF7154A14E4FF8AD913619FF850DC0DC16D129B6E83F03A021453FC9D7C26E2EAF4F91745DF1380F914C9F5259508DD271B7j1M" TargetMode="External"/><Relationship Id="rId394" Type="http://schemas.openxmlformats.org/officeDocument/2006/relationships/hyperlink" Target="consultantplus://offline/ref=0CC460F5C86122DF7154A14E4FF8AD913619FF850DC0DC16D129B6E83F03A021453FC9D7C76D2DA74E91745DF1380F914C9F5259508DD271B7j1M" TargetMode="External"/><Relationship Id="rId408" Type="http://schemas.openxmlformats.org/officeDocument/2006/relationships/hyperlink" Target="consultantplus://offline/ref=0CC460F5C86122DF7154A14E4FF8AD913619FF850DC0DC16D129B6E83F03A021453FC9D7C76D2FA74191745DF1380F914C9F5259508DD271B7j1M" TargetMode="External"/><Relationship Id="rId429" Type="http://schemas.openxmlformats.org/officeDocument/2006/relationships/hyperlink" Target="consultantplus://offline/ref=0CC460F5C86122DF7154A14E4FF8AD913619FF850DC0DC16D129B6E83F03A021453FC9D7C2692FA94191745DF1380F914C9F5259508DD271B7j1M" TargetMode="External"/><Relationship Id="rId1" Type="http://schemas.openxmlformats.org/officeDocument/2006/relationships/styles" Target="styles.xml"/><Relationship Id="rId212" Type="http://schemas.openxmlformats.org/officeDocument/2006/relationships/hyperlink" Target="consultantplus://offline/ref=0CC460F5C86122DF7154A14E4FF8AD913619FF850DC0DC16D129B6E83F03A021453FC9D7C66B2CAE4791745DF1380F914C9F5259508DD271B7j1M" TargetMode="External"/><Relationship Id="rId233" Type="http://schemas.openxmlformats.org/officeDocument/2006/relationships/hyperlink" Target="consultantplus://offline/ref=0CC460F5C86122DF7154A14E4FF8AD913619FF850DC0DC16D129B6E83F03A021453FC9D7C26D29A64691745DF1380F914C9F5259508DD271B7j1M" TargetMode="External"/><Relationship Id="rId254" Type="http://schemas.openxmlformats.org/officeDocument/2006/relationships/hyperlink" Target="consultantplus://offline/ref=0CC460F5C86122DF7154A14E4FF8AD913619FF850DC0DC16D129B6E83F03A021453FC9D7C6652EA64191745DF1380F914C9F5259508DD271B7j1M" TargetMode="External"/><Relationship Id="rId440" Type="http://schemas.openxmlformats.org/officeDocument/2006/relationships/hyperlink" Target="consultantplus://offline/ref=0CC460F5C86122DF7154A14E4FF8AD913619FF850DC0DC16D129B6E83F03A021453FC9D7C76F2CA94491745DF1380F914C9F5259508DD271B7j1M" TargetMode="External"/><Relationship Id="rId28" Type="http://schemas.openxmlformats.org/officeDocument/2006/relationships/hyperlink" Target="consultantplus://offline/ref=D759BAD94E94B241118AF334A83974E303A1A2101A950DCB0EBC65CACC3B217FCBDBFC654B90F8E32CD7A511FB4A1F48513668445476D7D4A8j1M" TargetMode="External"/><Relationship Id="rId49" Type="http://schemas.openxmlformats.org/officeDocument/2006/relationships/hyperlink" Target="consultantplus://offline/ref=D759BAD94E94B241118AFA2DAF3974E305A6A21E12950DCB0EBC65CACC3B217FCBDBFC654B90F8EA2AD7A511FB4A1F48513668445476D7D4A8j1M" TargetMode="External"/><Relationship Id="rId114" Type="http://schemas.openxmlformats.org/officeDocument/2006/relationships/hyperlink" Target="consultantplus://offline/ref=D759BAD94E94B241118AFA2DAF3974E305A6A21E12950DCB0EBC65CACC3B217FCBDBFC654897FBE32ED7A511FB4A1F48513668445476D7D4A8j1M" TargetMode="External"/><Relationship Id="rId275" Type="http://schemas.openxmlformats.org/officeDocument/2006/relationships/hyperlink" Target="consultantplus://offline/ref=0CC460F5C86122DF7154A14E4FF8AD913619FF850DC0DC16D129B6E83F03A021453FC9D7C66A2FAB4491745DF1380F914C9F5259508DD271B7j1M" TargetMode="External"/><Relationship Id="rId296" Type="http://schemas.openxmlformats.org/officeDocument/2006/relationships/hyperlink" Target="consultantplus://offline/ref=0CC460F5C86122DF7154A14E4FF8AD913619FF850DC0DC16D129B6E83F03A021453FC9D7C66A2AA74491745DF1380F914C9F5259508DD271B7j1M" TargetMode="External"/><Relationship Id="rId300" Type="http://schemas.openxmlformats.org/officeDocument/2006/relationships/hyperlink" Target="consultantplus://offline/ref=0CC460F5C86122DF7154A14E4FF8AD913619FF850DC0DC16D129B6E83F03A021453FC9D7C66A2BAB4691745DF1380F914C9F5259508DD271B7j1M" TargetMode="External"/><Relationship Id="rId461" Type="http://schemas.openxmlformats.org/officeDocument/2006/relationships/hyperlink" Target="consultantplus://offline/ref=0CC460F5C86122DF7154A14E4FF8AD913619FF850DC0DC16D129B6E83F03A021453FC9D7C26828AB4091745DF1380F914C9F5259508DD271B7j1M" TargetMode="External"/><Relationship Id="rId482" Type="http://schemas.openxmlformats.org/officeDocument/2006/relationships/hyperlink" Target="consultantplus://offline/ref=0CC460F5C86122DF7154A14E4FF8AD913619FF850DC0DC16D129B6E83F03A021453FC9D7C26B29AC4F91745DF1380F914C9F5259508DD271B7j1M" TargetMode="External"/><Relationship Id="rId517" Type="http://schemas.openxmlformats.org/officeDocument/2006/relationships/hyperlink" Target="consultantplus://offline/ref=0CC460F5C86122DF7154A14E4FF8AD913619FF850DC0DC16D129B6E83F03A021453FC9D7C26A28AE4591745DF1380F914C9F5259508DD271B7j1M" TargetMode="External"/><Relationship Id="rId538" Type="http://schemas.openxmlformats.org/officeDocument/2006/relationships/hyperlink" Target="consultantplus://offline/ref=0CC460F5C86122DF7154A14E4FF8AD913619FF850DC0DC16D129B6E83F03A021453FC9D7C36C25AB4291745DF1380F914C9F5259508DD271B7j1M" TargetMode="External"/><Relationship Id="rId559" Type="http://schemas.openxmlformats.org/officeDocument/2006/relationships/hyperlink" Target="consultantplus://offline/ref=0CC460F5C86122DF7154A14E4FF8AD913619FF850DC0DC16D129B6E83F03A021453FC9D7C7652CA74291745DF1380F914C9F5259508DD271B7j1M" TargetMode="External"/><Relationship Id="rId60" Type="http://schemas.openxmlformats.org/officeDocument/2006/relationships/hyperlink" Target="consultantplus://offline/ref=D759BAD94E94B241118AFA2DAF3974E305A6A21E12950DCB0EBC65CACC3B217FCBDBFC654F91F0EA2CD7A511FB4A1F48513668445476D7D4A8j1M" TargetMode="External"/><Relationship Id="rId81" Type="http://schemas.openxmlformats.org/officeDocument/2006/relationships/hyperlink" Target="consultantplus://offline/ref=D759BAD94E94B241118AFA2DAF3974E305A6A21E12950DCB0EBC65CACC3B217FCBDBFC654B90FCE328D7A511FB4A1F48513668445476D7D4A8j1M" TargetMode="External"/><Relationship Id="rId135" Type="http://schemas.openxmlformats.org/officeDocument/2006/relationships/hyperlink" Target="consultantplus://offline/ref=0CC460F5C86122DF7154A14E4FF8AD913619FF850DC0DC16D129B6E83F03A021453FC9D7C56B28A74491745DF1380F914C9F5259508DD271B7j1M" TargetMode="External"/><Relationship Id="rId156" Type="http://schemas.openxmlformats.org/officeDocument/2006/relationships/hyperlink" Target="consultantplus://offline/ref=0CC460F5C86122DF7154A14E4FF8AD913619FF850DC0DC16D129B6E83F03A021453FC9D7C66C28A64091745DF1380F914C9F5259508DD271B7j1M" TargetMode="External"/><Relationship Id="rId177" Type="http://schemas.openxmlformats.org/officeDocument/2006/relationships/hyperlink" Target="consultantplus://offline/ref=0CC460F5C86122DF7154A14E4FF8AD913619FF850DC0DC16D129B6E83F03A021453FC9D7C66E2BA74391745DF1380F914C9F5259508DD271B7j1M" TargetMode="External"/><Relationship Id="rId198" Type="http://schemas.openxmlformats.org/officeDocument/2006/relationships/hyperlink" Target="consultantplus://offline/ref=0CC460F5C86122DF7154A14E4FF8AD913619FF850DC0DC16D129B6E83F03A021453FC9D7C66929A64091745DF1380F914C9F5259508DD271B7j1M" TargetMode="External"/><Relationship Id="rId321" Type="http://schemas.openxmlformats.org/officeDocument/2006/relationships/hyperlink" Target="consultantplus://offline/ref=0CC460F5C86122DF7154A14E4FF8AD913619FF850DC0DC16D129B6E83F03A021453FC9D7C66425AE4291745DF1380F914C9F5259508DD271B7j1M" TargetMode="External"/><Relationship Id="rId342" Type="http://schemas.openxmlformats.org/officeDocument/2006/relationships/hyperlink" Target="consultantplus://offline/ref=0CC460F5C86122DF7154A14E4FF8AD913619FF850DC0DC16D129B6E83F03A021453FC9D7C26E2EAF4091745DF1380F914C9F5259508DD271B7j1M" TargetMode="External"/><Relationship Id="rId363" Type="http://schemas.openxmlformats.org/officeDocument/2006/relationships/hyperlink" Target="consultantplus://offline/ref=0CC460F5C86122DF7154A14E4FF8AD913619FF850DC0DC16D129B6E83F03A021453FC9D7C6642EA84291745DF1380F914C9F5259508DD271B7j1M" TargetMode="External"/><Relationship Id="rId384" Type="http://schemas.openxmlformats.org/officeDocument/2006/relationships/hyperlink" Target="consultantplus://offline/ref=0CC460F5C86122DF7154A14E4FF8AD913619FF850DC0DC16D129B6E83F03A021453FC9D7C26E28AF4691745DF1380F914C9F5259508DD271B7j1M" TargetMode="External"/><Relationship Id="rId419" Type="http://schemas.openxmlformats.org/officeDocument/2006/relationships/hyperlink" Target="consultantplus://offline/ref=0CC460F5C86122DF7154A14E4FF8AD913619FF850DC0DC16D129B6E83F03A021453FC9D7C76C2CA64791745DF1380F914C9F5259508DD271B7j1M" TargetMode="External"/><Relationship Id="rId570" Type="http://schemas.openxmlformats.org/officeDocument/2006/relationships/hyperlink" Target="consultantplus://offline/ref=0CC460F5C86122DF7154A14E4FF8AD913619FF850DC0DC16D129B6E83F03A021453FC9D7C76428AF4291745DF1380F914C9F5259508DD271B7j1M" TargetMode="External"/><Relationship Id="rId202" Type="http://schemas.openxmlformats.org/officeDocument/2006/relationships/hyperlink" Target="consultantplus://offline/ref=0CC460F5C86122DF7154A14E4FF8AD913619FF850DC0DC16D129B6E83F03A021453FC9D7C6692AAA4691745DF1380F914C9F5259508DD271B7j1M" TargetMode="External"/><Relationship Id="rId223" Type="http://schemas.openxmlformats.org/officeDocument/2006/relationships/hyperlink" Target="consultantplus://offline/ref=0CC460F5C86122DF7154A14E4FF8AD913619FF850DC0DC16D129B6E83F03A021453FC9D7C6682AA74291745DF1380F914C9F5259508DD271B7j1M" TargetMode="External"/><Relationship Id="rId244" Type="http://schemas.openxmlformats.org/officeDocument/2006/relationships/hyperlink" Target="consultantplus://offline/ref=0CC460F5C86122DF7154A14E4FF8AD913619FF850DC0DC16D129B6E83F03A021453FC9D7C26D2EAE4191745DF1380F914C9F5259508DD271B7j1M" TargetMode="External"/><Relationship Id="rId430" Type="http://schemas.openxmlformats.org/officeDocument/2006/relationships/hyperlink" Target="consultantplus://offline/ref=0CC460F5C86122DF7154A14E4FF8AD913619FF850DC0DC16D129B6E83F03A021453FC9D7C2692FA64791745DF1380F914C9F5259508DD271B7j1M" TargetMode="External"/><Relationship Id="rId18" Type="http://schemas.openxmlformats.org/officeDocument/2006/relationships/hyperlink" Target="consultantplus://offline/ref=D759BAD94E94B241118AF334A83974E303A1A71619950DCB0EBC65CACC3B217FD9DBA4694993E6E32EC2F340BDA1jFM" TargetMode="External"/><Relationship Id="rId39" Type="http://schemas.openxmlformats.org/officeDocument/2006/relationships/hyperlink" Target="consultantplus://offline/ref=D759BAD94E94B241118AFA2DAF3974E305A6A21E12950DCB0EBC65CACC3B217FCBDBFC654895FCE42DD7A511FB4A1F48513668445476D7D4A8j1M" TargetMode="External"/><Relationship Id="rId265" Type="http://schemas.openxmlformats.org/officeDocument/2006/relationships/hyperlink" Target="consultantplus://offline/ref=0CC460F5C86122DF7154A14E4FF8AD913619FF850DC0DC16D129B6E83F03A021453FC9D7C66A28A64391745DF1380F914C9F5259508DD271B7j1M" TargetMode="External"/><Relationship Id="rId286" Type="http://schemas.openxmlformats.org/officeDocument/2006/relationships/hyperlink" Target="consultantplus://offline/ref=0CC460F5C86122DF7154A14E4FF8AD913619FF850DC0DC16D129B6E83F03A021453FC9D7C26C2DA84091745DF1380F914C9F5259508DD271B7j1M" TargetMode="External"/><Relationship Id="rId451" Type="http://schemas.openxmlformats.org/officeDocument/2006/relationships/hyperlink" Target="consultantplus://offline/ref=0CC460F5C86122DF7154A14E4FF8AD913619FF850DC0DC16D129B6E83F03A021453FC9D7C2682AA84391745DF1380F914C9F5259508DD271B7j1M" TargetMode="External"/><Relationship Id="rId472" Type="http://schemas.openxmlformats.org/officeDocument/2006/relationships/hyperlink" Target="consultantplus://offline/ref=0CC460F5C86122DF7154A14E4FF8AD913619FF850DC0DC16D129B6E83F03A021453FC9D7C26824A64691745DF1380F914C9F5259508DD271B7j1M" TargetMode="External"/><Relationship Id="rId493" Type="http://schemas.openxmlformats.org/officeDocument/2006/relationships/hyperlink" Target="consultantplus://offline/ref=0CC460F5C86122DF7154A14E4FF8AD913619FF850DC0DC16D129B6E83F03A021453FC9D7C26B2EAC4291745DF1380F914C9F5259508DD271B7j1M" TargetMode="External"/><Relationship Id="rId507" Type="http://schemas.openxmlformats.org/officeDocument/2006/relationships/hyperlink" Target="consultantplus://offline/ref=0CC460F5C86122DF7154A14E4FF8AD913619FF850DC0DC16D129B6E83F03A021453FC9D7C76E25AB4691745DF1380F914C9F5259508DD271B7j1M" TargetMode="External"/><Relationship Id="rId528" Type="http://schemas.openxmlformats.org/officeDocument/2006/relationships/hyperlink" Target="consultantplus://offline/ref=0CC460F5C86122DF7154A14E4FF8AD913619FF850DC0DC16D129B6E83F03A021453FC9D7C7692BA94091745DF1380F914C9F5259508DD271B7j1M" TargetMode="External"/><Relationship Id="rId549" Type="http://schemas.openxmlformats.org/officeDocument/2006/relationships/hyperlink" Target="consultantplus://offline/ref=0CC460F5C86122DF7154A14E4FF8AD913619FF850DC0DC16D129B6E83F03A021453FC9D7C36F2AAD4391745DF1380F914C9F5259508DD271B7j1M" TargetMode="External"/><Relationship Id="rId50" Type="http://schemas.openxmlformats.org/officeDocument/2006/relationships/hyperlink" Target="consultantplus://offline/ref=D759BAD94E94B241118AFA2DAF3974E305A6A21E12950DCB0EBC65CACC3B217FCBDBFC654B90F9E32DD7A511FB4A1F48513668445476D7D4A8j1M" TargetMode="External"/><Relationship Id="rId104" Type="http://schemas.openxmlformats.org/officeDocument/2006/relationships/hyperlink" Target="consultantplus://offline/ref=D759BAD94E94B241118AFA2DAF3974E305A6A21E12950DCB0EBC65CACC3B217FCBDBFC654B92F9E428D7A511FB4A1F48513668445476D7D4A8j1M" TargetMode="External"/><Relationship Id="rId125" Type="http://schemas.openxmlformats.org/officeDocument/2006/relationships/hyperlink" Target="consultantplus://offline/ref=0CC460F5C86122DF7154A14E4FF8AD913619FF850DC0DC16D129B6E83F03A021453FC9D7C66C2BA84391745DF1380F914C9F5259508DD271B7j1M" TargetMode="External"/><Relationship Id="rId146" Type="http://schemas.openxmlformats.org/officeDocument/2006/relationships/hyperlink" Target="consultantplus://offline/ref=0CC460F5C86122DF7154A14E4FF8AD913619FF850DC0DC16D129B6E83F03A021453FC9D7C66C2AAE4191745DF1380F914C9F5259508DD271B7j1M" TargetMode="External"/><Relationship Id="rId167" Type="http://schemas.openxmlformats.org/officeDocument/2006/relationships/hyperlink" Target="consultantplus://offline/ref=0CC460F5C86122DF7154A14E4FF8AD913619FF850DC0DC16D129B6E83F03A021453FC9D7C66C2AA94191745DF1380F914C9F5259508DD271B7j1M" TargetMode="External"/><Relationship Id="rId188" Type="http://schemas.openxmlformats.org/officeDocument/2006/relationships/hyperlink" Target="consultantplus://offline/ref=0CC460F5C86122DF7154A14E4FF8AD913619FF850DC0DC16D129B6E83F03A021453FC9D7C56A24AD4191745DF1380F914C9F5259508DD271B7j1M" TargetMode="External"/><Relationship Id="rId311" Type="http://schemas.openxmlformats.org/officeDocument/2006/relationships/hyperlink" Target="consultantplus://offline/ref=0CC460F5C86122DF7154A14E4FF8AD913619FF850DC0DC16D129B6E83F03A021453FC9D7C26F29AE4191745DF1380F914C9F5259508DD271B7j1M" TargetMode="External"/><Relationship Id="rId332" Type="http://schemas.openxmlformats.org/officeDocument/2006/relationships/hyperlink" Target="consultantplus://offline/ref=0CC460F5C86122DF7154A14E4FF8AD913619FF850DC0DC16D129B6E83F03A021453FC9D7C26F24AE4691745DF1380F914C9F5259508DD271B7j1M" TargetMode="External"/><Relationship Id="rId353" Type="http://schemas.openxmlformats.org/officeDocument/2006/relationships/hyperlink" Target="consultantplus://offline/ref=0CC460F5C86122DF7154A14E4FF8AD913619FF850DC0DC16D129B6E83F03A021453FC9D7C26F24AE4591745DF1380F914C9F5259508DD271B7j1M" TargetMode="External"/><Relationship Id="rId374" Type="http://schemas.openxmlformats.org/officeDocument/2006/relationships/hyperlink" Target="consultantplus://offline/ref=0CC460F5C86122DF7154A14E4FF8AD913619FF850DC0DC16D129B6E83F03A021453FC9D7C26E2EAF4791745DF1380F914C9F5259508DD271B7j1M" TargetMode="External"/><Relationship Id="rId395" Type="http://schemas.openxmlformats.org/officeDocument/2006/relationships/hyperlink" Target="consultantplus://offline/ref=0CC460F5C86122DF7154A14E4FF8AD913619FF850DC0DC16D129B6E83F03A021453FC9D7C26E2BAF4191745DF1380F914C9F5259508DD271B7j1M" TargetMode="External"/><Relationship Id="rId409" Type="http://schemas.openxmlformats.org/officeDocument/2006/relationships/hyperlink" Target="consultantplus://offline/ref=0CC460F5C86122DF7154A14E4FF8AD913619FF850DC0DC16D129B6E83F03A021453FC9D7C76D2EAA4591745DF1380F914C9F5259508DD271B7j1M" TargetMode="External"/><Relationship Id="rId560" Type="http://schemas.openxmlformats.org/officeDocument/2006/relationships/hyperlink" Target="consultantplus://offline/ref=0CC460F5C86122DF7154A14E4FF8AD913619FF850DC0DC16D129B6E83F03A021453FC9D7C7652FA64491745DF1380F914C9F5259508DD271B7j1M" TargetMode="External"/><Relationship Id="rId71" Type="http://schemas.openxmlformats.org/officeDocument/2006/relationships/hyperlink" Target="consultantplus://offline/ref=D759BAD94E94B241118AFA2DAF3974E305A6A21E12950DCB0EBC65CACC3B217FCBDBFC654B90FCEB2ED7A511FB4A1F48513668445476D7D4A8j1M" TargetMode="External"/><Relationship Id="rId92" Type="http://schemas.openxmlformats.org/officeDocument/2006/relationships/hyperlink" Target="consultantplus://offline/ref=D759BAD94E94B241118AFA2DAF3974E305A6A21E12950DCB0EBC65CACC3B217FCBDBFC654B90FDE72ED7A511FB4A1F48513668445476D7D4A8j1M" TargetMode="External"/><Relationship Id="rId213" Type="http://schemas.openxmlformats.org/officeDocument/2006/relationships/hyperlink" Target="consultantplus://offline/ref=0CC460F5C86122DF7154A14E4FF8AD913619FF850DC0DC16D129B6E83F03A021453FC9D7C66825A94091745DF1380F914C9F5259508DD271B7j1M" TargetMode="External"/><Relationship Id="rId234" Type="http://schemas.openxmlformats.org/officeDocument/2006/relationships/hyperlink" Target="consultantplus://offline/ref=0CC460F5C86122DF7154A14E4FF8AD913619FF850DC0DC16D129B6E83F03A021453FC9D7C26D29A64791745DF1380F914C9F5259508DD271B7j1M" TargetMode="External"/><Relationship Id="rId420" Type="http://schemas.openxmlformats.org/officeDocument/2006/relationships/hyperlink" Target="consultantplus://offline/ref=0CC460F5C86122DF7154A14E4FF8AD913619FF850DC0DC16D129B6E83F03A021453FC9D7C76C2CA64E91745DF1380F914C9F5259508DD271B7j1M" TargetMode="External"/><Relationship Id="rId2" Type="http://schemas.openxmlformats.org/officeDocument/2006/relationships/settings" Target="settings.xml"/><Relationship Id="rId29" Type="http://schemas.openxmlformats.org/officeDocument/2006/relationships/hyperlink" Target="consultantplus://offline/ref=D759BAD94E94B241118AF334A83974E301A1A1151F970DCB0EBC65CACC3B217FCBDBFC654B90FDEA2CD7A511FB4A1F48513668445476D7D4A8j1M" TargetMode="External"/><Relationship Id="rId255" Type="http://schemas.openxmlformats.org/officeDocument/2006/relationships/hyperlink" Target="consultantplus://offline/ref=0CC460F5C86122DF7154A14E4FF8AD913619FF850DC0DC16D129B6E83F03A021453FC9D7C66529AE4591745DF1380F914C9F5259508DD271B7j1M" TargetMode="External"/><Relationship Id="rId276" Type="http://schemas.openxmlformats.org/officeDocument/2006/relationships/hyperlink" Target="consultantplus://offline/ref=0CC460F5C86122DF7154A14E4FF8AD913619FF850DC0DC16D129B6E83F03A021453FC9D7C66A2CAD4591745DF1380F914C9F5259508DD271B7j1M" TargetMode="External"/><Relationship Id="rId297" Type="http://schemas.openxmlformats.org/officeDocument/2006/relationships/hyperlink" Target="consultantplus://offline/ref=0CC460F5C86122DF7154A14E4FF8AD913619FF850DC0DC16D129B6E83F03A021453FC9D7C66A25A64091745DF1380F914C9F5259508DD271B7j1M" TargetMode="External"/><Relationship Id="rId441" Type="http://schemas.openxmlformats.org/officeDocument/2006/relationships/hyperlink" Target="consultantplus://offline/ref=0CC460F5C86122DF7154A14E4FF8AD913619FF850DC0DC16D129B6E83F03A021453FC9D7C76F2CA94391745DF1380F914C9F5259508DD271B7j1M" TargetMode="External"/><Relationship Id="rId462" Type="http://schemas.openxmlformats.org/officeDocument/2006/relationships/hyperlink" Target="consultantplus://offline/ref=0CC460F5C86122DF7154A14E4FF8AD913619FF850DC0DC16D129B6E83F03A021453FC9D7C76F2DA64491745DF1380F914C9F5259508DD271B7j1M" TargetMode="External"/><Relationship Id="rId483" Type="http://schemas.openxmlformats.org/officeDocument/2006/relationships/hyperlink" Target="consultantplus://offline/ref=0CC460F5C86122DF7154A14E4FF8AD913619FF850DC0DC16D129B6E83F03A021453FC9D7C26B29AD4791745DF1380F914C9F5259508DD271B7j1M" TargetMode="External"/><Relationship Id="rId518" Type="http://schemas.openxmlformats.org/officeDocument/2006/relationships/hyperlink" Target="consultantplus://offline/ref=0CC460F5C86122DF7154A14E4FF8AD913619FF850DC0DC16D129B6E83F03A021453FC9D7C26A28AE4291745DF1380F914C9F5259508DD271B7j1M" TargetMode="External"/><Relationship Id="rId539" Type="http://schemas.openxmlformats.org/officeDocument/2006/relationships/hyperlink" Target="consultantplus://offline/ref=0CC460F5C86122DF7154A14E4FF8AD913619FF850DC0DC16D129B6E83F03A021453FC9D7C76A25A64091745DF1380F914C9F5259508DD271B7j1M" TargetMode="External"/><Relationship Id="rId40" Type="http://schemas.openxmlformats.org/officeDocument/2006/relationships/hyperlink" Target="consultantplus://offline/ref=D759BAD94E94B241118AFA2DAF3974E305A6A21E12950DCB0EBC65CACC3B217FCBDBFC654895FCEB2FD7A511FB4A1F48513668445476D7D4A8j1M" TargetMode="External"/><Relationship Id="rId115" Type="http://schemas.openxmlformats.org/officeDocument/2006/relationships/hyperlink" Target="consultantplus://offline/ref=D759BAD94E94B241118AFA2DAF3974E305A6A21E12950DCB0EBC65CACC3B217FCBDBFC654897FBE32BD7A511FB4A1F48513668445476D7D4A8j1M" TargetMode="External"/><Relationship Id="rId136" Type="http://schemas.openxmlformats.org/officeDocument/2006/relationships/hyperlink" Target="consultantplus://offline/ref=0CC460F5C86122DF7154A14E4FF8AD913619FF850DC0DC16D129B6E83F03A021453FC9D7C56B2BAC4791745DF1380F914C9F5259508DD271B7j1M" TargetMode="External"/><Relationship Id="rId157" Type="http://schemas.openxmlformats.org/officeDocument/2006/relationships/hyperlink" Target="consultantplus://offline/ref=0CC460F5C86122DF7154A14E4FF8AD913619FF850DC0DC16D129B6E83F03A021453FC9D7C66C2BAA4291745DF1380F914C9F5259508DD271B7j1M" TargetMode="External"/><Relationship Id="rId178" Type="http://schemas.openxmlformats.org/officeDocument/2006/relationships/hyperlink" Target="consultantplus://offline/ref=0CC460F5C86122DF7154A14E4FF8AD913619FF850DC0DC16D129B6E83F03A021453FC9D7C56A24AE4291745DF1380F914C9F5259508DD271B7j1M" TargetMode="External"/><Relationship Id="rId301" Type="http://schemas.openxmlformats.org/officeDocument/2006/relationships/hyperlink" Target="consultantplus://offline/ref=0CC460F5C86122DF7154A14E4FF8AD913619FF850DC0DC16D129B6E83F03A021453FC9D7C66A2AAC4291745DF1380F914C9F5259508DD271B7j1M" TargetMode="External"/><Relationship Id="rId322" Type="http://schemas.openxmlformats.org/officeDocument/2006/relationships/hyperlink" Target="consultantplus://offline/ref=0CC460F5C86122DF7154A14E4FF8AD913619FF850DC0DC16D129B6E83F03A021453FC9D7C26F25A94691745DF1380F914C9F5259508DD271B7j1M" TargetMode="External"/><Relationship Id="rId343" Type="http://schemas.openxmlformats.org/officeDocument/2006/relationships/hyperlink" Target="consultantplus://offline/ref=0CC460F5C86122DF7154A14E4FF8AD913619FF850DC0DC16D129B6E83F03A021453FC9D7C26F24A74F91745DF1380F914C9F5259508DD271B7j1M" TargetMode="External"/><Relationship Id="rId364" Type="http://schemas.openxmlformats.org/officeDocument/2006/relationships/hyperlink" Target="consultantplus://offline/ref=0CC460F5C86122DF7154A14E4FF8AD913619FF850DC0DC16D129B6E83F03A021453FC9D7C6642EA94591745DF1380F914C9F5259508DD271B7j1M" TargetMode="External"/><Relationship Id="rId550" Type="http://schemas.openxmlformats.org/officeDocument/2006/relationships/hyperlink" Target="consultantplus://offline/ref=0CC460F5C86122DF7154A14E4FF8AD913619FF850DC0DC16D129B6E83F03A021453FC9D7C36E2DAF4091745DF1380F914C9F5259508DD271B7j1M" TargetMode="External"/><Relationship Id="rId61" Type="http://schemas.openxmlformats.org/officeDocument/2006/relationships/hyperlink" Target="consultantplus://offline/ref=D759BAD94E94B241118AFA2DAF3974E305A6A21E12950DCB0EBC65CACC3B217FCBDBFC654F91F0EA2AD7A511FB4A1F48513668445476D7D4A8j1M" TargetMode="External"/><Relationship Id="rId82" Type="http://schemas.openxmlformats.org/officeDocument/2006/relationships/hyperlink" Target="consultantplus://offline/ref=D759BAD94E94B241118AFA2DAF3974E305A6A21E12950DCB0EBC65CACC3B217FCBDBFC654B90FCE12BD7A511FB4A1F48513668445476D7D4A8j1M" TargetMode="External"/><Relationship Id="rId199" Type="http://schemas.openxmlformats.org/officeDocument/2006/relationships/hyperlink" Target="consultantplus://offline/ref=0CC460F5C86122DF7154A14E4FF8AD913619FF850DC0DC16D129B6E83F03A021453FC9D7C6692BAF4291745DF1380F914C9F5259508DD271B7j1M" TargetMode="External"/><Relationship Id="rId203" Type="http://schemas.openxmlformats.org/officeDocument/2006/relationships/hyperlink" Target="consultantplus://offline/ref=0CC460F5C86122DF7154A14E4FF8AD913619FF850DC0DC16D129B6E83F03A021453FC9D7C56524AE4F91745DF1380F914C9F5259508DD271B7j1M" TargetMode="External"/><Relationship Id="rId385" Type="http://schemas.openxmlformats.org/officeDocument/2006/relationships/hyperlink" Target="consultantplus://offline/ref=0CC460F5C86122DF7154A14E4FF8AD913619FF850DC0DC16D129B6E83F03A021453FC9D7C26E28AC4191745DF1380F914C9F5259508DD271B7j1M" TargetMode="External"/><Relationship Id="rId571" Type="http://schemas.openxmlformats.org/officeDocument/2006/relationships/fontTable" Target="fontTable.xml"/><Relationship Id="rId19" Type="http://schemas.openxmlformats.org/officeDocument/2006/relationships/hyperlink" Target="consultantplus://offline/ref=D759BAD94E94B241118AF334A83974E301A1A1151F970DCB0EBC65CACC3B217FCBDBFC654397F3B77E98A44DBD1C0C4A53366A4548A7j4M" TargetMode="External"/><Relationship Id="rId224" Type="http://schemas.openxmlformats.org/officeDocument/2006/relationships/hyperlink" Target="consultantplus://offline/ref=0CC460F5C86122DF7154A14E4FF8AD913619FF850DC0DC16D129B6E83F03A021453FC9D7C26D29AB4E91745DF1380F914C9F5259508DD271B7j1M" TargetMode="External"/><Relationship Id="rId245" Type="http://schemas.openxmlformats.org/officeDocument/2006/relationships/hyperlink" Target="consultantplus://offline/ref=0CC460F5C86122DF7154A14E4FF8AD913619FF850DC0DC16D129B6E83F03A021453FC9D7C26D2EAD4791745DF1380F914C9F5259508DD271B7j1M" TargetMode="External"/><Relationship Id="rId266" Type="http://schemas.openxmlformats.org/officeDocument/2006/relationships/hyperlink" Target="consultantplus://offline/ref=0CC460F5C86122DF7154A14E4FF8AD913619FF850DC0DC16D129B6E83F03A021453FC9D7C66A2BAD4691745DF1380F914C9F5259508DD271B7j1M" TargetMode="External"/><Relationship Id="rId287" Type="http://schemas.openxmlformats.org/officeDocument/2006/relationships/hyperlink" Target="consultantplus://offline/ref=0CC460F5C86122DF7154A14E4FF8AD913619FF850DC0DC16D129B6E83F03A021453FC9D7C26C2DA84191745DF1380F914C9F5259508DD271B7j1M" TargetMode="External"/><Relationship Id="rId410" Type="http://schemas.openxmlformats.org/officeDocument/2006/relationships/hyperlink" Target="consultantplus://offline/ref=0CC460F5C86122DF7154A14E4FF8AD913619FF850DC0DC16D129B6E83F03A021453FC9D7C36F2BAF4591745DF1380F914C9F5259508DD271B7j1M" TargetMode="External"/><Relationship Id="rId431" Type="http://schemas.openxmlformats.org/officeDocument/2006/relationships/hyperlink" Target="consultantplus://offline/ref=0CC460F5C86122DF7154A14E4FF8AD913619FF850DC0DC16D129B6E83F03A021453FC9D7C2692BAC4E91745DF1380F914C9F5259508DD271B7j1M" TargetMode="External"/><Relationship Id="rId452" Type="http://schemas.openxmlformats.org/officeDocument/2006/relationships/hyperlink" Target="consultantplus://offline/ref=0CC460F5C86122DF7154A14E4FF8AD913619FF850DC0DC16D129B6E83F03A021453FC9D7C76F28AE4491745DF1380F914C9F5259508DD271B7j1M" TargetMode="External"/><Relationship Id="rId473" Type="http://schemas.openxmlformats.org/officeDocument/2006/relationships/hyperlink" Target="consultantplus://offline/ref=0CC460F5C86122DF7154A14E4FF8AD913619FF850DC0DC16D129B6E83F03A021453FC9D7C26824A64191745DF1380F914C9F5259508DD271B7j1M" TargetMode="External"/><Relationship Id="rId494" Type="http://schemas.openxmlformats.org/officeDocument/2006/relationships/hyperlink" Target="consultantplus://offline/ref=0CC460F5C86122DF7154A14E4FF8AD913619FF850DC0DC16D129B6E83F03A021453FC9D7C26B2EAE4691745DF1380F914C9F5259508DD271B7j1M" TargetMode="External"/><Relationship Id="rId508" Type="http://schemas.openxmlformats.org/officeDocument/2006/relationships/hyperlink" Target="consultantplus://offline/ref=0CC460F5C86122DF7154A14E4FF8AD913619FF850DC0DC16D129B6E83F03A021453FC9D7C26A2DAE4591745DF1380F914C9F5259508DD271B7j1M" TargetMode="External"/><Relationship Id="rId529" Type="http://schemas.openxmlformats.org/officeDocument/2006/relationships/hyperlink" Target="consultantplus://offline/ref=0CC460F5C86122DF7154A14E4FF8AD913619FF850DC0DC16D129B6E83F03A021453FC9D7C76925AA4291745DF1380F914C9F5259508DD271B7j1M" TargetMode="External"/><Relationship Id="rId30" Type="http://schemas.openxmlformats.org/officeDocument/2006/relationships/hyperlink" Target="consultantplus://offline/ref=D759BAD94E94B241118AF334A83974E303A0A61F189D0DCB0EBC65CACC3B217FD9DBA4694993E6E32EC2F340BDA1jFM" TargetMode="External"/><Relationship Id="rId105" Type="http://schemas.openxmlformats.org/officeDocument/2006/relationships/hyperlink" Target="consultantplus://offline/ref=D759BAD94E94B241118AFA2DAF3974E305A6A21E12950DCB0EBC65CACC3B217FCBDBFC654B92FAE326D7A511FB4A1F48513668445476D7D4A8j1M" TargetMode="External"/><Relationship Id="rId126" Type="http://schemas.openxmlformats.org/officeDocument/2006/relationships/hyperlink" Target="consultantplus://offline/ref=0CC460F5C86122DF7154A14E4FF8AD913619FF850DC0DC16D129B6E83F03A021453FC9D7C56B2EA64291745DF1380F914C9F5259508DD271B7j1M" TargetMode="External"/><Relationship Id="rId147" Type="http://schemas.openxmlformats.org/officeDocument/2006/relationships/hyperlink" Target="consultantplus://offline/ref=0CC460F5C86122DF7154A14E4FF8AD913619FF850DC0DC16D129B6E83F03A021453FC9D7C66C2AAC4191745DF1380F914C9F5259508DD271B7j1M" TargetMode="External"/><Relationship Id="rId168" Type="http://schemas.openxmlformats.org/officeDocument/2006/relationships/hyperlink" Target="consultantplus://offline/ref=0CC460F5C86122DF7154A14E4FF8AD913619FF850DC0DC16D129B6E83F03A021453FC9D7C66F2CAB4191745DF1380F914C9F5259508DD271B7j1M" TargetMode="External"/><Relationship Id="rId312" Type="http://schemas.openxmlformats.org/officeDocument/2006/relationships/hyperlink" Target="consultantplus://offline/ref=0CC460F5C86122DF7154A14E4FF8AD913619FF850DC0DC16D129B6E83F03A021453FC9D7C6652DA64F91745DF1380F914C9F5259508DD271B7j1M" TargetMode="External"/><Relationship Id="rId333" Type="http://schemas.openxmlformats.org/officeDocument/2006/relationships/hyperlink" Target="consultantplus://offline/ref=0CC460F5C86122DF7154A14E4FF8AD913619FF850DC0DC16D129B6E83F03A021453FC9D7C26F24AE4491745DF1380F914C9F5259508DD271B7j1M" TargetMode="External"/><Relationship Id="rId354" Type="http://schemas.openxmlformats.org/officeDocument/2006/relationships/hyperlink" Target="consultantplus://offline/ref=0CC460F5C86122DF7154A14E4FF8AD913619FF850DC0DC16D129B6E83F03A021453FC9D7C26F24AC4291745DF1380F914C9F5259508DD271B7j1M" TargetMode="External"/><Relationship Id="rId540" Type="http://schemas.openxmlformats.org/officeDocument/2006/relationships/hyperlink" Target="consultantplus://offline/ref=0CC460F5C86122DF7154A14E4FF8AD913619FF850DC0DC16D129B6E83F03A021453FC9D7C7652DAE4E91745DF1380F914C9F5259508DD271B7j1M" TargetMode="External"/><Relationship Id="rId51" Type="http://schemas.openxmlformats.org/officeDocument/2006/relationships/hyperlink" Target="consultantplus://offline/ref=D759BAD94E94B241118AFA2DAF3974E305A6A21E12950DCB0EBC65CACC3B217FCBDBFC654894FFE429D7A511FB4A1F48513668445476D7D4A8j1M" TargetMode="External"/><Relationship Id="rId72" Type="http://schemas.openxmlformats.org/officeDocument/2006/relationships/hyperlink" Target="consultantplus://offline/ref=D759BAD94E94B241118AFA2DAF3974E305A6A21E12950DCB0EBC65CACC3B217FCBDBFC654B90FBEB2DD7A511FB4A1F48513668445476D7D4A8j1M" TargetMode="External"/><Relationship Id="rId93" Type="http://schemas.openxmlformats.org/officeDocument/2006/relationships/hyperlink" Target="consultantplus://offline/ref=D759BAD94E94B241118AFA2DAF3974E305A6A21E12950DCB0EBC65CACC3B217FCBDBFC654B90FDE726D7A511FB4A1F48513668445476D7D4A8j1M" TargetMode="External"/><Relationship Id="rId189" Type="http://schemas.openxmlformats.org/officeDocument/2006/relationships/hyperlink" Target="consultantplus://offline/ref=0CC460F5C86122DF7154A14E4FF8AD913619FF850DC0DC16D129B6E83F03A021453FC9D7C56A24AA4391745DF1380F914C9F5259508DD271B7j1M" TargetMode="External"/><Relationship Id="rId375" Type="http://schemas.openxmlformats.org/officeDocument/2006/relationships/hyperlink" Target="consultantplus://offline/ref=0CC460F5C86122DF7154A14E4FF8AD913619FF850DC0DC16D129B6E83F03A021453FC9D7C26E2EAF4491745DF1380F914C9F5259508DD271B7j1M" TargetMode="External"/><Relationship Id="rId396" Type="http://schemas.openxmlformats.org/officeDocument/2006/relationships/hyperlink" Target="consultantplus://offline/ref=0CC460F5C86122DF7154A14E4FF8AD913619FF850DC0DC16D129B6E83F03A021453FC9D7C26E2BAF4E91745DF1380F914C9F5259508DD271B7j1M" TargetMode="External"/><Relationship Id="rId561" Type="http://schemas.openxmlformats.org/officeDocument/2006/relationships/hyperlink" Target="consultantplus://offline/ref=0CC460F5C86122DF7154A14E4FF8AD913619FF850DC0DC16D129B6E83F03A021453FC9D7C7652EAF4291745DF1380F914C9F5259508DD271B7j1M" TargetMode="External"/><Relationship Id="rId3" Type="http://schemas.openxmlformats.org/officeDocument/2006/relationships/webSettings" Target="webSettings.xml"/><Relationship Id="rId214" Type="http://schemas.openxmlformats.org/officeDocument/2006/relationships/hyperlink" Target="consultantplus://offline/ref=0CC460F5C86122DF7154A14E4FF8AD913619FF850DC0DC16D129B6E83F03A021453FC9D7C66825A64491745DF1380F914C9F5259508DD271B7j1M" TargetMode="External"/><Relationship Id="rId235" Type="http://schemas.openxmlformats.org/officeDocument/2006/relationships/hyperlink" Target="consultantplus://offline/ref=0CC460F5C86122DF7154A14E4FF8AD913619FF850DC0DC16D129B6E83F03A021453FC9D7C26D29A64491745DF1380F914C9F5259508DD271B7j1M" TargetMode="External"/><Relationship Id="rId256" Type="http://schemas.openxmlformats.org/officeDocument/2006/relationships/hyperlink" Target="consultantplus://offline/ref=0CC460F5C86122DF7154A14E4FF8AD913619FF850DC0DC16D129B6E83F03A021453FC9D7C26F2DA74091745DF1380F914C9F5259508DD271B7j1M" TargetMode="External"/><Relationship Id="rId277" Type="http://schemas.openxmlformats.org/officeDocument/2006/relationships/hyperlink" Target="consultantplus://offline/ref=0CC460F5C86122DF7154A14E4FF8AD913619FF850DC0DC16D129B6E83F03A021453FC9D7C66A2CA84491745DF1380F914C9F5259508DD271B7j1M" TargetMode="External"/><Relationship Id="rId298" Type="http://schemas.openxmlformats.org/officeDocument/2006/relationships/hyperlink" Target="consultantplus://offline/ref=0CC460F5C86122DF7154A14E4FF8AD913619FF850DC0DC16D129B6E83F03A021453FC9D7C66A24AF4191745DF1380F914C9F5259508DD271B7j1M" TargetMode="External"/><Relationship Id="rId400" Type="http://schemas.openxmlformats.org/officeDocument/2006/relationships/hyperlink" Target="consultantplus://offline/ref=0CC460F5C86122DF7154A14E4FF8AD913619FF850DC0DC16D129B6E83F03A021453FC9D7C26E28AB4091745DF1380F914C9F5259508DD271B7j1M" TargetMode="External"/><Relationship Id="rId421" Type="http://schemas.openxmlformats.org/officeDocument/2006/relationships/hyperlink" Target="consultantplus://offline/ref=0CC460F5C86122DF7154A14E4FF8AD913619FF850DC0DC16D129B6E83F03A021453FC9D7C76C2CA74F91745DF1380F914C9F5259508DD271B7j1M" TargetMode="External"/><Relationship Id="rId442" Type="http://schemas.openxmlformats.org/officeDocument/2006/relationships/hyperlink" Target="consultantplus://offline/ref=0CC460F5C86122DF7154A14E4FF8AD913619FF850DC0DC16D129B6E83F03A021453FC9D7C76F2EA64591745DF1380F914C9F5259508DD271B7j1M" TargetMode="External"/><Relationship Id="rId463" Type="http://schemas.openxmlformats.org/officeDocument/2006/relationships/hyperlink" Target="consultantplus://offline/ref=0CC460F5C86122DF7154A14E4FF8AD913619FF850DC0DC16D129B6E83F03A021453FC9D7C76F2DA74791745DF1380F914C9F5259508DD271B7j1M" TargetMode="External"/><Relationship Id="rId484" Type="http://schemas.openxmlformats.org/officeDocument/2006/relationships/hyperlink" Target="consultantplus://offline/ref=0CC460F5C86122DF7154A14E4FF8AD913619FF850DC0DC16D129B6E83F03A021453FC9D7C26B29AD4391745DF1380F914C9F5259508DD271B7j1M" TargetMode="External"/><Relationship Id="rId519" Type="http://schemas.openxmlformats.org/officeDocument/2006/relationships/hyperlink" Target="consultantplus://offline/ref=0CC460F5C86122DF7154A14E4FF8AD913619FF850DC0DC16D129B6E83F03A021453FC9D7C26A28AE4091745DF1380F914C9F5259508DD271B7j1M" TargetMode="External"/><Relationship Id="rId116" Type="http://schemas.openxmlformats.org/officeDocument/2006/relationships/hyperlink" Target="consultantplus://offline/ref=D759BAD94E94B241118AFA2DAF3974E305A6A21E12950DCB0EBC65CACC3B217FCBDBFC654897FBE329D7A511FB4A1F48513668445476D7D4A8j1M" TargetMode="External"/><Relationship Id="rId137" Type="http://schemas.openxmlformats.org/officeDocument/2006/relationships/hyperlink" Target="consultantplus://offline/ref=0CC460F5C86122DF7154A14E4FF8AD913619FF850DC0DC16D129B6E83F03A021453FC9D7C56B2BAC4491745DF1380F914C9F5259508DD271B7j1M" TargetMode="External"/><Relationship Id="rId158" Type="http://schemas.openxmlformats.org/officeDocument/2006/relationships/hyperlink" Target="consultantplus://offline/ref=0CC460F5C86122DF7154A14E4FF8AD913619FF850DC0DC16D129B6E83F03A021453FC9D7C66C2BA94291745DF1380F914C9F5259508DD271B7j1M" TargetMode="External"/><Relationship Id="rId302" Type="http://schemas.openxmlformats.org/officeDocument/2006/relationships/hyperlink" Target="consultantplus://offline/ref=0CC460F5C86122DF7154A14E4FF8AD913619FF850DC0DC16D129B6E83F03A021453FC9D7C26C2AAE4391745DF1380F914C9F5259508DD271B7j1M" TargetMode="External"/><Relationship Id="rId323" Type="http://schemas.openxmlformats.org/officeDocument/2006/relationships/hyperlink" Target="consultantplus://offline/ref=0CC460F5C86122DF7154A14E4FF8AD913619FF850DC0DC16D129B6E83F03A021453FC9D7C26F25A94491745DF1380F914C9F5259508DD271B7j1M" TargetMode="External"/><Relationship Id="rId344" Type="http://schemas.openxmlformats.org/officeDocument/2006/relationships/hyperlink" Target="consultantplus://offline/ref=0CC460F5C86122DF7154A14E4FF8AD913619FF850DC0DC16D129B6E83F03A021453FC9D7C6642CA84591745DF1380F914C9F5259508DD271B7j1M" TargetMode="External"/><Relationship Id="rId530" Type="http://schemas.openxmlformats.org/officeDocument/2006/relationships/hyperlink" Target="consultantplus://offline/ref=0CC460F5C86122DF7154A14E4FF8AD913619FF850DC0DC16D129B6E83F03A021453FC9D7C76B29AC4591745DF1380F914C9F5259508DD271B7j1M" TargetMode="External"/><Relationship Id="rId20" Type="http://schemas.openxmlformats.org/officeDocument/2006/relationships/hyperlink" Target="consultantplus://offline/ref=D759BAD94E94B241118AF334A83974E301A6A21F1D9D0DCB0EBC65CACC3B217FD9DBA4694993E6E32EC2F340BDA1jFM" TargetMode="External"/><Relationship Id="rId41" Type="http://schemas.openxmlformats.org/officeDocument/2006/relationships/hyperlink" Target="consultantplus://offline/ref=D759BAD94E94B241118AFA2DAF3974E305A6A21E12950DCB0EBC65CACC3B217FCBDBFC654895FCE626D7A511FB4A1F48513668445476D7D4A8j1M" TargetMode="External"/><Relationship Id="rId62" Type="http://schemas.openxmlformats.org/officeDocument/2006/relationships/hyperlink" Target="consultantplus://offline/ref=D759BAD94E94B241118AFA2DAF3974E305A6A21E12950DCB0EBC65CACC3B217FCBDBFC654F91F1E328D7A511FB4A1F48513668445476D7D4A8j1M" TargetMode="External"/><Relationship Id="rId83" Type="http://schemas.openxmlformats.org/officeDocument/2006/relationships/hyperlink" Target="consultantplus://offline/ref=D759BAD94E94B241118AFA2DAF3974E305A6A21E12950DCB0EBC65CACC3B217FCBDBFC654895F8EB2FD7A511FB4A1F48513668445476D7D4A8j1M" TargetMode="External"/><Relationship Id="rId179" Type="http://schemas.openxmlformats.org/officeDocument/2006/relationships/hyperlink" Target="consultantplus://offline/ref=0CC460F5C86122DF7154A14E4FF8AD913619FF850DC0DC16D129B6E83F03A021453FC9D7C56A24AF4791745DF1380F914C9F5259508DD271B7j1M" TargetMode="External"/><Relationship Id="rId365" Type="http://schemas.openxmlformats.org/officeDocument/2006/relationships/hyperlink" Target="consultantplus://offline/ref=0CC460F5C86122DF7154A14E4FF8AD913619FF850DC0DC16D129B6E83F03A021453FC9D7C26E2DA64091745DF1380F914C9F5259508DD271B7j1M" TargetMode="External"/><Relationship Id="rId386" Type="http://schemas.openxmlformats.org/officeDocument/2006/relationships/hyperlink" Target="consultantplus://offline/ref=0CC460F5C86122DF7154A14E4FF8AD913619FF850DC0DC16D129B6E83F03A021453FC9D7C26E28AC4E91745DF1380F914C9F5259508DD271B7j1M" TargetMode="External"/><Relationship Id="rId551" Type="http://schemas.openxmlformats.org/officeDocument/2006/relationships/hyperlink" Target="consultantplus://offline/ref=0CC460F5C86122DF7154A14E4FF8AD913619FF850DC0DC16D129B6E83F03A021453FC9D7C7642AAB4191745DF1380F914C9F5259508DD271B7j1M" TargetMode="External"/><Relationship Id="rId572" Type="http://schemas.openxmlformats.org/officeDocument/2006/relationships/theme" Target="theme/theme1.xml"/><Relationship Id="rId190" Type="http://schemas.openxmlformats.org/officeDocument/2006/relationships/hyperlink" Target="consultantplus://offline/ref=0CC460F5C86122DF7154A14E4FF8AD913619FF850DC0DC16D129B6E83F03A021453FC9D7C56A24AA4191745DF1380F914C9F5259508DD271B7j1M" TargetMode="External"/><Relationship Id="rId204" Type="http://schemas.openxmlformats.org/officeDocument/2006/relationships/hyperlink" Target="consultantplus://offline/ref=0CC460F5C86122DF7154A14E4FF8AD913619FF850DC0DC16D129B6E83F03A021453FC9D7C66925AD4F91745DF1380F914C9F5259508DD271B7j1M" TargetMode="External"/><Relationship Id="rId225" Type="http://schemas.openxmlformats.org/officeDocument/2006/relationships/hyperlink" Target="consultantplus://offline/ref=0CC460F5C86122DF7154A14E4FF8AD913619FF850DC0DC16D129B6E83F03A021453FC9D7C26D2EAE4791745DF1380F914C9F5259508DD271B7j1M" TargetMode="External"/><Relationship Id="rId246" Type="http://schemas.openxmlformats.org/officeDocument/2006/relationships/hyperlink" Target="consultantplus://offline/ref=0CC460F5C86122DF7154A14E4FF8AD913619FF850DC0DC16D129B6E83F03A021453FC9D7C26D2EAD4591745DF1380F914C9F5259508DD271B7j1M" TargetMode="External"/><Relationship Id="rId267" Type="http://schemas.openxmlformats.org/officeDocument/2006/relationships/hyperlink" Target="consultantplus://offline/ref=0CC460F5C86122DF7154A14E4FF8AD913619FF850DC0DC16D129B6E83F03A021453FC9D7C66825AC4291745DF1380F914C9F5259508DD271B7j1M" TargetMode="External"/><Relationship Id="rId288" Type="http://schemas.openxmlformats.org/officeDocument/2006/relationships/hyperlink" Target="consultantplus://offline/ref=0CC460F5C86122DF7154A14E4FF8AD913619FF850DC0DC16D129B6E83F03A021453FC9D7C26C2DA84E91745DF1380F914C9F5259508DD271B7j1M" TargetMode="External"/><Relationship Id="rId411" Type="http://schemas.openxmlformats.org/officeDocument/2006/relationships/hyperlink" Target="consultantplus://offline/ref=0CC460F5C86122DF7154A14E4FF8AD913619FF850DC0DC16D129B6E83F03A021453FC9D7C76D25AB4091745DF1380F914C9F5259508DD271B7j1M" TargetMode="External"/><Relationship Id="rId432" Type="http://schemas.openxmlformats.org/officeDocument/2006/relationships/hyperlink" Target="consultantplus://offline/ref=0CC460F5C86122DF7154A14E4FF8AD913619FF850DC0DC16D129B6E83F03A021453FC9D7C76F2EAF4E91745DF1380F914C9F5259508DD271B7j1M" TargetMode="External"/><Relationship Id="rId453" Type="http://schemas.openxmlformats.org/officeDocument/2006/relationships/hyperlink" Target="consultantplus://offline/ref=0CC460F5C86122DF7154A14E4FF8AD913619FF850DC0DC16D129B6E83F03A021453FC9D7C76F28AF4F91745DF1380F914C9F5259508DD271B7j1M" TargetMode="External"/><Relationship Id="rId474" Type="http://schemas.openxmlformats.org/officeDocument/2006/relationships/hyperlink" Target="consultantplus://offline/ref=0CC460F5C86122DF7154A14E4FF8AD913619FF850DC0DC16D129B6E83F03A021453FC9D7C26824A64E91745DF1380F914C9F5259508DD271B7j1M" TargetMode="External"/><Relationship Id="rId509" Type="http://schemas.openxmlformats.org/officeDocument/2006/relationships/hyperlink" Target="consultantplus://offline/ref=0CC460F5C86122DF7154A14E4FF8AD913619FF850DC0DC16D129B6E83F03A021453FC9D7C7692FAA4391745DF1380F914C9F5259508DD271B7j1M" TargetMode="External"/><Relationship Id="rId106" Type="http://schemas.openxmlformats.org/officeDocument/2006/relationships/hyperlink" Target="consultantplus://offline/ref=D759BAD94E94B241118AFA2DAF3974E305A6A21E12950DCB0EBC65CACC3B217FCBDBFC654B92FAE126D7A511FB4A1F48513668445476D7D4A8j1M" TargetMode="External"/><Relationship Id="rId127" Type="http://schemas.openxmlformats.org/officeDocument/2006/relationships/hyperlink" Target="consultantplus://offline/ref=0CC460F5C86122DF7154A14E4FF8AD913619FF850DC0DC16D129B6E83F03A021453FC9D7C56B2EA64391745DF1380F914C9F5259508DD271B7j1M" TargetMode="External"/><Relationship Id="rId313" Type="http://schemas.openxmlformats.org/officeDocument/2006/relationships/hyperlink" Target="consultantplus://offline/ref=0CC460F5C86122DF7154A14E4FF8AD913619FF850DC0DC16D129B6E83F03A021453FC9D7C26C25AD4191745DF1380F914C9F5259508DD271B7j1M" TargetMode="External"/><Relationship Id="rId495" Type="http://schemas.openxmlformats.org/officeDocument/2006/relationships/hyperlink" Target="consultantplus://offline/ref=0CC460F5C86122DF7154A14E4FF8AD913619FF850DC0DC16D129B6E83F03A021453FC9D7C26B2EAE4E91745DF1380F914C9F5259508DD271B7j1M" TargetMode="External"/><Relationship Id="rId10" Type="http://schemas.openxmlformats.org/officeDocument/2006/relationships/hyperlink" Target="consultantplus://offline/ref=D759BAD94E94B241118AF334A83974E303A1A2101A950DCB0EBC65CACC3B217FCBDBFC654B90F8E32AD7A511FB4A1F48513668445476D7D4A8j1M" TargetMode="External"/><Relationship Id="rId31" Type="http://schemas.openxmlformats.org/officeDocument/2006/relationships/hyperlink" Target="consultantplus://offline/ref=D759BAD94E94B241118AFA2DAF3974E305A6A21E12950DCB0EBC65CACC3B217FCBDBFC654895F9E229D7A511FB4A1F48513668445476D7D4A8j1M" TargetMode="External"/><Relationship Id="rId52" Type="http://schemas.openxmlformats.org/officeDocument/2006/relationships/hyperlink" Target="consultantplus://offline/ref=D759BAD94E94B241118AFA2DAF3974E305A6A21E12950DCB0EBC65CACC3B217FCBDBFC654894FFE427D7A511FB4A1F48513668445476D7D4A8j1M" TargetMode="External"/><Relationship Id="rId73" Type="http://schemas.openxmlformats.org/officeDocument/2006/relationships/hyperlink" Target="consultantplus://offline/ref=D759BAD94E94B241118AFA2DAF3974E305A6A21E12950DCB0EBC65CACC3B217FCBDBFC654B91F8E027D7A511FB4A1F48513668445476D7D4A8j1M" TargetMode="External"/><Relationship Id="rId94" Type="http://schemas.openxmlformats.org/officeDocument/2006/relationships/hyperlink" Target="consultantplus://offline/ref=D759BAD94E94B241118AFA2DAF3974E305A6A21E12950DCB0EBC65CACC3B217FCBDBFC654B90FDE226D7A511FB4A1F48513668445476D7D4A8j1M" TargetMode="External"/><Relationship Id="rId148" Type="http://schemas.openxmlformats.org/officeDocument/2006/relationships/hyperlink" Target="consultantplus://offline/ref=0CC460F5C86122DF7154A14E4FF8AD913619FF850DC0DC16D129B6E83F03A021453FC9D7C66C2AAA4691745DF1380F914C9F5259508DD271B7j1M" TargetMode="External"/><Relationship Id="rId169" Type="http://schemas.openxmlformats.org/officeDocument/2006/relationships/hyperlink" Target="consultantplus://offline/ref=0CC460F5C86122DF7154A14E4FF8AD913619FF850DC0DC16D129B6E83F03A021453FC9D7C66F2CA84491745DF1380F914C9F5259508DD271B7j1M" TargetMode="External"/><Relationship Id="rId334" Type="http://schemas.openxmlformats.org/officeDocument/2006/relationships/hyperlink" Target="consultantplus://offline/ref=0CC460F5C86122DF7154A14E4FF8AD913619FF850DC0DC16D129B6E83F03A021453FC9D7C26F24AC4791745DF1380F914C9F5259508DD271B7j1M" TargetMode="External"/><Relationship Id="rId355" Type="http://schemas.openxmlformats.org/officeDocument/2006/relationships/hyperlink" Target="consultantplus://offline/ref=0CC460F5C86122DF7154A14E4FF8AD913619FF850DC0DC16D129B6E83F03A021453FC9D7C26F24AD4E91745DF1380F914C9F5259508DD271B7j1M" TargetMode="External"/><Relationship Id="rId376" Type="http://schemas.openxmlformats.org/officeDocument/2006/relationships/hyperlink" Target="consultantplus://offline/ref=0CC460F5C86122DF7154A14E4FF8AD913619FF850DC0DC16D129B6E83F03A021453FC9D7C26E2EAF4591745DF1380F914C9F5259508DD271B7j1M" TargetMode="External"/><Relationship Id="rId397" Type="http://schemas.openxmlformats.org/officeDocument/2006/relationships/hyperlink" Target="consultantplus://offline/ref=0CC460F5C86122DF7154A14E4FF8AD913619FF850DC0DC16D129B6E83F03A021453FC9D7C76D2FA84091745DF1380F914C9F5259508DD271B7j1M" TargetMode="External"/><Relationship Id="rId520" Type="http://schemas.openxmlformats.org/officeDocument/2006/relationships/hyperlink" Target="consultantplus://offline/ref=0CC460F5C86122DF7154A14E4FF8AD913619FF850DC0DC16D129B6E83F03A021453FC9D7C26A28AE4E91745DF1380F914C9F5259508DD271B7j1M" TargetMode="External"/><Relationship Id="rId541" Type="http://schemas.openxmlformats.org/officeDocument/2006/relationships/hyperlink" Target="consultantplus://offline/ref=0CC460F5C86122DF7154A14E4FF8AD913619FF850DC0DC16D129B6E83F03A021453FC9D7C7652CAD4191745DF1380F914C9F5259508DD271B7j1M" TargetMode="External"/><Relationship Id="rId562" Type="http://schemas.openxmlformats.org/officeDocument/2006/relationships/hyperlink" Target="consultantplus://offline/ref=0CC460F5C86122DF7154A14E4FF8AD913619FF850DC0DC16D129B6E83F03A021453FC9D7C76529AE4291745DF1380F914C9F5259508DD271B7j1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CC460F5C86122DF7154A14E4FF8AD913619FF850DC0DC16D129B6E83F03A021453FC9D7C56A24AF4391745DF1380F914C9F5259508DD271B7j1M" TargetMode="External"/><Relationship Id="rId215" Type="http://schemas.openxmlformats.org/officeDocument/2006/relationships/hyperlink" Target="consultantplus://offline/ref=0CC460F5C86122DF7154A14E4FF8AD913619FF850DC0DC16D129B6E83F03A021453FC9D7C66825A74591745DF1380F914C9F5259508DD271B7j1M" TargetMode="External"/><Relationship Id="rId236" Type="http://schemas.openxmlformats.org/officeDocument/2006/relationships/image" Target="media/image2.wmf"/><Relationship Id="rId257" Type="http://schemas.openxmlformats.org/officeDocument/2006/relationships/hyperlink" Target="consultantplus://offline/ref=0CC460F5C86122DF7154A14E4FF8AD913619FF850DC0DC16D129B6E83F03A021453FC9D7C26F2CAE4591745DF1380F914C9F5259508DD271B7j1M" TargetMode="External"/><Relationship Id="rId278" Type="http://schemas.openxmlformats.org/officeDocument/2006/relationships/hyperlink" Target="consultantplus://offline/ref=0CC460F5C86122DF7154A14E4FF8AD913619FF850DC0DC16D129B6E83F03A021453FC9D7C66A2CA64691745DF1380F914C9F5259508DD271B7j1M" TargetMode="External"/><Relationship Id="rId401" Type="http://schemas.openxmlformats.org/officeDocument/2006/relationships/hyperlink" Target="consultantplus://offline/ref=0CC460F5C86122DF7154A14E4FF8AD913619FF850DC0DC16D129B6E83F03A021453FC9D7C2692DAC4591745DF1380F914C9F5259508DD271B7j1M" TargetMode="External"/><Relationship Id="rId422" Type="http://schemas.openxmlformats.org/officeDocument/2006/relationships/hyperlink" Target="consultantplus://offline/ref=0CC460F5C86122DF7154A14E4FF8AD913619FF850DC0DC16D129B6E83F03A021453FC9D7C2692EA94191745DF1380F914C9F5259508DD271B7j1M" TargetMode="External"/><Relationship Id="rId443" Type="http://schemas.openxmlformats.org/officeDocument/2006/relationships/hyperlink" Target="consultantplus://offline/ref=0CC460F5C86122DF7154A14E4FF8AD913619FF850DC0DC16D129B6E83F03A021453FC9D7C2682AAB4291745DF1380F914C9F5259508DD271B7j1M" TargetMode="External"/><Relationship Id="rId464" Type="http://schemas.openxmlformats.org/officeDocument/2006/relationships/hyperlink" Target="consultantplus://offline/ref=0CC460F5C86122DF7154A14E4FF8AD913619FF850DC0DC16D129B6E83F03A021453FC9D7C76F2CAE4491745DF1380F914C9F5259508DD271B7j1M" TargetMode="External"/><Relationship Id="rId303" Type="http://schemas.openxmlformats.org/officeDocument/2006/relationships/hyperlink" Target="consultantplus://offline/ref=0CC460F5C86122DF7154A14E4FF8AD913619FF850DC0DC16D129B6E83F03A021453FC9D7C26C25A94291745DF1380F914C9F5259508DD271B7j1M" TargetMode="External"/><Relationship Id="rId485" Type="http://schemas.openxmlformats.org/officeDocument/2006/relationships/hyperlink" Target="consultantplus://offline/ref=0CC460F5C86122DF7154A14E4FF8AD913619FF850DC0DC16D129B6E83F03A021453FC9D7C26B29AD4091745DF1380F914C9F5259508DD271B7j1M" TargetMode="External"/><Relationship Id="rId42" Type="http://schemas.openxmlformats.org/officeDocument/2006/relationships/hyperlink" Target="consultantplus://offline/ref=D759BAD94E94B241118AFA2DAF3974E305A6A21E12950DCB0EBC65CACC3B217FCBDBFC654895FCE52ED7A511FB4A1F48513668445476D7D4A8j1M" TargetMode="External"/><Relationship Id="rId84" Type="http://schemas.openxmlformats.org/officeDocument/2006/relationships/hyperlink" Target="consultantplus://offline/ref=D759BAD94E94B241118AFA2DAF3974E305A6A21E12950DCB0EBC65CACC3B217FCBDBFC654895F9E227D7A511FB4A1F48513668445476D7D4A8j1M" TargetMode="External"/><Relationship Id="rId138" Type="http://schemas.openxmlformats.org/officeDocument/2006/relationships/hyperlink" Target="consultantplus://offline/ref=0CC460F5C86122DF7154A14E4FF8AD913619FF850DC0DC16D129B6E83F03A021453FC9D7C56B2BAC4591745DF1380F914C9F5259508DD271B7j1M" TargetMode="External"/><Relationship Id="rId345" Type="http://schemas.openxmlformats.org/officeDocument/2006/relationships/hyperlink" Target="consultantplus://offline/ref=0CC460F5C86122DF7154A14E4FF8AD913619FF850DC0DC16D129B6E83F03A021453FC9D7C6642CA94391745DF1380F914C9F5259508DD271B7j1M" TargetMode="External"/><Relationship Id="rId387" Type="http://schemas.openxmlformats.org/officeDocument/2006/relationships/hyperlink" Target="consultantplus://offline/ref=0CC460F5C86122DF7154A14E4FF8AD913619FF850DC0DC16D129B6E83F03A021453FC9D7C26E28AD4491745DF1380F914C9F5259508DD271B7j1M" TargetMode="External"/><Relationship Id="rId510" Type="http://schemas.openxmlformats.org/officeDocument/2006/relationships/hyperlink" Target="consultantplus://offline/ref=0CC460F5C86122DF7154A14E4FF8AD913619FF850DC0DC16D129B6E83F03A021453FC9D7C7692FAB4391745DF1380F914C9F5259508DD271B7j1M" TargetMode="External"/><Relationship Id="rId552" Type="http://schemas.openxmlformats.org/officeDocument/2006/relationships/hyperlink" Target="consultantplus://offline/ref=0CC460F5C86122DF7154A14E4FF8AD913619FF850DC0DC16D129B6E83F03A021453FC9D7C36D2CAF4091745DF1380F914C9F5259508DD271B7j1M" TargetMode="External"/><Relationship Id="rId191" Type="http://schemas.openxmlformats.org/officeDocument/2006/relationships/hyperlink" Target="consultantplus://offline/ref=0CC460F5C86122DF7154A14E4FF8AD913619FF850DC0DC16D129B6E83F03A021453FC9D7C56A24AA4E91745DF1380F914C9F5259508DD271B7j1M" TargetMode="External"/><Relationship Id="rId205" Type="http://schemas.openxmlformats.org/officeDocument/2006/relationships/hyperlink" Target="consultantplus://offline/ref=0CC460F5C86122DF7154A14E4FF8AD913619FF850DC0DC16D129B6E83F03A021453FC9D7C66924A84F91745DF1380F914C9F5259508DD271B7j1M" TargetMode="External"/><Relationship Id="rId247" Type="http://schemas.openxmlformats.org/officeDocument/2006/relationships/hyperlink" Target="consultantplus://offline/ref=0CC460F5C86122DF7154A14E4FF8AD913619FF850DC0DC16D129B6E83F03A021453FC9D7C26D2EAD4091745DF1380F914C9F5259508DD271B7j1M" TargetMode="External"/><Relationship Id="rId412" Type="http://schemas.openxmlformats.org/officeDocument/2006/relationships/hyperlink" Target="consultantplus://offline/ref=0CC460F5C86122DF7154A14E4FF8AD913619FF850DC0DC16D129B6E83F03A021453FC9D7C76C25A84F91745DF1380F914C9F5259508DD271B7j1M" TargetMode="External"/><Relationship Id="rId107" Type="http://schemas.openxmlformats.org/officeDocument/2006/relationships/hyperlink" Target="consultantplus://offline/ref=D759BAD94E94B241118AFA2DAF3974E305A6A21E12950DCB0EBC65CACC3B217FCBDBFC654896FEE32DD7A511FB4A1F48513668445476D7D4A8j1M" TargetMode="External"/><Relationship Id="rId289" Type="http://schemas.openxmlformats.org/officeDocument/2006/relationships/hyperlink" Target="consultantplus://offline/ref=0CC460F5C86122DF7154A14E4FF8AD913619FF850DC0DC16D129B6E83F03A021453FC9D7C26C2EAE4791745DF1380F914C9F5259508DD271B7j1M" TargetMode="External"/><Relationship Id="rId454" Type="http://schemas.openxmlformats.org/officeDocument/2006/relationships/hyperlink" Target="consultantplus://offline/ref=0CC460F5C86122DF7154A14E4FF8AD913619FF850DC0DC16D129B6E83F03A021453FC9D7C76828AF4391745DF1380F914C9F5259508DD271B7j1M" TargetMode="External"/><Relationship Id="rId496" Type="http://schemas.openxmlformats.org/officeDocument/2006/relationships/hyperlink" Target="consultantplus://offline/ref=0CC460F5C86122DF7154A14E4FF8AD913619FF850DC0DC16D129B6E83F03A021453FC9D7C26B2EAF4F91745DF1380F914C9F5259508DD271B7j1M" TargetMode="External"/><Relationship Id="rId11" Type="http://schemas.openxmlformats.org/officeDocument/2006/relationships/hyperlink" Target="consultantplus://offline/ref=D759BAD94E94B241118AF334A83974E301A1A1151F970DCB0EBC65CACC3B217FCBDBFC654B90FDE326D7A511FB4A1F48513668445476D7D4A8j1M" TargetMode="External"/><Relationship Id="rId53" Type="http://schemas.openxmlformats.org/officeDocument/2006/relationships/hyperlink" Target="consultantplus://offline/ref=D759BAD94E94B241118AFA2DAF3974E305A6A21E12950DCB0EBC65CACC3B217FCBDBFC654894FFEB2FD7A511FB4A1F48513668445476D7D4A8j1M" TargetMode="External"/><Relationship Id="rId149" Type="http://schemas.openxmlformats.org/officeDocument/2006/relationships/hyperlink" Target="consultantplus://offline/ref=0CC460F5C86122DF7154A14E4FF8AD913619FF850DC0DC16D129B6E83F03A021453FC9D7C66C2AAA4491745DF1380F914C9F5259508DD271B7j1M" TargetMode="External"/><Relationship Id="rId314" Type="http://schemas.openxmlformats.org/officeDocument/2006/relationships/hyperlink" Target="consultantplus://offline/ref=0CC460F5C86122DF7154A14E4FF8AD913619FF850DC0DC16D129B6E83F03A021453FC9D7C26C25AA4191745DF1380F914C9F5259508DD271B7j1M" TargetMode="External"/><Relationship Id="rId356" Type="http://schemas.openxmlformats.org/officeDocument/2006/relationships/hyperlink" Target="consultantplus://offline/ref=0CC460F5C86122DF7154A14E4FF8AD913619FF850DC0DC16D129B6E83F03A021453FC9D7C66428A94791745DF1380F914C9F5259508DD271B7j1M" TargetMode="External"/><Relationship Id="rId398" Type="http://schemas.openxmlformats.org/officeDocument/2006/relationships/hyperlink" Target="consultantplus://offline/ref=0CC460F5C86122DF7154A14E4FF8AD913619FF850DC0DC16D129B6E83F03A021453FC9D7C66424AD4191745DF1380F914C9F5259508DD271B7j1M" TargetMode="External"/><Relationship Id="rId521" Type="http://schemas.openxmlformats.org/officeDocument/2006/relationships/hyperlink" Target="consultantplus://offline/ref=0CC460F5C86122DF7154A14E4FF8AD913619FF850DC0DC16D129B6E83F03A021453FC9D7C26A28AE4F91745DF1380F914C9F5259508DD271B7j1M" TargetMode="External"/><Relationship Id="rId563" Type="http://schemas.openxmlformats.org/officeDocument/2006/relationships/hyperlink" Target="consultantplus://offline/ref=0CC460F5C86122DF7154A14E4FF8AD913619FF850DC0DC16D129B6E83F03A021453FC9D7C76529AB4491745DF1380F914C9F5259508DD271B7j1M" TargetMode="External"/><Relationship Id="rId95" Type="http://schemas.openxmlformats.org/officeDocument/2006/relationships/hyperlink" Target="consultantplus://offline/ref=D759BAD94E94B241118AFA2DAF3974E305A6A21E12950DCB0EBC65CACC3B217FCBDBFC654896FDE728D7A511FB4A1F48513668445476D7D4A8j1M" TargetMode="External"/><Relationship Id="rId160" Type="http://schemas.openxmlformats.org/officeDocument/2006/relationships/hyperlink" Target="consultantplus://offline/ref=0CC460F5C86122DF7154A14E4FF8AD913619FF850DC0DC16D129B6E83F03A021453FC9D7C66C28A64191745DF1380F914C9F5259508DD271B7j1M" TargetMode="External"/><Relationship Id="rId216" Type="http://schemas.openxmlformats.org/officeDocument/2006/relationships/hyperlink" Target="consultantplus://offline/ref=0CC460F5C86122DF7154A14E4FF8AD913619FF850DC0DC16D129B6E83F03A021453FC9D7C66824AF4F91745DF1380F914C9F5259508DD271B7j1M" TargetMode="External"/><Relationship Id="rId423" Type="http://schemas.openxmlformats.org/officeDocument/2006/relationships/hyperlink" Target="consultantplus://offline/ref=0CC460F5C86122DF7154A14E4FF8AD913619FF850DC0DC16D129B6E83F03A021453FC9D7C2692EA64291745DF1380F914C9F5259508DD271B7j1M" TargetMode="External"/><Relationship Id="rId258" Type="http://schemas.openxmlformats.org/officeDocument/2006/relationships/hyperlink" Target="consultantplus://offline/ref=0CC460F5C86122DF7154A14E4FF8AD913619FF850DC0DC16D129B6E83F03A021453FC9D7C26F2CAE4291745DF1380F914C9F5259508DD271B7j1M" TargetMode="External"/><Relationship Id="rId465" Type="http://schemas.openxmlformats.org/officeDocument/2006/relationships/hyperlink" Target="consultantplus://offline/ref=0CC460F5C86122DF7154A14E4FF8AD913619FF850DC0DC16D129B6E83F03A021453FC9D7C76F2CAF4491745DF1380F914C9F5259508DD271B7j1M" TargetMode="External"/><Relationship Id="rId22" Type="http://schemas.openxmlformats.org/officeDocument/2006/relationships/hyperlink" Target="consultantplus://offline/ref=D759BAD94E94B241118AF334A83974E303A1A2101A950DCB0EBC65CACC3B217FCBDBFC654B90F9E12CD7A511FB4A1F48513668445476D7D4A8j1M" TargetMode="External"/><Relationship Id="rId64" Type="http://schemas.openxmlformats.org/officeDocument/2006/relationships/hyperlink" Target="consultantplus://offline/ref=D759BAD94E94B241118AFA2DAF3974E305A6A21E12950DCB0EBC65CACC3B217FCBDBFC654F91F0EA2DD7A511FB4A1F48513668445476D7D4A8j1M" TargetMode="External"/><Relationship Id="rId118" Type="http://schemas.openxmlformats.org/officeDocument/2006/relationships/hyperlink" Target="consultantplus://offline/ref=D759BAD94E94B241118AFA2DAF3974E305A6A21E12950DCB0EBC65CACC3B217FCBDBFC654B93F9E22BD7A511FB4A1F48513668445476D7D4A8j1M" TargetMode="External"/><Relationship Id="rId325" Type="http://schemas.openxmlformats.org/officeDocument/2006/relationships/hyperlink" Target="consultantplus://offline/ref=0CC460F5C86122DF7154A14E4FF8AD913619FF850DC0DC16D129B6E83F03A021453FC9D7C26F25A94191745DF1380F914C9F5259508DD271B7j1M" TargetMode="External"/><Relationship Id="rId367" Type="http://schemas.openxmlformats.org/officeDocument/2006/relationships/hyperlink" Target="consultantplus://offline/ref=0CC460F5C86122DF7154A14E4FF8AD913619FF850DC0DC16D129B6E83F03A021453FC9D7C26E2DA74691745DF1380F914C9F5259508DD271B7j1M" TargetMode="External"/><Relationship Id="rId532" Type="http://schemas.openxmlformats.org/officeDocument/2006/relationships/hyperlink" Target="consultantplus://offline/ref=0CC460F5C86122DF7154A14E4FF8AD913619FF850DC0DC16D129B6E83F03A021453FC9D7C76A2EAB4591745DF1380F914C9F5259508DD271B7j1M" TargetMode="External"/><Relationship Id="rId171" Type="http://schemas.openxmlformats.org/officeDocument/2006/relationships/hyperlink" Target="consultantplus://offline/ref=0CC460F5C86122DF7154A14E4FF8AD913619FF850DC0DC16D129B6E83F03A021453FC9D7C66E2FAD4491745DF1380F914C9F5259508DD271B7j1M" TargetMode="External"/><Relationship Id="rId227" Type="http://schemas.openxmlformats.org/officeDocument/2006/relationships/hyperlink" Target="consultantplus://offline/ref=0CC460F5C86122DF7154A14E4FF8AD913619FF850DC0DC16D129B6E83F03A021453FC9D7C26D2EA94591745DF1380F914C9F5259508DD271B7j1M" TargetMode="External"/><Relationship Id="rId269" Type="http://schemas.openxmlformats.org/officeDocument/2006/relationships/hyperlink" Target="consultantplus://offline/ref=0CC460F5C86122DF7154A14E4FF8AD913619FF850DC0DC16D129B6E83F03A021453FC9D7C66A29AB4E91745DF1380F914C9F5259508DD271B7j1M" TargetMode="External"/><Relationship Id="rId434" Type="http://schemas.openxmlformats.org/officeDocument/2006/relationships/hyperlink" Target="consultantplus://offline/ref=0CC460F5C86122DF7154A14E4FF8AD913619FF850DC0DC16D129B6E83F03A021453FC9D7C26828A94E91745DF1380F914C9F5259508DD271B7j1M" TargetMode="External"/><Relationship Id="rId476" Type="http://schemas.openxmlformats.org/officeDocument/2006/relationships/hyperlink" Target="consultantplus://offline/ref=0CC460F5C86122DF7154A14E4FF8AD913619FF850DC0DC16D129B6E83F03A021453FC9D7C26824A74291745DF1380F914C9F5259508DD271B7j1M" TargetMode="External"/><Relationship Id="rId33" Type="http://schemas.openxmlformats.org/officeDocument/2006/relationships/hyperlink" Target="consultantplus://offline/ref=D759BAD94E94B241118AFA2DAF3974E305A6A21E12950DCB0EBC65CACC3B217FCBDBFC654F99FCE226D7A511FB4A1F48513668445476D7D4A8j1M" TargetMode="External"/><Relationship Id="rId129" Type="http://schemas.openxmlformats.org/officeDocument/2006/relationships/hyperlink" Target="consultantplus://offline/ref=0CC460F5C86122DF7154A14E4FF8AD913619FF850DC0DC16D129B6E83F03A021453FC9D7C56B2EA64191745DF1380F914C9F5259508DD271B7j1M" TargetMode="External"/><Relationship Id="rId280" Type="http://schemas.openxmlformats.org/officeDocument/2006/relationships/hyperlink" Target="consultantplus://offline/ref=0CC460F5C86122DF7154A14E4FF8AD913619FF850DC0DC16D129B6E83F03A021453FC9D7C26D24A74791745DF1380F914C9F5259508DD271B7j1M" TargetMode="External"/><Relationship Id="rId336" Type="http://schemas.openxmlformats.org/officeDocument/2006/relationships/hyperlink" Target="consultantplus://offline/ref=0CC460F5C86122DF7154A14E4FF8AD913619FF850DC0DC16D129B6E83F03A021453FC9D7C26F24AD4391745DF1380F914C9F5259508DD271B7j1M" TargetMode="External"/><Relationship Id="rId501" Type="http://schemas.openxmlformats.org/officeDocument/2006/relationships/hyperlink" Target="consultantplus://offline/ref=0CC460F5C86122DF7154A14E4FF8AD913619FF850DC0DC16D129B6E83F03A021453FC9D7C76E2BA64091745DF1380F914C9F5259508DD271B7j1M" TargetMode="External"/><Relationship Id="rId543" Type="http://schemas.openxmlformats.org/officeDocument/2006/relationships/hyperlink" Target="consultantplus://offline/ref=0CC460F5C86122DF7154A14E4FF8AD913619FF850DC0DC16D129B6E83F03A021453FC9D7C7652EA94391745DF1380F914C9F5259508DD271B7j1M" TargetMode="External"/><Relationship Id="rId75" Type="http://schemas.openxmlformats.org/officeDocument/2006/relationships/hyperlink" Target="consultantplus://offline/ref=D759BAD94E94B241118AFA2DAF3974E305A6A21E12950DCB0EBC65CACC3B217FCBDBFC654895F0E22ED7A511FB4A1F48513668445476D7D4A8j1M" TargetMode="External"/><Relationship Id="rId140" Type="http://schemas.openxmlformats.org/officeDocument/2006/relationships/hyperlink" Target="consultantplus://offline/ref=0CC460F5C86122DF7154A14E4FF8AD913619FF850DC0DC16D129B6E83F03A021453FC9D7C56B2BAC4E91745DF1380F914C9F5259508DD271B7j1M" TargetMode="External"/><Relationship Id="rId182" Type="http://schemas.openxmlformats.org/officeDocument/2006/relationships/hyperlink" Target="consultantplus://offline/ref=0CC460F5C86122DF7154A14E4FF8AD913619FF850DC0DC16D129B6E83F03A021453FC9D7C56A24AC4591745DF1380F914C9F5259508DD271B7j1M" TargetMode="External"/><Relationship Id="rId378" Type="http://schemas.openxmlformats.org/officeDocument/2006/relationships/hyperlink" Target="consultantplus://offline/ref=0CC460F5C86122DF7154A14E4FF8AD913619FF850DC0DC16D129B6E83F03A021453FC9D7C26E28AC4F91745DF1380F914C9F5259508DD271B7j1M" TargetMode="External"/><Relationship Id="rId403" Type="http://schemas.openxmlformats.org/officeDocument/2006/relationships/hyperlink" Target="consultantplus://offline/ref=0CC460F5C86122DF7154A14E4FF8AD913619FF850DC0DC16D129B6E83F03A021453FC9D7C2692CA84591745DF1380F914C9F5259508DD271B7j1M" TargetMode="External"/><Relationship Id="rId6" Type="http://schemas.openxmlformats.org/officeDocument/2006/relationships/hyperlink" Target="consultantplus://offline/ref=D759BAD94E94B241118AF334A83974E300A5A01418970DCB0EBC65CACC3B217FD9DBA4694993E6E32EC2F340BDA1jFM" TargetMode="External"/><Relationship Id="rId238" Type="http://schemas.openxmlformats.org/officeDocument/2006/relationships/image" Target="media/image4.wmf"/><Relationship Id="rId445" Type="http://schemas.openxmlformats.org/officeDocument/2006/relationships/hyperlink" Target="consultantplus://offline/ref=0CC460F5C86122DF7154A14E4FF8AD913619FF850DC0DC16D129B6E83F03A021453FC9D7C76F2CA94391745DF1380F914C9F5259508DD271B7j1M" TargetMode="External"/><Relationship Id="rId487" Type="http://schemas.openxmlformats.org/officeDocument/2006/relationships/hyperlink" Target="consultantplus://offline/ref=0CC460F5C86122DF7154A14E4FF8AD913619FF850DC0DC16D129B6E83F03A021453FC9D7C76E28A84791745DF1380F914C9F5259508DD271B7j1M" TargetMode="External"/><Relationship Id="rId291" Type="http://schemas.openxmlformats.org/officeDocument/2006/relationships/hyperlink" Target="consultantplus://offline/ref=0CC460F5C86122DF7154A14E4FF8AD913619FF850DC0DC16D129B6E83F03A021453FC9D7C66A29AF4E91745DF1380F914C9F5259508DD271B7j1M" TargetMode="External"/><Relationship Id="rId305" Type="http://schemas.openxmlformats.org/officeDocument/2006/relationships/hyperlink" Target="consultantplus://offline/ref=0CC460F5C86122DF7154A14E4FF8AD913619FF850DC0DC16D129B6E83F03A021453FC9D7C26C25AB4391745DF1380F914C9F5259508DD271B7j1M" TargetMode="External"/><Relationship Id="rId347" Type="http://schemas.openxmlformats.org/officeDocument/2006/relationships/hyperlink" Target="consultantplus://offline/ref=0CC460F5C86122DF7154A14E4FF8AD913619FF850DC0DC16D129B6E83F03A021453FC9D7C6642CAC4491745DF1380F914C9F5259508DD271B7j1M" TargetMode="External"/><Relationship Id="rId512" Type="http://schemas.openxmlformats.org/officeDocument/2006/relationships/hyperlink" Target="consultantplus://offline/ref=0CC460F5C86122DF7154A14E4FF8AD913619FF850DC0DC16D129B6E83F03A021453FC9D7C7692EA94391745DF1380F914C9F5259508DD271B7j1M" TargetMode="External"/><Relationship Id="rId44" Type="http://schemas.openxmlformats.org/officeDocument/2006/relationships/hyperlink" Target="consultantplus://offline/ref=D759BAD94E94B241118AFA2DAF3974E305A6A21E12950DCB0EBC65CACC3B217FCBDBFC654895FBEB27D7A511FB4A1F48513668445476D7D4A8j1M" TargetMode="External"/><Relationship Id="rId86" Type="http://schemas.openxmlformats.org/officeDocument/2006/relationships/image" Target="media/image1.wmf"/><Relationship Id="rId151" Type="http://schemas.openxmlformats.org/officeDocument/2006/relationships/hyperlink" Target="consultantplus://offline/ref=0CC460F5C86122DF7154A14E4FF8AD913619FF850DC0DC16D129B6E83F03A021453FC9D7C66F2CAE4491745DF1380F914C9F5259508DD271B7j1M" TargetMode="External"/><Relationship Id="rId389" Type="http://schemas.openxmlformats.org/officeDocument/2006/relationships/hyperlink" Target="consultantplus://offline/ref=0CC460F5C86122DF7154A14E4FF8AD913619FF850DC0DC16D129B6E83F03A021453FC9D7C2692CAC4691745DF1380F914C9F5259508DD271B7j1M" TargetMode="External"/><Relationship Id="rId554" Type="http://schemas.openxmlformats.org/officeDocument/2006/relationships/hyperlink" Target="consultantplus://offline/ref=0CC460F5C86122DF7154A14E4FF8AD913619FF850DC0DC16D129B6E83F03A021453FC9D7C76A24AE4391745DF1380F914C9F5259508DD271B7j1M" TargetMode="External"/><Relationship Id="rId193" Type="http://schemas.openxmlformats.org/officeDocument/2006/relationships/hyperlink" Target="consultantplus://offline/ref=0CC460F5C86122DF7154A14E4FF8AD913619FF850DC0DC16D129B6E83F03A021453FC9D7C56528A94091745DF1380F914C9F5259508DD271B7j1M" TargetMode="External"/><Relationship Id="rId207" Type="http://schemas.openxmlformats.org/officeDocument/2006/relationships/hyperlink" Target="consultantplus://offline/ref=0CC460F5C86122DF7154A14E4FF8AD913619FF850DC0DC16D129B6E83F03A021453FC9D7C6682FAF4791745DF1380F914C9F5259508DD271B7j1M" TargetMode="External"/><Relationship Id="rId249" Type="http://schemas.openxmlformats.org/officeDocument/2006/relationships/hyperlink" Target="consultantplus://offline/ref=0CC460F5C86122DF7154A14E4FF8AD913619FF850DC0DC16D129B6E83F03A021453FC9D7C26D29AD4391745DF1380F914C9F5259508DD271B7j1M" TargetMode="External"/><Relationship Id="rId414" Type="http://schemas.openxmlformats.org/officeDocument/2006/relationships/hyperlink" Target="consultantplus://offline/ref=0CC460F5C86122DF7154A14E4FF8AD913619FF850DC0DC16D129B6E83F03A021453FC9D7C2692BAC4291745DF1380F914C9F5259508DD271B7j1M" TargetMode="External"/><Relationship Id="rId456" Type="http://schemas.openxmlformats.org/officeDocument/2006/relationships/hyperlink" Target="consultantplus://offline/ref=0CC460F5C86122DF7154A14E4FF8AD913619FF850DC0DC16D129B6E83F03A021453FC9D7C76F28AD4091745DF1380F914C9F5259508DD271B7j1M" TargetMode="External"/><Relationship Id="rId498" Type="http://schemas.openxmlformats.org/officeDocument/2006/relationships/hyperlink" Target="consultantplus://offline/ref=0CC460F5C86122DF7154A14E4FF8AD913619FF850DC0DC16D129B6E83F03A021453FC9D7C76E28AA4091745DF1380F914C9F5259508DD271B7j1M" TargetMode="External"/><Relationship Id="rId13" Type="http://schemas.openxmlformats.org/officeDocument/2006/relationships/hyperlink" Target="consultantplus://offline/ref=D759BAD94E94B241118AF334A83974E303A1A2101A950DCB0EBC65CACC3B217FCBDBFC654B90F9E12CD7A511FB4A1F48513668445476D7D4A8j1M" TargetMode="External"/><Relationship Id="rId109" Type="http://schemas.openxmlformats.org/officeDocument/2006/relationships/hyperlink" Target="consultantplus://offline/ref=D759BAD94E94B241118AFA2DAF3974E305A6A21E12950DCB0EBC65CACC3B217FCBDBFC654896FEE328D7A511FB4A1F48513668445476D7D4A8j1M" TargetMode="External"/><Relationship Id="rId260" Type="http://schemas.openxmlformats.org/officeDocument/2006/relationships/hyperlink" Target="consultantplus://offline/ref=0CC460F5C86122DF7154A14E4FF8AD913619FF850DC0DC16D129B6E83F03A021453FC9D7C36D2DA84191745DF1380F914C9F5259508DD271B7j1M" TargetMode="External"/><Relationship Id="rId316" Type="http://schemas.openxmlformats.org/officeDocument/2006/relationships/hyperlink" Target="consultantplus://offline/ref=0CC460F5C86122DF7154A14E4FF8AD913619FF850DC0DC16D129B6E83F03A021453FC9D7C6652CA84E91745DF1380F914C9F5259508DD271B7j1M" TargetMode="External"/><Relationship Id="rId523" Type="http://schemas.openxmlformats.org/officeDocument/2006/relationships/hyperlink" Target="consultantplus://offline/ref=0CC460F5C86122DF7154A14E4FF8AD913619FF850DC0DC16D129B6E83F03A021453FC9D7C76928A74491745DF1380F914C9F5259508DD271B7j1M" TargetMode="External"/><Relationship Id="rId55" Type="http://schemas.openxmlformats.org/officeDocument/2006/relationships/hyperlink" Target="consultantplus://offline/ref=D759BAD94E94B241118AFA2DAF3974E305A6A21E12950DCB0EBC65CACC3B217FCBDBFC654894FFEB2CD7A511FB4A1F48513668445476D7D4A8j1M" TargetMode="External"/><Relationship Id="rId97" Type="http://schemas.openxmlformats.org/officeDocument/2006/relationships/hyperlink" Target="consultantplus://offline/ref=D759BAD94E94B241118AFA2DAF3974E305A6A21E12950DCB0EBC65CACC3B217FCBDBFC654896FAE62ED7A511FB4A1F48513668445476D7D4A8j1M" TargetMode="External"/><Relationship Id="rId120" Type="http://schemas.openxmlformats.org/officeDocument/2006/relationships/hyperlink" Target="consultantplus://offline/ref=D759BAD94E94B241118AFA2DAF3974E305A6A21E12950DCB0EBC65CACC3B217FCBDBFC654897FCE32AD7A511FB4A1F48513668445476D7D4A8j1M" TargetMode="External"/><Relationship Id="rId358" Type="http://schemas.openxmlformats.org/officeDocument/2006/relationships/hyperlink" Target="consultantplus://offline/ref=0CC460F5C86122DF7154A14E4FF8AD913619FF850DC0DC16D129B6E83F03A021453FC9D7C66428AE4691745DF1380F914C9F5259508DD271B7j1M" TargetMode="External"/><Relationship Id="rId565" Type="http://schemas.openxmlformats.org/officeDocument/2006/relationships/hyperlink" Target="consultantplus://offline/ref=0CC460F5C86122DF7154A14E4FF8AD913619FF850DC0DC16D129B6E83F03A021453FC9D7C36D2DA94491745DF1380F914C9F5259508DD271B7j1M" TargetMode="External"/><Relationship Id="rId162" Type="http://schemas.openxmlformats.org/officeDocument/2006/relationships/hyperlink" Target="consultantplus://offline/ref=0CC460F5C86122DF7154A14E4FF8AD913619FF850DC0DC16D129B6E83F03A021453FC9D7C66C2BAD4791745DF1380F914C9F5259508DD271B7j1M" TargetMode="External"/><Relationship Id="rId218" Type="http://schemas.openxmlformats.org/officeDocument/2006/relationships/hyperlink" Target="consultantplus://offline/ref=0CC460F5C86122DF7154A14E4FF8AD913619FF850DC0DC16D129B6E83F03A021453FC9D7C66824A84E91745DF1380F914C9F5259508DD271B7j1M" TargetMode="External"/><Relationship Id="rId425" Type="http://schemas.openxmlformats.org/officeDocument/2006/relationships/hyperlink" Target="consultantplus://offline/ref=0CC460F5C86122DF7154A14E4FF8AD913619FF850DC0DC16D129B6E83F03A021453FC9D7C26929AF4E91745DF1380F914C9F5259508DD271B7j1M" TargetMode="External"/><Relationship Id="rId467" Type="http://schemas.openxmlformats.org/officeDocument/2006/relationships/hyperlink" Target="consultantplus://offline/ref=0CC460F5C86122DF7154A14E4FF8AD913619FF850DC0DC16D129B6E83F03A021453FC9D7C76F2FA64591745DF1380F914C9F5259508DD271B7j1M" TargetMode="External"/><Relationship Id="rId271" Type="http://schemas.openxmlformats.org/officeDocument/2006/relationships/hyperlink" Target="consultantplus://offline/ref=0CC460F5C86122DF7154A14E4FF8AD913619FF850DC0DC16D129B6E83F03A021453FC9D7C66A29A74191745DF1380F914C9F5259508DD271B7j1M" TargetMode="External"/><Relationship Id="rId24" Type="http://schemas.openxmlformats.org/officeDocument/2006/relationships/hyperlink" Target="consultantplus://offline/ref=D759BAD94E94B241118AF334A83974E301A6A61118910DCB0EBC65CACC3B217FCBDBFC654B90F8E22DD7A511FB4A1F48513668445476D7D4A8j1M" TargetMode="External"/><Relationship Id="rId66" Type="http://schemas.openxmlformats.org/officeDocument/2006/relationships/hyperlink" Target="consultantplus://offline/ref=D759BAD94E94B241118AFA2DAF3974E305A6A21E12950DCB0EBC65CACC3B217FCBDBFC654895F8E22BD7A511FB4A1F48513668445476D7D4A8j1M" TargetMode="External"/><Relationship Id="rId131" Type="http://schemas.openxmlformats.org/officeDocument/2006/relationships/hyperlink" Target="consultantplus://offline/ref=0CC460F5C86122DF7154A14E4FF8AD913619FF850DC0DC16D129B6E83F03A021453FC9D7C56B2EA74791745DF1380F914C9F5259508DD271B7j1M" TargetMode="External"/><Relationship Id="rId327" Type="http://schemas.openxmlformats.org/officeDocument/2006/relationships/hyperlink" Target="consultantplus://offline/ref=0CC460F5C86122DF7154A14E4FF8AD913619FF850DC0DC16D129B6E83F03A021453FC9D7C26F25A64591745DF1380F914C9F5259508DD271B7j1M" TargetMode="External"/><Relationship Id="rId369" Type="http://schemas.openxmlformats.org/officeDocument/2006/relationships/hyperlink" Target="consultantplus://offline/ref=0CC460F5C86122DF7154A14E4FF8AD913619FF850DC0DC16D129B6E83F03A021453FC9D7C26E2EAF4691745DF1380F914C9F5259508DD271B7j1M" TargetMode="External"/><Relationship Id="rId534" Type="http://schemas.openxmlformats.org/officeDocument/2006/relationships/hyperlink" Target="consultantplus://offline/ref=0CC460F5C86122DF7154A14E4FF8AD913619FF850DC0DC16D129B6E83F03A021453FC9D7C36D2CAB4391745DF1380F914C9F5259508DD271B7j1M" TargetMode="External"/><Relationship Id="rId173" Type="http://schemas.openxmlformats.org/officeDocument/2006/relationships/hyperlink" Target="consultantplus://offline/ref=0CC460F5C86122DF7154A14E4FF8AD913619FF850DC0DC16D129B6E83F03A021453FC9D7C66E2FAB4091745DF1380F914C9F5259508DD271B7j1M" TargetMode="External"/><Relationship Id="rId229" Type="http://schemas.openxmlformats.org/officeDocument/2006/relationships/hyperlink" Target="consultantplus://offline/ref=0CC460F5C86122DF7154A14E4FF8AD913619FF850DC0DC16D129B6E83F03A021453FC9D7C26D2EA94391745DF1380F914C9F5259508DD271B7j1M" TargetMode="External"/><Relationship Id="rId380" Type="http://schemas.openxmlformats.org/officeDocument/2006/relationships/hyperlink" Target="consultantplus://offline/ref=0CC460F5C86122DF7154A14E4FF8AD913619FF850DC0DC16D129B6E83F03A021453FC9D7C26E28AE4691745DF1380F914C9F5259508DD271B7j1M" TargetMode="External"/><Relationship Id="rId436" Type="http://schemas.openxmlformats.org/officeDocument/2006/relationships/hyperlink" Target="consultantplus://offline/ref=0CC460F5C86122DF7154A14E4FF8AD913619FF850DC0DC16D129B6E83F03A021453FC9D7C26828A64791745DF1380F914C9F5259508DD271B7j1M" TargetMode="External"/><Relationship Id="rId240" Type="http://schemas.openxmlformats.org/officeDocument/2006/relationships/hyperlink" Target="consultantplus://offline/ref=0CC460F5C86122DF7154A14E4FF8AD913619FF850DC0DC16D129B6E83F03A021453FC9D7C26D2EAE4591745DF1380F914C9F5259508DD271B7j1M" TargetMode="External"/><Relationship Id="rId478" Type="http://schemas.openxmlformats.org/officeDocument/2006/relationships/hyperlink" Target="consultantplus://offline/ref=0CC460F5C86122DF7154A14E4FF8AD913619FF850DC0DC16D129B6E83F03A021453FC9D7C26824A74191745DF1380F914C9F5259508DD271B7j1M" TargetMode="External"/><Relationship Id="rId35" Type="http://schemas.openxmlformats.org/officeDocument/2006/relationships/hyperlink" Target="consultantplus://offline/ref=D759BAD94E94B241118AFA2DAF3974E305A6A21E12950DCB0EBC65CACC3B217FCBDBFC654895FCE52FD7A511FB4A1F48513668445476D7D4A8j1M" TargetMode="External"/><Relationship Id="rId77" Type="http://schemas.openxmlformats.org/officeDocument/2006/relationships/hyperlink" Target="consultantplus://offline/ref=D759BAD94E94B241118AFA2DAF3974E305A6A21E12950DCB0EBC65CACC3B217FCBDBFC654B90FBEA2FD7A511FB4A1F48513668445476D7D4A8j1M" TargetMode="External"/><Relationship Id="rId100" Type="http://schemas.openxmlformats.org/officeDocument/2006/relationships/hyperlink" Target="consultantplus://offline/ref=D759BAD94E94B241118AFA2DAF3974E305A6A21E12950DCB0EBC65CACC3B217FCBDBFC654B92F9E22DD7A511FB4A1F48513668445476D7D4A8j1M" TargetMode="External"/><Relationship Id="rId282" Type="http://schemas.openxmlformats.org/officeDocument/2006/relationships/hyperlink" Target="consultantplus://offline/ref=0CC460F5C86122DF7154A14E4FF8AD913619FF850DC0DC16D129B6E83F03A021453FC9D7C26C2DAB4191745DF1380F914C9F5259508DD271B7j1M" TargetMode="External"/><Relationship Id="rId338" Type="http://schemas.openxmlformats.org/officeDocument/2006/relationships/hyperlink" Target="consultantplus://offline/ref=0CC460F5C86122DF7154A14E4FF8AD913619FF850DC0DC16D129B6E83F03A021453FC9D7C26F24A74291745DF1380F914C9F5259508DD271B7j1M" TargetMode="External"/><Relationship Id="rId503" Type="http://schemas.openxmlformats.org/officeDocument/2006/relationships/hyperlink" Target="consultantplus://offline/ref=0CC460F5C86122DF7154A14E4FF8AD913619FF850DC0DC16D129B6E83F03A021453FC9D7C26B25A84691745DF1380F914C9F5259508DD271B7j1M" TargetMode="External"/><Relationship Id="rId545" Type="http://schemas.openxmlformats.org/officeDocument/2006/relationships/hyperlink" Target="consultantplus://offline/ref=0CC460F5C86122DF7154A14E4FF8AD913619FF850DC0DC16D129B6E83F03A021453FC9D7C36C2EAB4291745DF1380F914C9F5259508DD271B7j1M" TargetMode="External"/><Relationship Id="rId8" Type="http://schemas.openxmlformats.org/officeDocument/2006/relationships/hyperlink" Target="consultantplus://offline/ref=D759BAD94E94B241118AF334A83974E300ACA616129D0DCB0EBC65CACC3B217FD9DBA4694993E6E32EC2F340BDA1jFM" TargetMode="External"/><Relationship Id="rId142" Type="http://schemas.openxmlformats.org/officeDocument/2006/relationships/hyperlink" Target="consultantplus://offline/ref=0CC460F5C86122DF7154A14E4FF8AD913619FF850DC0DC16D129B6E83F03A021453FC9D7C66C25AA4291745DF1380F914C9F5259508DD271B7j1M" TargetMode="External"/><Relationship Id="rId184" Type="http://schemas.openxmlformats.org/officeDocument/2006/relationships/hyperlink" Target="consultantplus://offline/ref=0CC460F5C86122DF7154A14E4FF8AD913619FF850DC0DC16D129B6E83F03A021453FC9D7C56A24AC4091745DF1380F914C9F5259508DD271B7j1M" TargetMode="External"/><Relationship Id="rId391" Type="http://schemas.openxmlformats.org/officeDocument/2006/relationships/hyperlink" Target="consultantplus://offline/ref=0CC460F5C86122DF7154A14E4FF8AD913619FF850DC0DC16D129B6E83F03A021453FC9D7C66C2DA64191745DF1380F914C9F5259508DD271B7j1M" TargetMode="External"/><Relationship Id="rId405" Type="http://schemas.openxmlformats.org/officeDocument/2006/relationships/hyperlink" Target="consultantplus://offline/ref=0CC460F5C86122DF7154A14E4FF8AD913619FF850DC0DC16D129B6E83F03A021453FC9D7C76D2EAE4091745DF1380F914C9F5259508DD271B7j1M" TargetMode="External"/><Relationship Id="rId447" Type="http://schemas.openxmlformats.org/officeDocument/2006/relationships/hyperlink" Target="consultantplus://offline/ref=0CC460F5C86122DF7154A14E4FF8AD913619FF850DC0DC16D129B6E83F03A021453FC9D7C76F2EAF4491745DF1380F914C9F5259508DD271B7j1M" TargetMode="External"/><Relationship Id="rId251" Type="http://schemas.openxmlformats.org/officeDocument/2006/relationships/hyperlink" Target="consultantplus://offline/ref=0CC460F5C86122DF7154A14E4FF8AD913619FF850DC0DC16D129B6E83F03A021453FC9D7C26D29AA4391745DF1380F914C9F5259508DD271B7j1M" TargetMode="External"/><Relationship Id="rId489" Type="http://schemas.openxmlformats.org/officeDocument/2006/relationships/hyperlink" Target="consultantplus://offline/ref=0CC460F5C86122DF7154A14E4FF8AD913619FF850DC0DC16D129B6E83F03A021453FC9D7C76E2DAD4E91745DF1380F914C9F5259508DD271B7j1M" TargetMode="External"/><Relationship Id="rId46" Type="http://schemas.openxmlformats.org/officeDocument/2006/relationships/hyperlink" Target="consultantplus://offline/ref=D759BAD94E94B241118AFA2DAF3974E305A6A21E12950DCB0EBC65CACC3B217FCBDBFC654894FFE72BD7A511FB4A1F48513668445476D7D4A8j1M" TargetMode="External"/><Relationship Id="rId293" Type="http://schemas.openxmlformats.org/officeDocument/2006/relationships/hyperlink" Target="consultantplus://offline/ref=0CC460F5C86122DF7154A14E4FF8AD913619FF850DC0DC16D129B6E83F03A021453FC9D7C26C2EAF4191745DF1380F914C9F5259508DD271B7j1M" TargetMode="External"/><Relationship Id="rId307" Type="http://schemas.openxmlformats.org/officeDocument/2006/relationships/hyperlink" Target="consultantplus://offline/ref=0CC460F5C86122DF7154A14E4FF8AD913619FF850DC0DC16D129B6E83F03A021453FC9D7C26C25A94591745DF1380F914C9F5259508DD271B7j1M" TargetMode="External"/><Relationship Id="rId349" Type="http://schemas.openxmlformats.org/officeDocument/2006/relationships/hyperlink" Target="consultantplus://offline/ref=0CC460F5C86122DF7154A14E4FF8AD913619FF850DC0DC16D129B6E83F03A021453FC9D7C26F25A94F91745DF1380F914C9F5259508DD271B7j1M" TargetMode="External"/><Relationship Id="rId514" Type="http://schemas.openxmlformats.org/officeDocument/2006/relationships/hyperlink" Target="consultantplus://offline/ref=0CC460F5C86122DF7154A14E4FF8AD913619FF850DC0DC16D129B6E83F03A021453FC9D7C26A29A94E91745DF1380F914C9F5259508DD271B7j1M" TargetMode="External"/><Relationship Id="rId556" Type="http://schemas.openxmlformats.org/officeDocument/2006/relationships/hyperlink" Target="consultantplus://offline/ref=0CC460F5C86122DF7154A14E4FF8AD913619FF850DC0DC16D129B6E83F03A021453FC9D7C7652DAD4291745DF1380F914C9F5259508DD271B7j1M" TargetMode="External"/><Relationship Id="rId88" Type="http://schemas.openxmlformats.org/officeDocument/2006/relationships/hyperlink" Target="consultantplus://offline/ref=D759BAD94E94B241118AFA2DAF3974E305A6A21E12950DCB0EBC65CACC3B217FCBDBFC654B90FAE22ED7A511FB4A1F48513668445476D7D4A8j1M" TargetMode="External"/><Relationship Id="rId111" Type="http://schemas.openxmlformats.org/officeDocument/2006/relationships/hyperlink" Target="consultantplus://offline/ref=D759BAD94E94B241118AFA2DAF3974E305A6A21E12950DCB0EBC65CACC3B217FCBDBFC654B92F1EA2ED7A511FB4A1F48513668445476D7D4A8j1M" TargetMode="External"/><Relationship Id="rId153" Type="http://schemas.openxmlformats.org/officeDocument/2006/relationships/hyperlink" Target="consultantplus://offline/ref=0CC460F5C86122DF7154A14E4FF8AD913619FF850DC0DC16D129B6E83F03A021453FC9D7C66F2CAA4791745DF1380F914C9F5259508DD271B7j1M" TargetMode="External"/><Relationship Id="rId195" Type="http://schemas.openxmlformats.org/officeDocument/2006/relationships/hyperlink" Target="consultantplus://offline/ref=0CC460F5C86122DF7154A14E4FF8AD913619FF850DC0DC16D129B6E83F03A021453FC9D7C6692AAD4291745DF1380F914C9F5259508DD271B7j1M" TargetMode="External"/><Relationship Id="rId209" Type="http://schemas.openxmlformats.org/officeDocument/2006/relationships/hyperlink" Target="consultantplus://offline/ref=0CC460F5C86122DF7154A14E4FF8AD913619FF850DC0DC16D129B6E83F03A021453FC9D7C56424A84091745DF1380F914C9F5259508DD271B7j1M" TargetMode="External"/><Relationship Id="rId360" Type="http://schemas.openxmlformats.org/officeDocument/2006/relationships/hyperlink" Target="consultantplus://offline/ref=0CC460F5C86122DF7154A14E4FF8AD913619FF850DC0DC16D129B6E83F03A021453FC9D7C26E2DA84291745DF1380F914C9F5259508DD271B7j1M" TargetMode="External"/><Relationship Id="rId416" Type="http://schemas.openxmlformats.org/officeDocument/2006/relationships/hyperlink" Target="consultantplus://offline/ref=0CC460F5C86122DF7154A14E4FF8AD913619FF850DC0DC16D129B6E83F03A021453FC9D7C76D25A64E91745DF1380F914C9F5259508DD271B7j1M" TargetMode="External"/><Relationship Id="rId220" Type="http://schemas.openxmlformats.org/officeDocument/2006/relationships/hyperlink" Target="consultantplus://offline/ref=0CC460F5C86122DF7154A14E4FF8AD913619FF850DC0DC16D129B6E83F03A021453FC9D7C66824A64F91745DF1380F914C9F5259508DD271B7j1M" TargetMode="External"/><Relationship Id="rId458" Type="http://schemas.openxmlformats.org/officeDocument/2006/relationships/hyperlink" Target="consultantplus://offline/ref=0CC460F5C86122DF7154A14E4FF8AD913619FF850DC0DC16D129B6E83F03A021453FC9D7C76F28AD4791745DF1380F914C9F5259508DD271B7j1M" TargetMode="External"/><Relationship Id="rId15" Type="http://schemas.openxmlformats.org/officeDocument/2006/relationships/hyperlink" Target="consultantplus://offline/ref=D759BAD94E94B241118AF334A83974E300A4A01712960DCB0EBC65CACC3B217FCBDBFC654B90F8E326D7A511FB4A1F48513668445476D7D4A8j1M" TargetMode="External"/><Relationship Id="rId57" Type="http://schemas.openxmlformats.org/officeDocument/2006/relationships/hyperlink" Target="consultantplus://offline/ref=D759BAD94E94B241118AFA2DAF3974E305A6A21E12950DCB0EBC65CACC3B217FCBDBFC654B90F9E629D7A511FB4A1F48513668445476D7D4A8j1M" TargetMode="External"/><Relationship Id="rId262" Type="http://schemas.openxmlformats.org/officeDocument/2006/relationships/hyperlink" Target="consultantplus://offline/ref=0CC460F5C86122DF7154A14E4FF8AD913619FF850DC0DC16D129B6E83F03A021453FC9D7C26D2BA74691745DF1380F914C9F5259508DD271B7j1M" TargetMode="External"/><Relationship Id="rId318" Type="http://schemas.openxmlformats.org/officeDocument/2006/relationships/hyperlink" Target="consultantplus://offline/ref=0CC460F5C86122DF7154A14E4FF8AD913619FF850DC0DC16D129B6E83F03A021453FC9D7C26E2DA84691745DF1380F914C9F5259508DD271B7j1M" TargetMode="External"/><Relationship Id="rId525" Type="http://schemas.openxmlformats.org/officeDocument/2006/relationships/hyperlink" Target="consultantplus://offline/ref=0CC460F5C86122DF7154A14E4FF8AD913619FF850DC0DC16D129B6E83F03A021453FC9D7C7692BAA4791745DF1380F914C9F5259508DD271B7j1M" TargetMode="External"/><Relationship Id="rId567" Type="http://schemas.openxmlformats.org/officeDocument/2006/relationships/hyperlink" Target="consultantplus://offline/ref=0CC460F5C86122DF7154A14E4FF8AD913619FF850DC0DC16D129B6E83F03A021453FC9D7C76428AA4291745DF1380F914C9F5259508DD271B7j1M" TargetMode="External"/><Relationship Id="rId99" Type="http://schemas.openxmlformats.org/officeDocument/2006/relationships/hyperlink" Target="consultantplus://offline/ref=D759BAD94E94B241118AFA2DAF3974E305A6A21E12950DCB0EBC65CACC3B217FCBDBFC654B92F8EA2AD7A511FB4A1F48513668445476D7D4A8j1M" TargetMode="External"/><Relationship Id="rId122" Type="http://schemas.openxmlformats.org/officeDocument/2006/relationships/hyperlink" Target="consultantplus://offline/ref=0CC460F5C86122DF7154A14E4FF8AD913619FF850DC0DC16D129B6E83F03A021453FC9D7C66C25A94F91745DF1380F914C9F5259508DD271B7j1M" TargetMode="External"/><Relationship Id="rId164" Type="http://schemas.openxmlformats.org/officeDocument/2006/relationships/hyperlink" Target="consultantplus://offline/ref=0CC460F5C86122DF7154A14E4FF8AD913619FF850DC0DC16D129B6E83F03A021453FC9D7C66C25AE4091745DF1380F914C9F5259508DD271B7j1M" TargetMode="External"/><Relationship Id="rId371" Type="http://schemas.openxmlformats.org/officeDocument/2006/relationships/hyperlink" Target="consultantplus://offline/ref=0CC460F5C86122DF7154A14E4FF8AD913619FF850DC0DC16D129B6E83F03A021453FC9D7C26E2EAF4191745DF1380F914C9F5259508DD271B7j1M" TargetMode="External"/><Relationship Id="rId427" Type="http://schemas.openxmlformats.org/officeDocument/2006/relationships/hyperlink" Target="consultantplus://offline/ref=0CC460F5C86122DF7154A14E4FF8AD913619FF850DC0DC16D129B6E83F03A021453FC9D7C2692BAD4491745DF1380F914C9F5259508DD271B7j1M" TargetMode="External"/><Relationship Id="rId469" Type="http://schemas.openxmlformats.org/officeDocument/2006/relationships/hyperlink" Target="consultantplus://offline/ref=0CC460F5C86122DF7154A14E4FF8AD913619FF850DC0DC16D129B6E83F03A021453FC9D7C66F24AD4391745DF1380F914C9F5259508DD271B7j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2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188</Pages>
  <Words>71334</Words>
  <Characters>406606</Characters>
  <Application>Microsoft Office Word</Application>
  <DocSecurity>0</DocSecurity>
  <Lines>3388</Lines>
  <Paragraphs>953</Paragraphs>
  <ScaleCrop>false</ScaleCrop>
  <Company>Microsoft</Company>
  <LinksUpToDate>false</LinksUpToDate>
  <CharactersWithSpaces>476987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scoric</dc:creator>
  <cp:lastModifiedBy>scoric</cp:lastModifiedBy>
  <cp:revision>1</cp:revision>
  <dcterms:created xsi:type="dcterms:W3CDTF">2020-01-23T12:35:00Z</dcterms:created>
  <dcterms:modified xsi:type="dcterms:W3CDTF">2020-01-23T12:36:00Z</dcterms:modified>
</cp:coreProperties>
</file>