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B4B" w:rsidRDefault="00BA2B4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A2B4B" w:rsidRDefault="00BA2B4B">
      <w:pPr>
        <w:pStyle w:val="ConsPlusNormal"/>
        <w:jc w:val="both"/>
      </w:pPr>
    </w:p>
    <w:p w:rsidR="00BA2B4B" w:rsidRDefault="00BA2B4B">
      <w:pPr>
        <w:pStyle w:val="ConsPlusNormal"/>
      </w:pPr>
      <w:r>
        <w:t>Зарегистрировано в Минюсте России 29 мая 2012 г. N 24361</w:t>
      </w:r>
    </w:p>
    <w:p w:rsidR="00BA2B4B" w:rsidRDefault="00BA2B4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2B4B" w:rsidRDefault="00BA2B4B">
      <w:pPr>
        <w:pStyle w:val="ConsPlusNormal"/>
      </w:pPr>
    </w:p>
    <w:p w:rsidR="00BA2B4B" w:rsidRDefault="00BA2B4B">
      <w:pPr>
        <w:pStyle w:val="ConsPlusTitle"/>
        <w:jc w:val="center"/>
      </w:pPr>
      <w:r>
        <w:t>МИНИСТЕРСТВО ЗДРАВООХРАНЕНИЯ И СОЦИАЛЬНОГО РАЗВИТИЯ</w:t>
      </w:r>
    </w:p>
    <w:p w:rsidR="00BA2B4B" w:rsidRDefault="00BA2B4B">
      <w:pPr>
        <w:pStyle w:val="ConsPlusTitle"/>
        <w:jc w:val="center"/>
      </w:pPr>
      <w:r>
        <w:t>РОССИЙСКОЙ ФЕДЕРАЦИИ</w:t>
      </w:r>
    </w:p>
    <w:p w:rsidR="00BA2B4B" w:rsidRDefault="00BA2B4B">
      <w:pPr>
        <w:pStyle w:val="ConsPlusTitle"/>
        <w:jc w:val="center"/>
      </w:pPr>
    </w:p>
    <w:p w:rsidR="00BA2B4B" w:rsidRDefault="00BA2B4B">
      <w:pPr>
        <w:pStyle w:val="ConsPlusTitle"/>
        <w:jc w:val="center"/>
      </w:pPr>
      <w:r>
        <w:t>ПРИКАЗ</w:t>
      </w:r>
    </w:p>
    <w:p w:rsidR="00BA2B4B" w:rsidRDefault="00BA2B4B">
      <w:pPr>
        <w:pStyle w:val="ConsPlusTitle"/>
        <w:jc w:val="center"/>
      </w:pPr>
      <w:r>
        <w:t>от 16 апреля 2012 г. N 366н</w:t>
      </w:r>
    </w:p>
    <w:p w:rsidR="00BA2B4B" w:rsidRDefault="00BA2B4B">
      <w:pPr>
        <w:pStyle w:val="ConsPlusTitle"/>
        <w:jc w:val="center"/>
      </w:pPr>
    </w:p>
    <w:p w:rsidR="00BA2B4B" w:rsidRDefault="00BA2B4B">
      <w:pPr>
        <w:pStyle w:val="ConsPlusTitle"/>
        <w:jc w:val="center"/>
      </w:pPr>
      <w:r>
        <w:t>ОБ УТВЕРЖДЕНИИ ПОРЯДКА ОКАЗАНИЯ ПЕДИАТРИЧЕСКОЙ ПОМОЩИ</w:t>
      </w:r>
    </w:p>
    <w:p w:rsidR="00BA2B4B" w:rsidRDefault="00BA2B4B">
      <w:pPr>
        <w:pStyle w:val="ConsPlusNormal"/>
        <w:ind w:firstLine="540"/>
        <w:jc w:val="both"/>
      </w:pPr>
    </w:p>
    <w:p w:rsidR="00BA2B4B" w:rsidRDefault="00BA2B4B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 приказываю:</w:t>
      </w:r>
    </w:p>
    <w:p w:rsidR="00BA2B4B" w:rsidRDefault="00BA2B4B">
      <w:pPr>
        <w:pStyle w:val="ConsPlusNormal"/>
        <w:ind w:firstLine="540"/>
        <w:jc w:val="both"/>
      </w:pPr>
      <w:r>
        <w:t xml:space="preserve">Утвердить </w:t>
      </w:r>
      <w:hyperlink w:anchor="P28" w:history="1">
        <w:r>
          <w:rPr>
            <w:color w:val="0000FF"/>
          </w:rPr>
          <w:t>Порядок</w:t>
        </w:r>
      </w:hyperlink>
      <w:r>
        <w:t xml:space="preserve"> оказания педиатрической помощи согласно приложению.</w:t>
      </w:r>
    </w:p>
    <w:p w:rsidR="00BA2B4B" w:rsidRDefault="00BA2B4B">
      <w:pPr>
        <w:pStyle w:val="ConsPlusNormal"/>
        <w:ind w:firstLine="540"/>
        <w:jc w:val="both"/>
      </w:pPr>
    </w:p>
    <w:p w:rsidR="00BA2B4B" w:rsidRDefault="00BA2B4B">
      <w:pPr>
        <w:pStyle w:val="ConsPlusNormal"/>
        <w:jc w:val="right"/>
      </w:pPr>
      <w:r>
        <w:t>Министр</w:t>
      </w:r>
    </w:p>
    <w:p w:rsidR="00BA2B4B" w:rsidRDefault="00BA2B4B">
      <w:pPr>
        <w:pStyle w:val="ConsPlusNormal"/>
        <w:jc w:val="right"/>
      </w:pPr>
      <w:r>
        <w:t>Т.А.ГОЛИКОВА</w:t>
      </w:r>
    </w:p>
    <w:p w:rsidR="00BA2B4B" w:rsidRDefault="00BA2B4B">
      <w:pPr>
        <w:pStyle w:val="ConsPlusNormal"/>
        <w:jc w:val="right"/>
      </w:pPr>
    </w:p>
    <w:p w:rsidR="00BA2B4B" w:rsidRDefault="00BA2B4B">
      <w:pPr>
        <w:pStyle w:val="ConsPlusNormal"/>
        <w:jc w:val="right"/>
      </w:pPr>
    </w:p>
    <w:p w:rsidR="00BA2B4B" w:rsidRDefault="00BA2B4B">
      <w:pPr>
        <w:pStyle w:val="ConsPlusNormal"/>
        <w:jc w:val="right"/>
      </w:pPr>
    </w:p>
    <w:p w:rsidR="00BA2B4B" w:rsidRDefault="00BA2B4B">
      <w:pPr>
        <w:pStyle w:val="ConsPlusNormal"/>
        <w:jc w:val="right"/>
      </w:pPr>
    </w:p>
    <w:p w:rsidR="00BA2B4B" w:rsidRDefault="00BA2B4B">
      <w:pPr>
        <w:pStyle w:val="ConsPlusNormal"/>
        <w:jc w:val="right"/>
      </w:pPr>
    </w:p>
    <w:p w:rsidR="00BA2B4B" w:rsidRDefault="00BA2B4B">
      <w:pPr>
        <w:pStyle w:val="ConsPlusNormal"/>
        <w:jc w:val="right"/>
      </w:pPr>
      <w:r>
        <w:t>Приложение</w:t>
      </w:r>
    </w:p>
    <w:p w:rsidR="00BA2B4B" w:rsidRDefault="00BA2B4B">
      <w:pPr>
        <w:pStyle w:val="ConsPlusNormal"/>
        <w:jc w:val="right"/>
      </w:pPr>
      <w:r>
        <w:t>к приказу Министерства</w:t>
      </w:r>
    </w:p>
    <w:p w:rsidR="00BA2B4B" w:rsidRDefault="00BA2B4B">
      <w:pPr>
        <w:pStyle w:val="ConsPlusNormal"/>
        <w:jc w:val="right"/>
      </w:pPr>
      <w:r>
        <w:t>здравоохранения и социального</w:t>
      </w:r>
    </w:p>
    <w:p w:rsidR="00BA2B4B" w:rsidRDefault="00BA2B4B">
      <w:pPr>
        <w:pStyle w:val="ConsPlusNormal"/>
        <w:jc w:val="right"/>
      </w:pPr>
      <w:r>
        <w:t>развития Российской Федерации</w:t>
      </w:r>
    </w:p>
    <w:p w:rsidR="00BA2B4B" w:rsidRDefault="00BA2B4B">
      <w:pPr>
        <w:pStyle w:val="ConsPlusNormal"/>
        <w:jc w:val="right"/>
      </w:pPr>
      <w:r>
        <w:t>от 16 апреля 2012 г. N 366н</w:t>
      </w:r>
    </w:p>
    <w:p w:rsidR="00BA2B4B" w:rsidRDefault="00BA2B4B">
      <w:pPr>
        <w:pStyle w:val="ConsPlusNormal"/>
        <w:ind w:firstLine="540"/>
        <w:jc w:val="both"/>
      </w:pPr>
    </w:p>
    <w:p w:rsidR="00BA2B4B" w:rsidRDefault="00BA2B4B">
      <w:pPr>
        <w:pStyle w:val="ConsPlusTitle"/>
        <w:jc w:val="center"/>
      </w:pPr>
      <w:bookmarkStart w:id="0" w:name="P28"/>
      <w:bookmarkEnd w:id="0"/>
      <w:r>
        <w:t>ПОРЯДОК ОКАЗАНИЯ ПЕДИАТРИЧЕСКОЙ ПОМОЩИ</w:t>
      </w:r>
    </w:p>
    <w:p w:rsidR="00BA2B4B" w:rsidRDefault="00BA2B4B">
      <w:pPr>
        <w:pStyle w:val="ConsPlusNormal"/>
        <w:ind w:firstLine="540"/>
        <w:jc w:val="both"/>
      </w:pPr>
    </w:p>
    <w:p w:rsidR="00BA2B4B" w:rsidRDefault="00BA2B4B">
      <w:pPr>
        <w:pStyle w:val="ConsPlusNormal"/>
        <w:ind w:firstLine="540"/>
        <w:jc w:val="both"/>
      </w:pPr>
      <w:r>
        <w:t>1. Настоящий порядок устанавливает правила оказания педиатрической помощи медицинскими организациями независимо от их организационно-правовой формы.</w:t>
      </w:r>
    </w:p>
    <w:p w:rsidR="00BA2B4B" w:rsidRDefault="00BA2B4B">
      <w:pPr>
        <w:pStyle w:val="ConsPlusNormal"/>
        <w:ind w:firstLine="540"/>
        <w:jc w:val="both"/>
      </w:pPr>
      <w:r>
        <w:t>2. Медицинская педиатрическая помощь оказывается в виде:</w:t>
      </w:r>
    </w:p>
    <w:p w:rsidR="00BA2B4B" w:rsidRDefault="00BA2B4B">
      <w:pPr>
        <w:pStyle w:val="ConsPlusNormal"/>
        <w:ind w:firstLine="540"/>
        <w:jc w:val="both"/>
      </w:pPr>
      <w:hyperlink r:id="rId7" w:history="1">
        <w:r>
          <w:rPr>
            <w:color w:val="0000FF"/>
          </w:rPr>
          <w:t>первичной</w:t>
        </w:r>
      </w:hyperlink>
      <w:r>
        <w:t xml:space="preserve"> медико-санитарной помощи;</w:t>
      </w:r>
    </w:p>
    <w:p w:rsidR="00BA2B4B" w:rsidRDefault="00BA2B4B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скорой</w:t>
        </w:r>
      </w:hyperlink>
      <w:r>
        <w:t>, в том числе специализированной, медицинской помощи;</w:t>
      </w:r>
    </w:p>
    <w:p w:rsidR="00BA2B4B" w:rsidRDefault="00BA2B4B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специализированной</w:t>
        </w:r>
      </w:hyperlink>
      <w:r>
        <w:t>, в том числе высокотехнологичной, медицинской помощи.</w:t>
      </w:r>
    </w:p>
    <w:p w:rsidR="00BA2B4B" w:rsidRDefault="00BA2B4B">
      <w:pPr>
        <w:pStyle w:val="ConsPlusNormal"/>
        <w:ind w:firstLine="540"/>
        <w:jc w:val="both"/>
      </w:pPr>
      <w:r>
        <w:t>3. Медицинская педиатрическая помощь может оказываться в следующих условиях:</w:t>
      </w:r>
    </w:p>
    <w:p w:rsidR="00BA2B4B" w:rsidRDefault="00BA2B4B">
      <w:pPr>
        <w:pStyle w:val="ConsPlusNormal"/>
        <w:ind w:firstLine="540"/>
        <w:jc w:val="both"/>
      </w:pPr>
      <w:r>
        <w:t>вне медицинской организации (по месту вызова бригады скорой медицинской помощи, а также в транспортном средстве при медицинской эвакуации);</w:t>
      </w:r>
    </w:p>
    <w:p w:rsidR="00BA2B4B" w:rsidRDefault="00BA2B4B">
      <w:pPr>
        <w:pStyle w:val="ConsPlusNormal"/>
        <w:ind w:firstLine="540"/>
        <w:jc w:val="both"/>
      </w:pPr>
      <w:r>
        <w:t>амбулаторно (в условиях, не предусматривающих круглосуточное медицинское наблюдение и лечение), в том числе на дому при вызове медицинского работника;</w:t>
      </w:r>
    </w:p>
    <w:p w:rsidR="00BA2B4B" w:rsidRDefault="00BA2B4B">
      <w:pPr>
        <w:pStyle w:val="ConsPlusNormal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но требующих круглосуточного медицинского наблюдения и лечения);</w:t>
      </w:r>
    </w:p>
    <w:p w:rsidR="00BA2B4B" w:rsidRDefault="00BA2B4B">
      <w:pPr>
        <w:pStyle w:val="ConsPlusNormal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BA2B4B" w:rsidRDefault="00BA2B4B">
      <w:pPr>
        <w:pStyle w:val="ConsPlusNormal"/>
        <w:ind w:firstLine="540"/>
        <w:jc w:val="both"/>
      </w:pPr>
      <w:r>
        <w:t>4. Первичная медико-санитарная помощь включает в себя мероприятия по профилактике, диагностике, лечению заболеваний и состояний, медицинской реабилитации, формированию здорового образа жизни и санитарно-гигиеническому просвещению детского населения.</w:t>
      </w:r>
    </w:p>
    <w:p w:rsidR="00BA2B4B" w:rsidRDefault="00BA2B4B">
      <w:pPr>
        <w:pStyle w:val="ConsPlusNormal"/>
        <w:ind w:firstLine="540"/>
        <w:jc w:val="both"/>
      </w:pPr>
      <w:r>
        <w:t>5. Первичная медико-санитарная помощь включает:</w:t>
      </w:r>
    </w:p>
    <w:p w:rsidR="00BA2B4B" w:rsidRDefault="00BA2B4B">
      <w:pPr>
        <w:pStyle w:val="ConsPlusNormal"/>
        <w:ind w:firstLine="540"/>
        <w:jc w:val="both"/>
      </w:pPr>
      <w:r>
        <w:t>первичную доврачебную медико-санитарную помощь;</w:t>
      </w:r>
    </w:p>
    <w:p w:rsidR="00BA2B4B" w:rsidRDefault="00BA2B4B">
      <w:pPr>
        <w:pStyle w:val="ConsPlusNormal"/>
        <w:ind w:firstLine="540"/>
        <w:jc w:val="both"/>
      </w:pPr>
      <w:r>
        <w:lastRenderedPageBreak/>
        <w:t>первичную врачебную медико-санитарную помощь;</w:t>
      </w:r>
    </w:p>
    <w:p w:rsidR="00BA2B4B" w:rsidRDefault="00BA2B4B">
      <w:pPr>
        <w:pStyle w:val="ConsPlusNormal"/>
        <w:ind w:firstLine="540"/>
        <w:jc w:val="both"/>
      </w:pPr>
      <w:r>
        <w:t>первичную специализированную медико-санитарную помощь.</w:t>
      </w:r>
    </w:p>
    <w:p w:rsidR="00BA2B4B" w:rsidRDefault="00BA2B4B">
      <w:pPr>
        <w:pStyle w:val="ConsPlusNormal"/>
        <w:ind w:firstLine="540"/>
        <w:jc w:val="both"/>
      </w:pPr>
      <w:r>
        <w:t>Первичная медико-санитарная помощь оказывается в амбулаторных условиях и в условиях дневного стационара.</w:t>
      </w:r>
    </w:p>
    <w:p w:rsidR="00BA2B4B" w:rsidRDefault="00BA2B4B">
      <w:pPr>
        <w:pStyle w:val="ConsPlusNormal"/>
        <w:ind w:firstLine="540"/>
        <w:jc w:val="both"/>
      </w:pPr>
      <w:r>
        <w:t xml:space="preserve">6. Первичная медико-санитарная помощь детскому населению при детских болезнях в амбулаторных условиях оказывается </w:t>
      </w:r>
      <w:hyperlink r:id="rId10" w:history="1">
        <w:r>
          <w:rPr>
            <w:color w:val="0000FF"/>
          </w:rPr>
          <w:t>врачами-педиатрами участковыми</w:t>
        </w:r>
      </w:hyperlink>
      <w:r>
        <w:t xml:space="preserve">, </w:t>
      </w:r>
      <w:hyperlink r:id="rId11" w:history="1">
        <w:r>
          <w:rPr>
            <w:color w:val="0000FF"/>
          </w:rPr>
          <w:t>врачами общей практики</w:t>
        </w:r>
      </w:hyperlink>
      <w:r>
        <w:t xml:space="preserve"> (семейными врачами), врачами-специалистами, соответствующим средним медицинским персоналом.</w:t>
      </w:r>
    </w:p>
    <w:p w:rsidR="00BA2B4B" w:rsidRDefault="00BA2B4B">
      <w:pPr>
        <w:pStyle w:val="ConsPlusNormal"/>
        <w:ind w:firstLine="540"/>
        <w:jc w:val="both"/>
      </w:pPr>
      <w:r>
        <w:t xml:space="preserve">7. При наличии медицинских показаний врачи-педиатры участковые, врачи общей практики (семейные врачи), медицинский персонал образовательных учреждений направляют детей на консультации к врачам-специалистам медицинских организаций по специальностям, предусмотренным </w:t>
      </w:r>
      <w:hyperlink r:id="rId12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Минздравсоцразвития России от 23 апреля 2009 г. N 210н (зарегистрирован Минюстом России 5 июня 2009 г., регистрационный N 14032), с изменениями, внесенными приказом Минздравсоцразвития России от 9 февраля 2011 г. N 94н (зарегистрирован Минюстом России 16 марта 2011 г., регистрационный N 20144).</w:t>
      </w:r>
    </w:p>
    <w:p w:rsidR="00BA2B4B" w:rsidRDefault="00BA2B4B">
      <w:pPr>
        <w:pStyle w:val="ConsPlusNormal"/>
        <w:ind w:firstLine="540"/>
        <w:jc w:val="both"/>
      </w:pPr>
      <w:r>
        <w:t>8. В целях оказания детям первичной медико-санитарной помощи при внезапных острых заболеваниях, состояниях, обострении хронических заболеваний, не сопровождающихся угрозой жизни ребенка и не требующих экстренной медицинской помощи, в структуре медицинских организаций могут создаваться подразделения медицинской помощи, оказывающие указанную помощь в неотложной форме.</w:t>
      </w:r>
    </w:p>
    <w:p w:rsidR="00BA2B4B" w:rsidRDefault="00BA2B4B">
      <w:pPr>
        <w:pStyle w:val="ConsPlusNormal"/>
        <w:ind w:firstLine="540"/>
        <w:jc w:val="both"/>
      </w:pPr>
      <w:r>
        <w:t xml:space="preserve">9. В рамках скорой, в том числе скорой специализированной, медицинской помощи медицинская педиатрическая помощь при заболеваниях, несчастных случаях, травмах, отравлениях и других состояниях, требующих срочного медицинского вмешательства, оказывается детям фельдшерскими выездными бригадами скорой медицинской помощи, врачебными выездными бригадами скорой медицинской помощи в соответствии с </w:t>
      </w:r>
      <w:hyperlink r:id="rId13" w:history="1">
        <w:r>
          <w:rPr>
            <w:color w:val="0000FF"/>
          </w:rPr>
          <w:t>приказом</w:t>
        </w:r>
      </w:hyperlink>
      <w:r>
        <w:t xml:space="preserve"> Миздравсоцразвития России от 1 ноября 2004 г. N 179 "Об утверждении порядка оказания скорой медицинской помощи" (зарегистрирован Минюстом России 23 ноября 2004 г., регистрационный N 6136) с изменениями, внесенными приказами Минздравсоцразвития России от 2 августа 2010 г. N 586н (зарегистрирован Минюстом России 30 августа 2010 г., регистрационный N 18289) и от 15 марта 2011 г. N 202н (зарегистрирован Минюстом России 4 апреля 2011 г., регистрационный N 20390).</w:t>
      </w:r>
    </w:p>
    <w:p w:rsidR="00BA2B4B" w:rsidRDefault="00BA2B4B">
      <w:pPr>
        <w:pStyle w:val="ConsPlusNormal"/>
        <w:ind w:firstLine="540"/>
        <w:jc w:val="both"/>
      </w:pPr>
      <w:r>
        <w:t>10. При оказании скорой медицинской помощи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 w:rsidR="00BA2B4B" w:rsidRDefault="00BA2B4B">
      <w:pPr>
        <w:pStyle w:val="ConsPlusNormal"/>
        <w:ind w:firstLine="540"/>
        <w:jc w:val="both"/>
      </w:pPr>
      <w:r>
        <w:t>11. Скорая, в том числе скорая специализированная, медицинская помощь оказывается в экстренной и неотложной формах вне медицинской организации, а также в амбулаторных и стационарных условиях.</w:t>
      </w:r>
    </w:p>
    <w:p w:rsidR="00BA2B4B" w:rsidRDefault="00BA2B4B">
      <w:pPr>
        <w:pStyle w:val="ConsPlusNormal"/>
        <w:ind w:firstLine="540"/>
        <w:jc w:val="both"/>
      </w:pPr>
      <w:r>
        <w:t>12. Бригада скорой медицинской помощи доставляет детей с детскими болезнями, осложнившимися угрожающими жизни состояниями, в медицинские организации, имеющие в своей структуре отделение анестезиологии-реанимации или блок (палату) реанимации и интенсивной терапии и обеспечивающие круглосуточное медицинское наблюдение и лечение детей.</w:t>
      </w:r>
    </w:p>
    <w:p w:rsidR="00BA2B4B" w:rsidRDefault="00BA2B4B">
      <w:pPr>
        <w:pStyle w:val="ConsPlusNormal"/>
        <w:ind w:firstLine="540"/>
        <w:jc w:val="both"/>
      </w:pPr>
      <w:r>
        <w:t>13. При наличии медицинских показаний после устранения угрожающих жизни состояний ребенок переводится в педиатрическое отделение (койки), а при его отсутствии - в терапевтическое отделение медицинской организации для оказания ребенку медицинской помощи.</w:t>
      </w:r>
    </w:p>
    <w:p w:rsidR="00BA2B4B" w:rsidRDefault="00BA2B4B">
      <w:pPr>
        <w:pStyle w:val="ConsPlusNormal"/>
        <w:ind w:firstLine="540"/>
        <w:jc w:val="both"/>
      </w:pPr>
      <w:r>
        <w:t>14. Специализированная, в том числе высокотехнологичная, медицинская помощь детям оказывается врачами-педиатрами и врачами-специалистами и включает в себя профилактику, диагностику, лечение заболеваний и состояний, требующих использования специальных методов и сложных медицинских технологий, а также медицинскую реабилитацию, оказывается в стационарных условиях и условиях дневного стационара.</w:t>
      </w:r>
    </w:p>
    <w:p w:rsidR="00BA2B4B" w:rsidRDefault="00BA2B4B">
      <w:pPr>
        <w:pStyle w:val="ConsPlusNormal"/>
        <w:ind w:firstLine="540"/>
        <w:jc w:val="both"/>
      </w:pPr>
      <w:r>
        <w:t xml:space="preserve">15. Плановая педиатрическая медицинская помощь оказывается при проведении </w:t>
      </w:r>
      <w:r>
        <w:lastRenderedPageBreak/>
        <w:t>профилактических мероприятий, при заболеваниях и состояниях, не сопровождающихся угрозой жизни ребенка, не требующих экстренной и неотложной помощи, отсрочка оказания которой на определенное время не повлечет за собой ухудшение состояния ребенка, угрозу его жизни и здоровью.</w:t>
      </w:r>
    </w:p>
    <w:p w:rsidR="00BA2B4B" w:rsidRDefault="00BA2B4B">
      <w:pPr>
        <w:pStyle w:val="ConsPlusNormal"/>
        <w:ind w:firstLine="540"/>
        <w:jc w:val="both"/>
      </w:pPr>
      <w:r>
        <w:t xml:space="preserve">16. Дети с детскими болезнями по медицинским показаниям направляются на восстановительное лечение в соответствии с </w:t>
      </w:r>
      <w:hyperlink r:id="rId14" w:history="1">
        <w:r>
          <w:rPr>
            <w:color w:val="0000FF"/>
          </w:rPr>
          <w:t>Порядком</w:t>
        </w:r>
      </w:hyperlink>
      <w:r>
        <w:t xml:space="preserve"> организации медицинской помощи по восстановительной медицине, утвержденным приказом Минздравсоцразвития России от 9 марта 2007 г. N 156 (зарегистрирован Минюстом России 30 марта 2007 г., регистрационный N 9195).</w:t>
      </w:r>
    </w:p>
    <w:p w:rsidR="00BA2B4B" w:rsidRDefault="00BA2B4B">
      <w:pPr>
        <w:pStyle w:val="ConsPlusNormal"/>
        <w:ind w:firstLine="540"/>
        <w:jc w:val="both"/>
      </w:pPr>
      <w:r>
        <w:t xml:space="preserve">17. Медицинские организации, оказывающие педиатрическую помощь, осуществляют свою деятельность в соответствии с </w:t>
      </w:r>
      <w:hyperlink w:anchor="P73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1382" w:history="1">
        <w:r>
          <w:rPr>
            <w:color w:val="0000FF"/>
          </w:rPr>
          <w:t>12</w:t>
        </w:r>
      </w:hyperlink>
      <w:r>
        <w:t xml:space="preserve"> к настоящему Порядку.</w:t>
      </w:r>
    </w:p>
    <w:p w:rsidR="00BA2B4B" w:rsidRDefault="00BA2B4B">
      <w:pPr>
        <w:pStyle w:val="ConsPlusNormal"/>
        <w:ind w:firstLine="540"/>
        <w:jc w:val="both"/>
      </w:pPr>
      <w:r>
        <w:t>18. В случае если проведение медицинских манипуляций, связанных с оказанием педиатрической помощи, может повлечь возникновение болевых ощущений у ребенка, такие манипуляции проводятся с обезболиванием.</w:t>
      </w:r>
    </w:p>
    <w:p w:rsidR="00BA2B4B" w:rsidRDefault="00BA2B4B">
      <w:pPr>
        <w:pStyle w:val="ConsPlusNormal"/>
        <w:ind w:firstLine="540"/>
        <w:jc w:val="both"/>
      </w:pPr>
    </w:p>
    <w:p w:rsidR="00BA2B4B" w:rsidRDefault="00BA2B4B">
      <w:pPr>
        <w:pStyle w:val="ConsPlusNormal"/>
        <w:ind w:firstLine="540"/>
        <w:jc w:val="both"/>
      </w:pPr>
    </w:p>
    <w:p w:rsidR="00BA2B4B" w:rsidRDefault="00BA2B4B">
      <w:pPr>
        <w:pStyle w:val="ConsPlusNormal"/>
        <w:ind w:firstLine="540"/>
        <w:jc w:val="both"/>
      </w:pPr>
    </w:p>
    <w:p w:rsidR="00BA2B4B" w:rsidRDefault="00BA2B4B">
      <w:pPr>
        <w:pStyle w:val="ConsPlusNormal"/>
        <w:ind w:firstLine="540"/>
        <w:jc w:val="both"/>
      </w:pPr>
    </w:p>
    <w:p w:rsidR="00BA2B4B" w:rsidRDefault="00BA2B4B">
      <w:pPr>
        <w:pStyle w:val="ConsPlusNormal"/>
        <w:ind w:firstLine="540"/>
        <w:jc w:val="both"/>
      </w:pPr>
    </w:p>
    <w:p w:rsidR="00BA2B4B" w:rsidRDefault="00BA2B4B">
      <w:pPr>
        <w:pStyle w:val="ConsPlusNormal"/>
        <w:jc w:val="right"/>
      </w:pPr>
      <w:r>
        <w:t>Приложение N 1</w:t>
      </w:r>
    </w:p>
    <w:p w:rsidR="00BA2B4B" w:rsidRDefault="00BA2B4B">
      <w:pPr>
        <w:pStyle w:val="ConsPlusNormal"/>
        <w:jc w:val="right"/>
      </w:pPr>
      <w:r>
        <w:t>к Порядку оказания</w:t>
      </w:r>
    </w:p>
    <w:p w:rsidR="00BA2B4B" w:rsidRDefault="00BA2B4B">
      <w:pPr>
        <w:pStyle w:val="ConsPlusNormal"/>
        <w:jc w:val="right"/>
      </w:pPr>
      <w:r>
        <w:t>педиатрической помощи,</w:t>
      </w:r>
    </w:p>
    <w:p w:rsidR="00BA2B4B" w:rsidRDefault="00BA2B4B">
      <w:pPr>
        <w:pStyle w:val="ConsPlusNormal"/>
        <w:jc w:val="right"/>
      </w:pPr>
      <w:r>
        <w:t>утвержденному приказом</w:t>
      </w:r>
    </w:p>
    <w:p w:rsidR="00BA2B4B" w:rsidRDefault="00BA2B4B">
      <w:pPr>
        <w:pStyle w:val="ConsPlusNormal"/>
        <w:jc w:val="right"/>
      </w:pPr>
      <w:r>
        <w:t>Министерства здравоохранения</w:t>
      </w:r>
    </w:p>
    <w:p w:rsidR="00BA2B4B" w:rsidRDefault="00BA2B4B">
      <w:pPr>
        <w:pStyle w:val="ConsPlusNormal"/>
        <w:jc w:val="right"/>
      </w:pPr>
      <w:r>
        <w:t>и социального развития</w:t>
      </w:r>
    </w:p>
    <w:p w:rsidR="00BA2B4B" w:rsidRDefault="00BA2B4B">
      <w:pPr>
        <w:pStyle w:val="ConsPlusNormal"/>
        <w:jc w:val="right"/>
      </w:pPr>
      <w:r>
        <w:t>Российской Федерации</w:t>
      </w:r>
    </w:p>
    <w:p w:rsidR="00BA2B4B" w:rsidRDefault="00BA2B4B">
      <w:pPr>
        <w:pStyle w:val="ConsPlusNormal"/>
        <w:jc w:val="right"/>
      </w:pPr>
      <w:r>
        <w:t>от 16 апреля 2012 г. N 366н</w:t>
      </w:r>
    </w:p>
    <w:p w:rsidR="00BA2B4B" w:rsidRDefault="00BA2B4B">
      <w:pPr>
        <w:pStyle w:val="ConsPlusNormal"/>
        <w:ind w:firstLine="540"/>
        <w:jc w:val="both"/>
      </w:pPr>
    </w:p>
    <w:p w:rsidR="00BA2B4B" w:rsidRDefault="00BA2B4B">
      <w:pPr>
        <w:pStyle w:val="ConsPlusNormal"/>
        <w:jc w:val="center"/>
      </w:pPr>
      <w:bookmarkStart w:id="1" w:name="P73"/>
      <w:bookmarkEnd w:id="1"/>
      <w:r>
        <w:t>ПРАВИЛА</w:t>
      </w:r>
    </w:p>
    <w:p w:rsidR="00BA2B4B" w:rsidRDefault="00BA2B4B">
      <w:pPr>
        <w:pStyle w:val="ConsPlusNormal"/>
        <w:jc w:val="center"/>
      </w:pPr>
      <w:r>
        <w:t>ОРГАНИЗАЦИИ ДЕЯТЕЛЬНОСТИ КАБИНЕТА</w:t>
      </w:r>
    </w:p>
    <w:p w:rsidR="00BA2B4B" w:rsidRDefault="00BA2B4B">
      <w:pPr>
        <w:pStyle w:val="ConsPlusNormal"/>
        <w:jc w:val="center"/>
      </w:pPr>
      <w:r>
        <w:t>ВРАЧА-ПЕДИАТРА УЧАСТКОВОГО</w:t>
      </w:r>
    </w:p>
    <w:p w:rsidR="00BA2B4B" w:rsidRDefault="00BA2B4B">
      <w:pPr>
        <w:pStyle w:val="ConsPlusNormal"/>
        <w:ind w:firstLine="540"/>
        <w:jc w:val="both"/>
      </w:pPr>
    </w:p>
    <w:p w:rsidR="00BA2B4B" w:rsidRDefault="00BA2B4B">
      <w:pPr>
        <w:pStyle w:val="ConsPlusNormal"/>
        <w:ind w:firstLine="540"/>
        <w:jc w:val="both"/>
      </w:pPr>
      <w:r>
        <w:t xml:space="preserve">1. Настоящие Правила устанавливают порядок организации деятельности кабинета </w:t>
      </w:r>
      <w:hyperlink r:id="rId15" w:history="1">
        <w:r>
          <w:rPr>
            <w:color w:val="0000FF"/>
          </w:rPr>
          <w:t>врача-педиатра участкового</w:t>
        </w:r>
      </w:hyperlink>
      <w:r>
        <w:t>, который является структурным подразделением медицинской организации.</w:t>
      </w:r>
    </w:p>
    <w:p w:rsidR="00BA2B4B" w:rsidRDefault="00BA2B4B">
      <w:pPr>
        <w:pStyle w:val="ConsPlusNormal"/>
        <w:ind w:firstLine="540"/>
        <w:jc w:val="both"/>
      </w:pPr>
      <w:r>
        <w:t>2. Кабинет врача-педиатра участкового медицинской организации (далее - Кабинет) создается для осуществления консультативной, диагностической и лечебной помощи детям.</w:t>
      </w:r>
    </w:p>
    <w:p w:rsidR="00BA2B4B" w:rsidRDefault="00BA2B4B">
      <w:pPr>
        <w:pStyle w:val="ConsPlusNormal"/>
        <w:ind w:firstLine="540"/>
        <w:jc w:val="both"/>
      </w:pPr>
      <w:r>
        <w:t xml:space="preserve">3. На должность врача-педиатра участкового Кабинета назначается специалист, соответствующий </w:t>
      </w:r>
      <w:hyperlink r:id="rId16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г., регистрационный N 14292), по специальности "педиатрия" без предъявления требований к стажу работы в соответствии с </w:t>
      </w:r>
      <w:hyperlink r:id="rId17" w:history="1">
        <w:r>
          <w:rPr>
            <w:color w:val="0000FF"/>
          </w:rPr>
          <w:t>приказом</w:t>
        </w:r>
      </w:hyperlink>
      <w:r>
        <w:t xml:space="preserve"> Минздравсоцразвития России от 23 июля 2010 г. N 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 (зарегистрирован Минюстом России 25 августа 2010 г., регистрационный N 18247).</w:t>
      </w:r>
    </w:p>
    <w:p w:rsidR="00BA2B4B" w:rsidRDefault="00BA2B4B">
      <w:pPr>
        <w:pStyle w:val="ConsPlusNormal"/>
        <w:ind w:firstLine="540"/>
        <w:jc w:val="both"/>
      </w:pPr>
      <w:r>
        <w:t xml:space="preserve">4. Штатная численность медицинского персонала Кабинета устанавливается руководителем медицинской организации исходя из объема проводимой лечебно-диагностической работы и численности обслуживаемого детского населения с учетом рекомендуемых штатных нормативов согласно </w:t>
      </w:r>
      <w:hyperlink w:anchor="P122" w:history="1">
        <w:r>
          <w:rPr>
            <w:color w:val="0000FF"/>
          </w:rPr>
          <w:t>приложению N 2</w:t>
        </w:r>
      </w:hyperlink>
      <w:r>
        <w:t xml:space="preserve"> к Порядку оказания педиатрической помощи, утвержденному настоящим приказом.</w:t>
      </w:r>
    </w:p>
    <w:p w:rsidR="00BA2B4B" w:rsidRDefault="00BA2B4B">
      <w:pPr>
        <w:pStyle w:val="ConsPlusNormal"/>
        <w:ind w:firstLine="540"/>
        <w:jc w:val="both"/>
      </w:pPr>
      <w:r>
        <w:t xml:space="preserve">Оснащение Кабинета осуществляется в соответствии со стандартом оснащения, предусмотренным </w:t>
      </w:r>
      <w:hyperlink w:anchor="P153" w:history="1">
        <w:r>
          <w:rPr>
            <w:color w:val="0000FF"/>
          </w:rPr>
          <w:t>приложением N 3</w:t>
        </w:r>
      </w:hyperlink>
      <w:r>
        <w:t xml:space="preserve"> к Порядку оказания педиатрической помощи, утвержденному настоящим приказом.</w:t>
      </w:r>
    </w:p>
    <w:p w:rsidR="00BA2B4B" w:rsidRDefault="00BA2B4B">
      <w:pPr>
        <w:pStyle w:val="ConsPlusNormal"/>
        <w:ind w:firstLine="540"/>
        <w:jc w:val="both"/>
      </w:pPr>
      <w:r>
        <w:lastRenderedPageBreak/>
        <w:t>5. Кабинет осуществляет следующие функции:</w:t>
      </w:r>
    </w:p>
    <w:p w:rsidR="00BA2B4B" w:rsidRDefault="00BA2B4B">
      <w:pPr>
        <w:pStyle w:val="ConsPlusNormal"/>
        <w:ind w:firstLine="540"/>
        <w:jc w:val="both"/>
      </w:pPr>
      <w:r>
        <w:t>динамическое наблюдение за физическим и нервно-психическим развитием прикрепленного детского населения;</w:t>
      </w:r>
    </w:p>
    <w:p w:rsidR="00BA2B4B" w:rsidRDefault="00BA2B4B">
      <w:pPr>
        <w:pStyle w:val="ConsPlusNormal"/>
        <w:ind w:firstLine="540"/>
        <w:jc w:val="both"/>
      </w:pPr>
      <w:r>
        <w:t>проведение первичного патронажа новорожденных и детей раннего возраста, беременных;</w:t>
      </w:r>
    </w:p>
    <w:p w:rsidR="00BA2B4B" w:rsidRDefault="00BA2B4B">
      <w:pPr>
        <w:pStyle w:val="ConsPlusNormal"/>
        <w:ind w:firstLine="540"/>
        <w:jc w:val="both"/>
      </w:pPr>
      <w:r>
        <w:t>профилактические осмотры детей;</w:t>
      </w:r>
    </w:p>
    <w:p w:rsidR="00BA2B4B" w:rsidRDefault="00BA2B4B">
      <w:pPr>
        <w:pStyle w:val="ConsPlusNormal"/>
        <w:ind w:firstLine="540"/>
        <w:jc w:val="both"/>
      </w:pPr>
      <w:r>
        <w:t>проведение иммунопрофилактики;</w:t>
      </w:r>
    </w:p>
    <w:p w:rsidR="00BA2B4B" w:rsidRDefault="00BA2B4B">
      <w:pPr>
        <w:pStyle w:val="ConsPlusNormal"/>
        <w:ind w:firstLine="540"/>
        <w:jc w:val="both"/>
      </w:pPr>
      <w:r>
        <w:t>проведение работы по охране репродуктивного здоровья детей;</w:t>
      </w:r>
    </w:p>
    <w:p w:rsidR="00BA2B4B" w:rsidRDefault="00BA2B4B">
      <w:pPr>
        <w:pStyle w:val="ConsPlusNormal"/>
        <w:ind w:firstLine="540"/>
        <w:jc w:val="both"/>
      </w:pPr>
      <w:r>
        <w:t xml:space="preserve">направление детей на консультации к врачам-специалистам по специальностям, предусмотренным </w:t>
      </w:r>
      <w:hyperlink r:id="rId18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Минздравсоцразвития России от 23 апреля 2009 г. N 210н (зарегистрирован Минюстом России 5 июня 2009 г., регистрационный N 14032), с изменениями, внесенными приказом Минздравсоцразвития России от 9 февраля 2011 г. N 94н (зарегистрирован Минюстом России 16 марта 2011 г., регистрационный N 20144);</w:t>
      </w:r>
    </w:p>
    <w:p w:rsidR="00BA2B4B" w:rsidRDefault="00BA2B4B">
      <w:pPr>
        <w:pStyle w:val="ConsPlusNormal"/>
        <w:ind w:firstLine="540"/>
        <w:jc w:val="both"/>
      </w:pPr>
      <w:r>
        <w:t>направление детей при наличии медицинских показаний на стационарное лечение;</w:t>
      </w:r>
    </w:p>
    <w:p w:rsidR="00BA2B4B" w:rsidRDefault="00BA2B4B">
      <w:pPr>
        <w:pStyle w:val="ConsPlusNormal"/>
        <w:ind w:firstLine="540"/>
        <w:jc w:val="both"/>
      </w:pPr>
      <w:r>
        <w:t>проведение диагностической и лечебной работы в амбулаторных условиях;</w:t>
      </w:r>
    </w:p>
    <w:p w:rsidR="00BA2B4B" w:rsidRDefault="00BA2B4B">
      <w:pPr>
        <w:pStyle w:val="ConsPlusNormal"/>
        <w:ind w:firstLine="540"/>
        <w:jc w:val="both"/>
      </w:pPr>
      <w:r>
        <w:t>динамическое наблюдение за детьми с хроническими заболеваниями, состоящими на диспансерном учете, и их оздоровление;</w:t>
      </w:r>
    </w:p>
    <w:p w:rsidR="00BA2B4B" w:rsidRDefault="00BA2B4B">
      <w:pPr>
        <w:pStyle w:val="ConsPlusNormal"/>
        <w:ind w:firstLine="540"/>
        <w:jc w:val="both"/>
      </w:pPr>
      <w:r>
        <w:t>профилактические осмотры и оздоровление детей перед поступлением их в образовательные организации;</w:t>
      </w:r>
    </w:p>
    <w:p w:rsidR="00BA2B4B" w:rsidRDefault="00BA2B4B">
      <w:pPr>
        <w:pStyle w:val="ConsPlusNormal"/>
        <w:ind w:firstLine="540"/>
        <w:jc w:val="both"/>
      </w:pPr>
      <w:r>
        <w:t>обеспечение передачи информации о детях и семьях социального риска в отделение медико-социальной помощи детской поликлиники, органы опеки и попечительства;</w:t>
      </w:r>
    </w:p>
    <w:p w:rsidR="00BA2B4B" w:rsidRDefault="00BA2B4B">
      <w:pPr>
        <w:pStyle w:val="ConsPlusNormal"/>
        <w:ind w:firstLine="540"/>
        <w:jc w:val="both"/>
      </w:pPr>
      <w:r>
        <w:t xml:space="preserve">организация выполнения </w:t>
      </w:r>
      <w:hyperlink r:id="rId19" w:history="1">
        <w:r>
          <w:rPr>
            <w:color w:val="0000FF"/>
          </w:rPr>
          <w:t>индивидуальных программ реабилитации</w:t>
        </w:r>
      </w:hyperlink>
      <w:r>
        <w:t xml:space="preserve"> детей-инвалидов;</w:t>
      </w:r>
    </w:p>
    <w:p w:rsidR="00BA2B4B" w:rsidRDefault="00BA2B4B">
      <w:pPr>
        <w:pStyle w:val="ConsPlusNormal"/>
        <w:ind w:firstLine="540"/>
        <w:jc w:val="both"/>
      </w:pPr>
      <w:r>
        <w:t>организация работы стационара на дому;</w:t>
      </w:r>
    </w:p>
    <w:p w:rsidR="00BA2B4B" w:rsidRDefault="00BA2B4B">
      <w:pPr>
        <w:pStyle w:val="ConsPlusNormal"/>
        <w:ind w:firstLine="540"/>
        <w:jc w:val="both"/>
      </w:pPr>
      <w:r>
        <w:t>оформление медицинской документации детей на санаторно-курортное лечение;</w:t>
      </w:r>
    </w:p>
    <w:p w:rsidR="00BA2B4B" w:rsidRDefault="00BA2B4B">
      <w:pPr>
        <w:pStyle w:val="ConsPlusNormal"/>
        <w:ind w:firstLine="540"/>
        <w:jc w:val="both"/>
      </w:pPr>
      <w:r>
        <w:t>проведение мероприятий по профилактике и раннему выявлению у детей гепатита B и C, ВИЧ-инфекции и туберкулеза;</w:t>
      </w:r>
    </w:p>
    <w:p w:rsidR="00BA2B4B" w:rsidRDefault="00BA2B4B">
      <w:pPr>
        <w:pStyle w:val="ConsPlusNormal"/>
        <w:ind w:firstLine="540"/>
        <w:jc w:val="both"/>
      </w:pPr>
      <w:r>
        <w:t>проведение мер по профилактике и снижению заболеваемости, инвалидности и смертности детей, в том числе первого года жизни;</w:t>
      </w:r>
    </w:p>
    <w:p w:rsidR="00BA2B4B" w:rsidRDefault="00BA2B4B">
      <w:pPr>
        <w:pStyle w:val="ConsPlusNormal"/>
        <w:ind w:firstLine="540"/>
        <w:jc w:val="both"/>
      </w:pPr>
      <w:r>
        <w:t>оформление медицинской документации детей, страдающих детскими болезнями, для направления на медико-социальную экспертизу;</w:t>
      </w:r>
    </w:p>
    <w:p w:rsidR="00BA2B4B" w:rsidRDefault="00BA2B4B">
      <w:pPr>
        <w:pStyle w:val="ConsPlusNormal"/>
        <w:ind w:firstLine="540"/>
        <w:jc w:val="both"/>
      </w:pPr>
      <w:r>
        <w:t>проведение врачебного консультирования и профессиональной ориентации детей;</w:t>
      </w:r>
    </w:p>
    <w:p w:rsidR="00BA2B4B" w:rsidRDefault="00BA2B4B">
      <w:pPr>
        <w:pStyle w:val="ConsPlusNormal"/>
        <w:ind w:firstLine="540"/>
        <w:jc w:val="both"/>
      </w:pPr>
      <w:r>
        <w:t xml:space="preserve">проведение санитарно-просветительной работы с детьми и родителями </w:t>
      </w:r>
      <w:hyperlink r:id="rId20" w:history="1">
        <w:r>
          <w:rPr>
            <w:color w:val="0000FF"/>
          </w:rPr>
          <w:t>(законными представителями)</w:t>
        </w:r>
      </w:hyperlink>
      <w:r>
        <w:t xml:space="preserve"> по вопросам профилактики детских болезней и формированию здорового образа жизни;</w:t>
      </w:r>
    </w:p>
    <w:p w:rsidR="00BA2B4B" w:rsidRDefault="00BA2B4B">
      <w:pPr>
        <w:pStyle w:val="ConsPlusNormal"/>
        <w:ind w:firstLine="540"/>
        <w:jc w:val="both"/>
      </w:pPr>
      <w:r>
        <w:t>организация санитарно-гигиенического воспитания и обучения детей и их родителей (законных представителей);</w:t>
      </w:r>
    </w:p>
    <w:p w:rsidR="00BA2B4B" w:rsidRDefault="00BA2B4B">
      <w:pPr>
        <w:pStyle w:val="ConsPlusNormal"/>
        <w:ind w:firstLine="540"/>
        <w:jc w:val="both"/>
      </w:pPr>
      <w:r>
        <w:t>подготовка медицинской документации при передаче медицинского наблюдения за детьми в городскую (районную) поликлинику по достижении ими совершеннолетия;</w:t>
      </w:r>
    </w:p>
    <w:p w:rsidR="00BA2B4B" w:rsidRDefault="00BA2B4B">
      <w:pPr>
        <w:pStyle w:val="ConsPlusNormal"/>
        <w:ind w:firstLine="540"/>
        <w:jc w:val="both"/>
      </w:pPr>
      <w:r>
        <w:t>участие в проведении анализа основных медико-статистических показателей заболеваемости, инвалидности и смертности у детей обслуживаемой территории;</w:t>
      </w:r>
    </w:p>
    <w:p w:rsidR="00BA2B4B" w:rsidRDefault="00BA2B4B">
      <w:pPr>
        <w:pStyle w:val="ConsPlusNormal"/>
        <w:ind w:firstLine="540"/>
        <w:jc w:val="both"/>
      </w:pPr>
      <w:r>
        <w:t>ведение учетной и отчетной документации, представление отчетов о деятельности Кабинета в установленном порядке;</w:t>
      </w:r>
    </w:p>
    <w:p w:rsidR="00BA2B4B" w:rsidRDefault="00BA2B4B">
      <w:pPr>
        <w:pStyle w:val="ConsPlusNormal"/>
        <w:ind w:firstLine="540"/>
        <w:jc w:val="both"/>
      </w:pPr>
      <w:r>
        <w:t>организация и проведение противоэпидемических и профилактических мероприятий в очагах инфекционных заболеваний.</w:t>
      </w:r>
    </w:p>
    <w:p w:rsidR="00BA2B4B" w:rsidRDefault="00BA2B4B">
      <w:pPr>
        <w:pStyle w:val="ConsPlusNormal"/>
        <w:ind w:firstLine="540"/>
        <w:jc w:val="both"/>
      </w:pPr>
      <w:r>
        <w:t>6. Кабинет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 организован.</w:t>
      </w:r>
    </w:p>
    <w:p w:rsidR="00BA2B4B" w:rsidRDefault="00BA2B4B">
      <w:pPr>
        <w:pStyle w:val="ConsPlusNormal"/>
        <w:ind w:firstLine="540"/>
        <w:jc w:val="both"/>
      </w:pPr>
    </w:p>
    <w:p w:rsidR="00BA2B4B" w:rsidRDefault="00BA2B4B">
      <w:pPr>
        <w:pStyle w:val="ConsPlusNormal"/>
        <w:ind w:firstLine="540"/>
        <w:jc w:val="both"/>
      </w:pPr>
    </w:p>
    <w:p w:rsidR="00BA2B4B" w:rsidRDefault="00BA2B4B">
      <w:pPr>
        <w:pStyle w:val="ConsPlusNormal"/>
        <w:ind w:firstLine="540"/>
        <w:jc w:val="both"/>
      </w:pPr>
    </w:p>
    <w:p w:rsidR="00BA2B4B" w:rsidRDefault="00BA2B4B">
      <w:pPr>
        <w:pStyle w:val="ConsPlusNormal"/>
        <w:ind w:firstLine="540"/>
        <w:jc w:val="both"/>
      </w:pPr>
    </w:p>
    <w:p w:rsidR="00BA2B4B" w:rsidRDefault="00BA2B4B">
      <w:pPr>
        <w:pStyle w:val="ConsPlusNormal"/>
        <w:ind w:firstLine="540"/>
        <w:jc w:val="both"/>
      </w:pPr>
    </w:p>
    <w:p w:rsidR="00BA2B4B" w:rsidRDefault="00BA2B4B">
      <w:pPr>
        <w:pStyle w:val="ConsPlusNormal"/>
        <w:jc w:val="right"/>
      </w:pPr>
      <w:r>
        <w:t>Приложение N 2</w:t>
      </w:r>
    </w:p>
    <w:p w:rsidR="00BA2B4B" w:rsidRDefault="00BA2B4B">
      <w:pPr>
        <w:pStyle w:val="ConsPlusNormal"/>
        <w:jc w:val="right"/>
      </w:pPr>
      <w:r>
        <w:lastRenderedPageBreak/>
        <w:t>к Порядку оказания</w:t>
      </w:r>
    </w:p>
    <w:p w:rsidR="00BA2B4B" w:rsidRDefault="00BA2B4B">
      <w:pPr>
        <w:pStyle w:val="ConsPlusNormal"/>
        <w:jc w:val="right"/>
      </w:pPr>
      <w:r>
        <w:t>педиатрической помощи,</w:t>
      </w:r>
    </w:p>
    <w:p w:rsidR="00BA2B4B" w:rsidRDefault="00BA2B4B">
      <w:pPr>
        <w:pStyle w:val="ConsPlusNormal"/>
        <w:jc w:val="right"/>
      </w:pPr>
      <w:r>
        <w:t>утвержденному приказом</w:t>
      </w:r>
    </w:p>
    <w:p w:rsidR="00BA2B4B" w:rsidRDefault="00BA2B4B">
      <w:pPr>
        <w:pStyle w:val="ConsPlusNormal"/>
        <w:jc w:val="right"/>
      </w:pPr>
      <w:r>
        <w:t>Министерства здравоохранения</w:t>
      </w:r>
    </w:p>
    <w:p w:rsidR="00BA2B4B" w:rsidRDefault="00BA2B4B">
      <w:pPr>
        <w:pStyle w:val="ConsPlusNormal"/>
        <w:jc w:val="right"/>
      </w:pPr>
      <w:r>
        <w:t>и социального развития</w:t>
      </w:r>
    </w:p>
    <w:p w:rsidR="00BA2B4B" w:rsidRDefault="00BA2B4B">
      <w:pPr>
        <w:pStyle w:val="ConsPlusNormal"/>
        <w:jc w:val="right"/>
      </w:pPr>
      <w:r>
        <w:t>Российской Федерации</w:t>
      </w:r>
    </w:p>
    <w:p w:rsidR="00BA2B4B" w:rsidRDefault="00BA2B4B">
      <w:pPr>
        <w:pStyle w:val="ConsPlusNormal"/>
        <w:jc w:val="right"/>
      </w:pPr>
      <w:r>
        <w:t>от 16 апреля 2012 г. N 366н</w:t>
      </w:r>
    </w:p>
    <w:p w:rsidR="00BA2B4B" w:rsidRDefault="00BA2B4B">
      <w:pPr>
        <w:pStyle w:val="ConsPlusNormal"/>
        <w:ind w:firstLine="540"/>
        <w:jc w:val="both"/>
      </w:pPr>
    </w:p>
    <w:p w:rsidR="00BA2B4B" w:rsidRDefault="00BA2B4B">
      <w:pPr>
        <w:pStyle w:val="ConsPlusNormal"/>
        <w:jc w:val="center"/>
      </w:pPr>
      <w:bookmarkStart w:id="2" w:name="P122"/>
      <w:bookmarkEnd w:id="2"/>
      <w:r>
        <w:t>РЕКОМЕНДУЕМЫЕ ШТАТНЫЕ НОРМАТИВЫ</w:t>
      </w:r>
    </w:p>
    <w:p w:rsidR="00BA2B4B" w:rsidRDefault="00BA2B4B">
      <w:pPr>
        <w:pStyle w:val="ConsPlusNormal"/>
        <w:jc w:val="center"/>
      </w:pPr>
      <w:r>
        <w:t>МЕДИЦИНСКОГО ПЕРСОНАЛА КАБИНЕТА ВРАЧА-ПЕДИАТРА УЧАСТКОВОГО</w:t>
      </w:r>
    </w:p>
    <w:p w:rsidR="00BA2B4B" w:rsidRDefault="00BA2B4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440"/>
        <w:gridCol w:w="4680"/>
      </w:tblGrid>
      <w:tr w:rsidR="00BA2B4B">
        <w:trPr>
          <w:trHeight w:val="240"/>
        </w:trPr>
        <w:tc>
          <w:tcPr>
            <w:tcW w:w="4440" w:type="dxa"/>
          </w:tcPr>
          <w:p w:rsidR="00BA2B4B" w:rsidRDefault="00BA2B4B">
            <w:pPr>
              <w:pStyle w:val="ConsPlusNonformat"/>
              <w:jc w:val="both"/>
            </w:pPr>
            <w:r>
              <w:t xml:space="preserve">      Наименование должности       </w:t>
            </w:r>
          </w:p>
        </w:tc>
        <w:tc>
          <w:tcPr>
            <w:tcW w:w="4680" w:type="dxa"/>
          </w:tcPr>
          <w:p w:rsidR="00BA2B4B" w:rsidRDefault="00BA2B4B">
            <w:pPr>
              <w:pStyle w:val="ConsPlusNonformat"/>
              <w:jc w:val="both"/>
            </w:pPr>
            <w:r>
              <w:t xml:space="preserve">      Количество штатных единиц      </w:t>
            </w:r>
          </w:p>
        </w:tc>
      </w:tr>
      <w:tr w:rsidR="00BA2B4B">
        <w:trPr>
          <w:trHeight w:val="240"/>
        </w:trPr>
        <w:tc>
          <w:tcPr>
            <w:tcW w:w="44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Врач-педиатр участковый            </w:t>
            </w:r>
          </w:p>
        </w:tc>
        <w:tc>
          <w:tcPr>
            <w:tcW w:w="46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на 800 прикрепленного детского   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населения                            </w:t>
            </w:r>
          </w:p>
        </w:tc>
      </w:tr>
      <w:tr w:rsidR="00BA2B4B">
        <w:trPr>
          <w:trHeight w:val="240"/>
        </w:trPr>
        <w:tc>
          <w:tcPr>
            <w:tcW w:w="44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Медицинская сестра врача-педиатра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участкового                        </w:t>
            </w:r>
          </w:p>
        </w:tc>
        <w:tc>
          <w:tcPr>
            <w:tcW w:w="46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>1 на 1 штатную единицу врача-педиатра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участкового                          </w:t>
            </w:r>
          </w:p>
        </w:tc>
      </w:tr>
    </w:tbl>
    <w:p w:rsidR="00BA2B4B" w:rsidRDefault="00BA2B4B">
      <w:pPr>
        <w:pStyle w:val="ConsPlusNormal"/>
        <w:ind w:firstLine="540"/>
        <w:jc w:val="both"/>
      </w:pPr>
    </w:p>
    <w:p w:rsidR="00BA2B4B" w:rsidRDefault="00BA2B4B">
      <w:pPr>
        <w:pStyle w:val="ConsPlusNormal"/>
        <w:ind w:firstLine="540"/>
        <w:jc w:val="both"/>
      </w:pPr>
      <w:r>
        <w:t>Примечания:</w:t>
      </w:r>
    </w:p>
    <w:p w:rsidR="00BA2B4B" w:rsidRDefault="00BA2B4B">
      <w:pPr>
        <w:pStyle w:val="ConsPlusNormal"/>
        <w:ind w:firstLine="540"/>
        <w:jc w:val="both"/>
      </w:pPr>
      <w:r>
        <w:t>1. Рекомендуемые штатные нормативы медицинского персонала кабинета врача-педиатра участкового не распространяются на медицинские организации частной системы здравоохранения.</w:t>
      </w:r>
    </w:p>
    <w:p w:rsidR="00BA2B4B" w:rsidRDefault="00BA2B4B">
      <w:pPr>
        <w:pStyle w:val="ConsPlusNormal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штатных единиц устанавливается исходя из меньшей численности детского населения.</w:t>
      </w:r>
    </w:p>
    <w:p w:rsidR="00BA2B4B" w:rsidRDefault="00BA2B4B">
      <w:pPr>
        <w:pStyle w:val="ConsPlusNormal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агентством, согласно </w:t>
      </w:r>
      <w:hyperlink r:id="rId21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"Об утверждении перечней организаций и территорий, подлежащих обслуживанию ФМБА России" (Собрание законодательства Российской Федерации 2006, N 35, ст. 3774; N 49, ст. 5267; N 52, ст. 5614; 2008, N 11, ст. 1060; 2009, N 14, ст. 1727; 2010, N 3, ст. 336; N 18, ст. 2271) количество штатных единиц врача-педиатра участкового устанавливается вне зависимости от численности прикрепленного детского населения.</w:t>
      </w:r>
    </w:p>
    <w:p w:rsidR="00BA2B4B" w:rsidRDefault="00BA2B4B">
      <w:pPr>
        <w:pStyle w:val="ConsPlusNormal"/>
        <w:ind w:firstLine="540"/>
        <w:jc w:val="both"/>
      </w:pPr>
    </w:p>
    <w:p w:rsidR="00BA2B4B" w:rsidRDefault="00BA2B4B">
      <w:pPr>
        <w:pStyle w:val="ConsPlusNormal"/>
        <w:ind w:firstLine="540"/>
        <w:jc w:val="both"/>
      </w:pPr>
    </w:p>
    <w:p w:rsidR="00BA2B4B" w:rsidRDefault="00BA2B4B">
      <w:pPr>
        <w:pStyle w:val="ConsPlusNormal"/>
        <w:ind w:firstLine="540"/>
        <w:jc w:val="both"/>
      </w:pPr>
    </w:p>
    <w:p w:rsidR="00BA2B4B" w:rsidRDefault="00BA2B4B">
      <w:pPr>
        <w:pStyle w:val="ConsPlusNormal"/>
        <w:ind w:firstLine="540"/>
        <w:jc w:val="both"/>
      </w:pPr>
    </w:p>
    <w:p w:rsidR="00BA2B4B" w:rsidRDefault="00BA2B4B">
      <w:pPr>
        <w:pStyle w:val="ConsPlusNormal"/>
        <w:ind w:firstLine="540"/>
        <w:jc w:val="both"/>
      </w:pPr>
    </w:p>
    <w:p w:rsidR="00BA2B4B" w:rsidRDefault="00BA2B4B">
      <w:pPr>
        <w:pStyle w:val="ConsPlusNormal"/>
        <w:jc w:val="right"/>
      </w:pPr>
      <w:r>
        <w:t>Приложение N 3</w:t>
      </w:r>
    </w:p>
    <w:p w:rsidR="00BA2B4B" w:rsidRDefault="00BA2B4B">
      <w:pPr>
        <w:pStyle w:val="ConsPlusNormal"/>
        <w:jc w:val="right"/>
      </w:pPr>
      <w:r>
        <w:t>к Порядку оказания</w:t>
      </w:r>
    </w:p>
    <w:p w:rsidR="00BA2B4B" w:rsidRDefault="00BA2B4B">
      <w:pPr>
        <w:pStyle w:val="ConsPlusNormal"/>
        <w:jc w:val="right"/>
      </w:pPr>
      <w:r>
        <w:t>педиатрической помощи,</w:t>
      </w:r>
    </w:p>
    <w:p w:rsidR="00BA2B4B" w:rsidRDefault="00BA2B4B">
      <w:pPr>
        <w:pStyle w:val="ConsPlusNormal"/>
        <w:jc w:val="right"/>
      </w:pPr>
      <w:r>
        <w:t>утвержденному приказом</w:t>
      </w:r>
    </w:p>
    <w:p w:rsidR="00BA2B4B" w:rsidRDefault="00BA2B4B">
      <w:pPr>
        <w:pStyle w:val="ConsPlusNormal"/>
        <w:jc w:val="right"/>
      </w:pPr>
      <w:r>
        <w:t>Министерства здравоохранения</w:t>
      </w:r>
    </w:p>
    <w:p w:rsidR="00BA2B4B" w:rsidRDefault="00BA2B4B">
      <w:pPr>
        <w:pStyle w:val="ConsPlusNormal"/>
        <w:jc w:val="right"/>
      </w:pPr>
      <w:r>
        <w:t>и социального развития</w:t>
      </w:r>
    </w:p>
    <w:p w:rsidR="00BA2B4B" w:rsidRDefault="00BA2B4B">
      <w:pPr>
        <w:pStyle w:val="ConsPlusNormal"/>
        <w:jc w:val="right"/>
      </w:pPr>
      <w:r>
        <w:t>Российской Федерации</w:t>
      </w:r>
    </w:p>
    <w:p w:rsidR="00BA2B4B" w:rsidRDefault="00BA2B4B">
      <w:pPr>
        <w:pStyle w:val="ConsPlusNormal"/>
        <w:jc w:val="right"/>
      </w:pPr>
      <w:r>
        <w:t>от 16 апреля 2012 г. N 366н</w:t>
      </w:r>
    </w:p>
    <w:p w:rsidR="00BA2B4B" w:rsidRDefault="00BA2B4B">
      <w:pPr>
        <w:pStyle w:val="ConsPlusNormal"/>
        <w:ind w:firstLine="540"/>
        <w:jc w:val="both"/>
      </w:pPr>
    </w:p>
    <w:p w:rsidR="00BA2B4B" w:rsidRDefault="00BA2B4B">
      <w:pPr>
        <w:pStyle w:val="ConsPlusNormal"/>
        <w:jc w:val="center"/>
      </w:pPr>
      <w:bookmarkStart w:id="3" w:name="P153"/>
      <w:bookmarkEnd w:id="3"/>
      <w:r>
        <w:t>СТАНДАРТ ОСНАЩЕНИЯ КАБИНЕТА ВРАЧА-ПЕДИАТРА УЧАСТКОВОГО</w:t>
      </w:r>
    </w:p>
    <w:p w:rsidR="00BA2B4B" w:rsidRDefault="00BA2B4B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20"/>
        <w:gridCol w:w="5640"/>
        <w:gridCol w:w="2880"/>
      </w:tblGrid>
      <w:tr w:rsidR="00BA2B4B">
        <w:trPr>
          <w:trHeight w:val="240"/>
        </w:trPr>
        <w:tc>
          <w:tcPr>
            <w:tcW w:w="720" w:type="dxa"/>
          </w:tcPr>
          <w:p w:rsidR="00BA2B4B" w:rsidRDefault="00BA2B4B">
            <w:pPr>
              <w:pStyle w:val="ConsPlusNonformat"/>
              <w:jc w:val="both"/>
            </w:pPr>
            <w:r>
              <w:t xml:space="preserve"> N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5640" w:type="dxa"/>
          </w:tcPr>
          <w:p w:rsidR="00BA2B4B" w:rsidRDefault="00BA2B4B">
            <w:pPr>
              <w:pStyle w:val="ConsPlusNonformat"/>
              <w:jc w:val="both"/>
            </w:pPr>
            <w:r>
              <w:t xml:space="preserve">    Наименование оборудования (оснащения)    </w:t>
            </w:r>
          </w:p>
        </w:tc>
        <w:tc>
          <w:tcPr>
            <w:tcW w:w="2880" w:type="dxa"/>
          </w:tcPr>
          <w:p w:rsidR="00BA2B4B" w:rsidRDefault="00BA2B4B">
            <w:pPr>
              <w:pStyle w:val="ConsPlusNonformat"/>
              <w:jc w:val="both"/>
            </w:pPr>
            <w:r>
              <w:t xml:space="preserve">   Количество, штук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Стол рабочий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          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2. 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Кресло рабочее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          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lastRenderedPageBreak/>
              <w:t xml:space="preserve">3. 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Стул    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          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4. 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Кушетка 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  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5. 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Настольная лампа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          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6. 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Термометр медицинский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3          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7. 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>Тонометр для измерения артериального давления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с манжетой для детей до года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          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8. 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Сантиметровая лента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  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9. 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Бактерицидный облучатель воздуха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  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Ширма   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  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Пеленальный стол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  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Весы    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  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Электронные весы для детей до года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  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Ростомер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  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15.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Стетофонендоскоп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          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16.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Шпатели 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по требованию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17.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Набор врача-педиатра участкового </w:t>
            </w:r>
            <w:hyperlink w:anchor="P2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  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18.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Емкости для дезинфекции инструментария и   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расходных материалов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по требованию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19.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Емкости для сбора бытовых и медицинских    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отходов 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                     </w:t>
            </w:r>
          </w:p>
        </w:tc>
      </w:tr>
    </w:tbl>
    <w:p w:rsidR="00BA2B4B" w:rsidRDefault="00BA2B4B">
      <w:pPr>
        <w:pStyle w:val="ConsPlusNormal"/>
        <w:ind w:firstLine="540"/>
        <w:jc w:val="both"/>
      </w:pPr>
    </w:p>
    <w:p w:rsidR="00BA2B4B" w:rsidRDefault="00BA2B4B">
      <w:pPr>
        <w:pStyle w:val="ConsPlusNormal"/>
        <w:ind w:firstLine="540"/>
        <w:jc w:val="both"/>
      </w:pPr>
      <w:r>
        <w:t>--------------------------------</w:t>
      </w:r>
    </w:p>
    <w:p w:rsidR="00BA2B4B" w:rsidRDefault="00BA2B4B">
      <w:pPr>
        <w:pStyle w:val="ConsPlusNormal"/>
        <w:ind w:firstLine="540"/>
        <w:jc w:val="both"/>
      </w:pPr>
      <w:bookmarkStart w:id="4" w:name="P202"/>
      <w:bookmarkEnd w:id="4"/>
      <w:r>
        <w:t>&lt;*&gt; Набор врача-педиатра участкового с целью оказания медицинской помощи на дому включает стетофонендоскоп или стетоскоп, одноразовые шприцы (2 мл), термометр медицинский, шпатели, перевязочный материал (бинт, вата) и лекарственные средства.</w:t>
      </w:r>
    </w:p>
    <w:p w:rsidR="00BA2B4B" w:rsidRDefault="00BA2B4B">
      <w:pPr>
        <w:pStyle w:val="ConsPlusNormal"/>
        <w:ind w:firstLine="540"/>
        <w:jc w:val="both"/>
      </w:pPr>
    </w:p>
    <w:p w:rsidR="00BA2B4B" w:rsidRDefault="00BA2B4B">
      <w:pPr>
        <w:pStyle w:val="ConsPlusNormal"/>
        <w:ind w:firstLine="540"/>
        <w:jc w:val="both"/>
      </w:pPr>
    </w:p>
    <w:p w:rsidR="00BA2B4B" w:rsidRDefault="00BA2B4B">
      <w:pPr>
        <w:pStyle w:val="ConsPlusNormal"/>
        <w:ind w:firstLine="540"/>
        <w:jc w:val="both"/>
      </w:pPr>
    </w:p>
    <w:p w:rsidR="00BA2B4B" w:rsidRDefault="00BA2B4B">
      <w:pPr>
        <w:pStyle w:val="ConsPlusNormal"/>
        <w:ind w:firstLine="540"/>
        <w:jc w:val="both"/>
      </w:pPr>
    </w:p>
    <w:p w:rsidR="00BA2B4B" w:rsidRDefault="00BA2B4B">
      <w:pPr>
        <w:pStyle w:val="ConsPlusNormal"/>
        <w:ind w:firstLine="540"/>
        <w:jc w:val="both"/>
      </w:pPr>
    </w:p>
    <w:p w:rsidR="00BA2B4B" w:rsidRDefault="00BA2B4B">
      <w:pPr>
        <w:pStyle w:val="ConsPlusNormal"/>
        <w:jc w:val="right"/>
      </w:pPr>
      <w:r>
        <w:t>Приложение N 4</w:t>
      </w:r>
    </w:p>
    <w:p w:rsidR="00BA2B4B" w:rsidRDefault="00BA2B4B">
      <w:pPr>
        <w:pStyle w:val="ConsPlusNormal"/>
        <w:jc w:val="right"/>
      </w:pPr>
      <w:r>
        <w:t>к Порядку оказания</w:t>
      </w:r>
    </w:p>
    <w:p w:rsidR="00BA2B4B" w:rsidRDefault="00BA2B4B">
      <w:pPr>
        <w:pStyle w:val="ConsPlusNormal"/>
        <w:jc w:val="right"/>
      </w:pPr>
      <w:r>
        <w:t>педиатрической помощи,</w:t>
      </w:r>
    </w:p>
    <w:p w:rsidR="00BA2B4B" w:rsidRDefault="00BA2B4B">
      <w:pPr>
        <w:pStyle w:val="ConsPlusNormal"/>
        <w:jc w:val="right"/>
      </w:pPr>
      <w:r>
        <w:t>утвержденному приказом</w:t>
      </w:r>
    </w:p>
    <w:p w:rsidR="00BA2B4B" w:rsidRDefault="00BA2B4B">
      <w:pPr>
        <w:pStyle w:val="ConsPlusNormal"/>
        <w:jc w:val="right"/>
      </w:pPr>
      <w:r>
        <w:t>Министерства здравоохранения</w:t>
      </w:r>
    </w:p>
    <w:p w:rsidR="00BA2B4B" w:rsidRDefault="00BA2B4B">
      <w:pPr>
        <w:pStyle w:val="ConsPlusNormal"/>
        <w:jc w:val="right"/>
      </w:pPr>
      <w:r>
        <w:t>и социального развития</w:t>
      </w:r>
    </w:p>
    <w:p w:rsidR="00BA2B4B" w:rsidRDefault="00BA2B4B">
      <w:pPr>
        <w:pStyle w:val="ConsPlusNormal"/>
        <w:jc w:val="right"/>
      </w:pPr>
      <w:r>
        <w:t>Российской Федерации</w:t>
      </w:r>
    </w:p>
    <w:p w:rsidR="00BA2B4B" w:rsidRDefault="00BA2B4B">
      <w:pPr>
        <w:pStyle w:val="ConsPlusNormal"/>
        <w:jc w:val="right"/>
      </w:pPr>
      <w:r>
        <w:t>от 16 апреля 2012 г. N 366н</w:t>
      </w:r>
    </w:p>
    <w:p w:rsidR="00BA2B4B" w:rsidRDefault="00BA2B4B">
      <w:pPr>
        <w:pStyle w:val="ConsPlusNormal"/>
        <w:ind w:firstLine="540"/>
        <w:jc w:val="both"/>
      </w:pPr>
    </w:p>
    <w:p w:rsidR="00BA2B4B" w:rsidRDefault="00BA2B4B">
      <w:pPr>
        <w:pStyle w:val="ConsPlusNormal"/>
        <w:jc w:val="center"/>
      </w:pPr>
      <w:r>
        <w:t>ПРАВИЛА</w:t>
      </w:r>
    </w:p>
    <w:p w:rsidR="00BA2B4B" w:rsidRDefault="00BA2B4B">
      <w:pPr>
        <w:pStyle w:val="ConsPlusNormal"/>
        <w:jc w:val="center"/>
      </w:pPr>
      <w:r>
        <w:t>ОРГАНИЗАЦИИ ДЕЯТЕЛЬНОСТИ ДЕТСКОЙ ПОЛИКЛИНИКИ (ОТДЕЛЕНИЯ)</w:t>
      </w:r>
    </w:p>
    <w:p w:rsidR="00BA2B4B" w:rsidRDefault="00BA2B4B">
      <w:pPr>
        <w:pStyle w:val="ConsPlusNormal"/>
        <w:ind w:firstLine="540"/>
        <w:jc w:val="both"/>
      </w:pPr>
    </w:p>
    <w:p w:rsidR="00BA2B4B" w:rsidRDefault="00BA2B4B">
      <w:pPr>
        <w:pStyle w:val="ConsPlusNormal"/>
        <w:ind w:firstLine="540"/>
        <w:jc w:val="both"/>
      </w:pPr>
      <w:r>
        <w:t xml:space="preserve">1. Настоящие Правила устанавливают порядок организации деятельности </w:t>
      </w:r>
      <w:hyperlink r:id="rId22" w:history="1">
        <w:r>
          <w:rPr>
            <w:color w:val="0000FF"/>
          </w:rPr>
          <w:t>детской поликлиники</w:t>
        </w:r>
      </w:hyperlink>
      <w:r>
        <w:t xml:space="preserve"> (отделения) в медицинских организациях.</w:t>
      </w:r>
    </w:p>
    <w:p w:rsidR="00BA2B4B" w:rsidRDefault="00BA2B4B">
      <w:pPr>
        <w:pStyle w:val="ConsPlusNormal"/>
        <w:ind w:firstLine="540"/>
        <w:jc w:val="both"/>
      </w:pPr>
      <w:r>
        <w:t xml:space="preserve">2. Детская поликлиника (отделение) (далее - Поликлиника) является самостоятельной медицинской организацией или структурным подразделением медицинской организации для осуществления профилактической, консультативной, диагностической и лечебной помощи детям, </w:t>
      </w:r>
      <w:r>
        <w:lastRenderedPageBreak/>
        <w:t>не предусматривающей круглосуточного медицинского наблюдения и лечения.</w:t>
      </w:r>
    </w:p>
    <w:p w:rsidR="00BA2B4B" w:rsidRDefault="00BA2B4B">
      <w:pPr>
        <w:pStyle w:val="ConsPlusNormal"/>
        <w:ind w:firstLine="540"/>
        <w:jc w:val="both"/>
      </w:pPr>
      <w:r>
        <w:t>3. Руководство Поликлиникой, созданной как самостоятельная медицинская организация, осуществляет главный врач, а руководство Поликлиникой, созданной как структурное подразделение медицинской организации, осуществляет заместитель главного врача медицинской организации (заведующий отделением).</w:t>
      </w:r>
    </w:p>
    <w:p w:rsidR="00BA2B4B" w:rsidRDefault="00BA2B4B">
      <w:pPr>
        <w:pStyle w:val="ConsPlusNormal"/>
        <w:ind w:firstLine="540"/>
        <w:jc w:val="both"/>
      </w:pPr>
      <w:r>
        <w:t xml:space="preserve">4. На должность главного врача Поликлиники назначается специалист, соответствующий </w:t>
      </w:r>
      <w:hyperlink r:id="rId23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г., регистрационный N 14292), по специальности "педиатрия", "лечебное дело" или "организация здравоохранения и общественное здоровье", имеющий стаж работы по данной специальности не менее 5 лет в соответствии с </w:t>
      </w:r>
      <w:hyperlink r:id="rId24" w:history="1">
        <w:r>
          <w:rPr>
            <w:color w:val="0000FF"/>
          </w:rPr>
          <w:t>приказом</w:t>
        </w:r>
      </w:hyperlink>
      <w:r>
        <w:t xml:space="preserve"> Минздравсоцразвития России от 23 июля 2010 г. N 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 (зарегистрирован Минюстом России 25 августа 2010 г., регистрационный N 18247).</w:t>
      </w:r>
    </w:p>
    <w:p w:rsidR="00BA2B4B" w:rsidRDefault="00BA2B4B">
      <w:pPr>
        <w:pStyle w:val="ConsPlusNormal"/>
        <w:ind w:firstLine="540"/>
        <w:jc w:val="both"/>
      </w:pPr>
      <w:r>
        <w:t xml:space="preserve">5. На должность заведующего отделением Поликлиники назначается специалист, соответствующий </w:t>
      </w:r>
      <w:hyperlink r:id="rId25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г., регистрационный N 14292), по специальности "педиатрия", имеющий стаж работы по данной специальности не менее 5 лет в соответствии с </w:t>
      </w:r>
      <w:hyperlink r:id="rId26" w:history="1">
        <w:r>
          <w:rPr>
            <w:color w:val="0000FF"/>
          </w:rPr>
          <w:t>приказом</w:t>
        </w:r>
      </w:hyperlink>
      <w:r>
        <w:t xml:space="preserve"> Минздравсоцразвития России от 23 июля 2010 г. N 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 (зарегистрирован Минюстом России 25 августа 2010 г., регистрационный N 18247).</w:t>
      </w:r>
    </w:p>
    <w:p w:rsidR="00BA2B4B" w:rsidRDefault="00BA2B4B">
      <w:pPr>
        <w:pStyle w:val="ConsPlusNormal"/>
        <w:ind w:firstLine="540"/>
        <w:jc w:val="both"/>
      </w:pPr>
      <w:r>
        <w:t>6. Штатная численность медицинского и иного персонала, стандарт оснащения Поликлиники определяются с учетом объема проводимой лечебно-профилактической работы, численности обслуживаемого детского населения и устанавливаются руководителем медицинской организации.</w:t>
      </w:r>
    </w:p>
    <w:p w:rsidR="00BA2B4B" w:rsidRDefault="00BA2B4B">
      <w:pPr>
        <w:pStyle w:val="ConsPlusNormal"/>
        <w:ind w:firstLine="540"/>
        <w:jc w:val="both"/>
      </w:pPr>
      <w:r>
        <w:t xml:space="preserve">Рекомендуемые штатные нормативы медицинского персонала и стандарт оснащения Поликлиники предусмотрены </w:t>
      </w:r>
      <w:hyperlink w:anchor="P291" w:history="1">
        <w:r>
          <w:rPr>
            <w:color w:val="0000FF"/>
          </w:rPr>
          <w:t>приложениями N 5</w:t>
        </w:r>
      </w:hyperlink>
      <w:r>
        <w:t xml:space="preserve"> - </w:t>
      </w:r>
      <w:hyperlink w:anchor="P514" w:history="1">
        <w:r>
          <w:rPr>
            <w:color w:val="0000FF"/>
          </w:rPr>
          <w:t>6</w:t>
        </w:r>
      </w:hyperlink>
      <w:r>
        <w:t xml:space="preserve"> к Порядку оказания педиатрической помощи, утвержденному настоящим приказом.</w:t>
      </w:r>
    </w:p>
    <w:p w:rsidR="00BA2B4B" w:rsidRDefault="00BA2B4B">
      <w:pPr>
        <w:pStyle w:val="ConsPlusNormal"/>
        <w:ind w:firstLine="540"/>
        <w:jc w:val="both"/>
      </w:pPr>
      <w:r>
        <w:t>7. В структуре Поликлиники рекомендуется предусматривать:</w:t>
      </w:r>
    </w:p>
    <w:p w:rsidR="00BA2B4B" w:rsidRDefault="00BA2B4B">
      <w:pPr>
        <w:pStyle w:val="ConsPlusNormal"/>
        <w:ind w:firstLine="540"/>
        <w:jc w:val="both"/>
      </w:pPr>
      <w:r>
        <w:t>административно-хозяйственное отделение;</w:t>
      </w:r>
    </w:p>
    <w:p w:rsidR="00BA2B4B" w:rsidRDefault="00BA2B4B">
      <w:pPr>
        <w:pStyle w:val="ConsPlusNormal"/>
        <w:ind w:firstLine="540"/>
        <w:jc w:val="both"/>
      </w:pPr>
      <w:r>
        <w:t>информационно-аналитическое отделение, включающее регистратуру, организационно-методический кабинет (кабинет медицинской статистики);</w:t>
      </w:r>
    </w:p>
    <w:p w:rsidR="00BA2B4B" w:rsidRDefault="00BA2B4B">
      <w:pPr>
        <w:pStyle w:val="ConsPlusNormal"/>
        <w:ind w:firstLine="540"/>
        <w:jc w:val="both"/>
      </w:pPr>
      <w:r>
        <w:t xml:space="preserve">лечебно-профилактическое отделение (педиатрическое), включающее: </w:t>
      </w:r>
      <w:hyperlink w:anchor="P73" w:history="1">
        <w:r>
          <w:rPr>
            <w:color w:val="0000FF"/>
          </w:rPr>
          <w:t>кабинеты</w:t>
        </w:r>
      </w:hyperlink>
      <w:r>
        <w:t xml:space="preserve"> врачей-педиатров участковых, кабинет здорового ребенка, </w:t>
      </w:r>
      <w:hyperlink r:id="rId27" w:history="1">
        <w:r>
          <w:rPr>
            <w:color w:val="0000FF"/>
          </w:rPr>
          <w:t>прививочный кабинет</w:t>
        </w:r>
      </w:hyperlink>
      <w:r>
        <w:t>, процедурную;</w:t>
      </w:r>
    </w:p>
    <w:p w:rsidR="00BA2B4B" w:rsidRDefault="00BA2B4B">
      <w:pPr>
        <w:pStyle w:val="ConsPlusNormal"/>
        <w:ind w:firstLine="540"/>
        <w:jc w:val="both"/>
      </w:pPr>
      <w:r>
        <w:t>дневной стационар, включающий помещение для приема детей, палаты для размещения детей, помещение для медицинского персонала, санитарную комнату, туалет для медицинского персонала, туалет для детей и их родителей, комнату для отдыха родителей;</w:t>
      </w:r>
    </w:p>
    <w:p w:rsidR="00BA2B4B" w:rsidRDefault="00BA2B4B">
      <w:pPr>
        <w:pStyle w:val="ConsPlusNormal"/>
        <w:ind w:firstLine="540"/>
        <w:jc w:val="both"/>
      </w:pPr>
      <w:r>
        <w:t>консультативно-диагностическое отделение, включающее кабинеты врачей-специалистов, кабинет функциональной диагностики, кабинет лучевой диагностики, лабораторию;</w:t>
      </w:r>
    </w:p>
    <w:p w:rsidR="00BA2B4B" w:rsidRDefault="00BA2B4B">
      <w:pPr>
        <w:pStyle w:val="ConsPlusNormal"/>
        <w:ind w:firstLine="540"/>
        <w:jc w:val="both"/>
      </w:pPr>
      <w:r>
        <w:t>отделение неотложной медицинской помощи;</w:t>
      </w:r>
    </w:p>
    <w:p w:rsidR="00BA2B4B" w:rsidRDefault="00BA2B4B">
      <w:pPr>
        <w:pStyle w:val="ConsPlusNormal"/>
        <w:ind w:firstLine="540"/>
        <w:jc w:val="both"/>
      </w:pPr>
      <w:r>
        <w:t>отделение восстановительной медицины;</w:t>
      </w:r>
    </w:p>
    <w:p w:rsidR="00BA2B4B" w:rsidRDefault="00BA2B4B">
      <w:pPr>
        <w:pStyle w:val="ConsPlusNormal"/>
        <w:ind w:firstLine="540"/>
        <w:jc w:val="both"/>
      </w:pPr>
      <w:r>
        <w:t>отделение медико-социальной помощи;</w:t>
      </w:r>
    </w:p>
    <w:p w:rsidR="00BA2B4B" w:rsidRDefault="00BA2B4B">
      <w:pPr>
        <w:pStyle w:val="ConsPlusNormal"/>
        <w:ind w:firstLine="540"/>
        <w:jc w:val="both"/>
      </w:pPr>
      <w:r>
        <w:t>отделение организации медицинской помощи детям в образовательных учреждениях;</w:t>
      </w:r>
    </w:p>
    <w:p w:rsidR="00BA2B4B" w:rsidRDefault="00BA2B4B">
      <w:pPr>
        <w:pStyle w:val="ConsPlusNormal"/>
        <w:ind w:firstLine="540"/>
        <w:jc w:val="both"/>
      </w:pPr>
      <w:r>
        <w:t>кабинет охраны зрения;</w:t>
      </w:r>
    </w:p>
    <w:p w:rsidR="00BA2B4B" w:rsidRDefault="00BA2B4B">
      <w:pPr>
        <w:pStyle w:val="ConsPlusNormal"/>
        <w:ind w:firstLine="540"/>
        <w:jc w:val="both"/>
      </w:pPr>
      <w:r>
        <w:t>кабинет аллергодиагностики;</w:t>
      </w:r>
    </w:p>
    <w:p w:rsidR="00BA2B4B" w:rsidRDefault="00BA2B4B">
      <w:pPr>
        <w:pStyle w:val="ConsPlusNormal"/>
        <w:ind w:firstLine="540"/>
        <w:jc w:val="both"/>
      </w:pPr>
      <w:r>
        <w:t>ингаляционный кабинет;</w:t>
      </w:r>
    </w:p>
    <w:p w:rsidR="00BA2B4B" w:rsidRDefault="00BA2B4B">
      <w:pPr>
        <w:pStyle w:val="ConsPlusNormal"/>
        <w:ind w:firstLine="540"/>
        <w:jc w:val="both"/>
      </w:pPr>
      <w:r>
        <w:t>физиотерапевтическое отделение (кабинет);</w:t>
      </w:r>
    </w:p>
    <w:p w:rsidR="00BA2B4B" w:rsidRDefault="00BA2B4B">
      <w:pPr>
        <w:pStyle w:val="ConsPlusNormal"/>
        <w:ind w:firstLine="540"/>
        <w:jc w:val="both"/>
      </w:pPr>
      <w:r>
        <w:t>кабинет лечебной физкультуры;</w:t>
      </w:r>
    </w:p>
    <w:p w:rsidR="00BA2B4B" w:rsidRDefault="00BA2B4B">
      <w:pPr>
        <w:pStyle w:val="ConsPlusNormal"/>
        <w:ind w:firstLine="540"/>
        <w:jc w:val="both"/>
      </w:pPr>
      <w:r>
        <w:t>кабинет массажа;</w:t>
      </w:r>
    </w:p>
    <w:p w:rsidR="00BA2B4B" w:rsidRDefault="00BA2B4B">
      <w:pPr>
        <w:pStyle w:val="ConsPlusNormal"/>
        <w:ind w:firstLine="540"/>
        <w:jc w:val="both"/>
      </w:pPr>
      <w:r>
        <w:lastRenderedPageBreak/>
        <w:t>централизованное стерилизационное отделение.</w:t>
      </w:r>
    </w:p>
    <w:p w:rsidR="00BA2B4B" w:rsidRDefault="00BA2B4B">
      <w:pPr>
        <w:pStyle w:val="ConsPlusNormal"/>
        <w:ind w:firstLine="540"/>
        <w:jc w:val="both"/>
      </w:pPr>
      <w:r>
        <w:t>Поликлиника должна предусматривать также группу помещений, включающую колясочную, помещение для приема вызовов на дом, приемно-смотровой фильтр - бокс с отдельным входом.</w:t>
      </w:r>
    </w:p>
    <w:p w:rsidR="00BA2B4B" w:rsidRDefault="00BA2B4B">
      <w:pPr>
        <w:pStyle w:val="ConsPlusNormal"/>
        <w:ind w:firstLine="540"/>
        <w:jc w:val="both"/>
      </w:pPr>
      <w:r>
        <w:t>8. Поликлиника осуществляет следующие функции:</w:t>
      </w:r>
    </w:p>
    <w:p w:rsidR="00BA2B4B" w:rsidRDefault="00BA2B4B">
      <w:pPr>
        <w:pStyle w:val="ConsPlusNormal"/>
        <w:ind w:firstLine="540"/>
        <w:jc w:val="both"/>
      </w:pPr>
      <w:r>
        <w:t>оказание профилактической, консультативно-диагностической и лечебной помощи прикрепленному детскому населению;</w:t>
      </w:r>
    </w:p>
    <w:p w:rsidR="00BA2B4B" w:rsidRDefault="00BA2B4B">
      <w:pPr>
        <w:pStyle w:val="ConsPlusNormal"/>
        <w:ind w:firstLine="540"/>
        <w:jc w:val="both"/>
      </w:pPr>
      <w:r>
        <w:t>осуществление патронажа беременных врачом-педиатром участковым;</w:t>
      </w:r>
    </w:p>
    <w:p w:rsidR="00BA2B4B" w:rsidRDefault="00BA2B4B">
      <w:pPr>
        <w:pStyle w:val="ConsPlusNormal"/>
        <w:ind w:firstLine="540"/>
        <w:jc w:val="both"/>
      </w:pPr>
      <w:r>
        <w:t>осуществление первичного патронажа новорожденных и детей до года жизни;</w:t>
      </w:r>
    </w:p>
    <w:p w:rsidR="00BA2B4B" w:rsidRDefault="00BA2B4B">
      <w:pPr>
        <w:pStyle w:val="ConsPlusNormal"/>
        <w:ind w:firstLine="540"/>
        <w:jc w:val="both"/>
      </w:pPr>
      <w:r>
        <w:t>проведение аудиологического скрининга новорожденным и детям первого года жизни, не прошедшим обследование на нарушение слуха в родовспомогательном учреждении;</w:t>
      </w:r>
    </w:p>
    <w:p w:rsidR="00BA2B4B" w:rsidRDefault="00BA2B4B">
      <w:pPr>
        <w:pStyle w:val="ConsPlusNormal"/>
        <w:ind w:firstLine="540"/>
        <w:jc w:val="both"/>
      </w:pPr>
      <w:r>
        <w:t>обеспечение передачи информации о новорожденных и детях первого года жизни с нарушениями слуха, выявленных при проведении аудиологического скрининга, в центр (кабинет) реабилитации слуха, направление детей с нарушениями слуха в центр (кабинет) реабилитации для диагностики;</w:t>
      </w:r>
    </w:p>
    <w:p w:rsidR="00BA2B4B" w:rsidRDefault="00BA2B4B">
      <w:pPr>
        <w:pStyle w:val="ConsPlusNormal"/>
        <w:ind w:firstLine="540"/>
        <w:jc w:val="both"/>
      </w:pPr>
      <w:r>
        <w:t>проведение профилактических осмотров детей, в том числе в образовательных учреждениях;</w:t>
      </w:r>
    </w:p>
    <w:p w:rsidR="00BA2B4B" w:rsidRDefault="00BA2B4B">
      <w:pPr>
        <w:pStyle w:val="ConsPlusNormal"/>
        <w:ind w:firstLine="540"/>
        <w:jc w:val="both"/>
      </w:pPr>
      <w:r>
        <w:t>организация рационального питания детей до 3 лет, а также детей, воспитывающихся и обучающихся в образовательных учреждениях;</w:t>
      </w:r>
    </w:p>
    <w:p w:rsidR="00BA2B4B" w:rsidRDefault="00BA2B4B">
      <w:pPr>
        <w:pStyle w:val="ConsPlusNormal"/>
        <w:ind w:firstLine="540"/>
        <w:jc w:val="both"/>
      </w:pPr>
      <w:r>
        <w:t xml:space="preserve">организация санитарно-гигиенического воспитания и обучения детей и их родителей </w:t>
      </w:r>
      <w:hyperlink r:id="rId28" w:history="1">
        <w:r>
          <w:rPr>
            <w:color w:val="0000FF"/>
          </w:rPr>
          <w:t>(законных представителей)</w:t>
        </w:r>
      </w:hyperlink>
      <w:r>
        <w:t>;</w:t>
      </w:r>
    </w:p>
    <w:p w:rsidR="00BA2B4B" w:rsidRDefault="00BA2B4B">
      <w:pPr>
        <w:pStyle w:val="ConsPlusNormal"/>
        <w:ind w:firstLine="540"/>
        <w:jc w:val="both"/>
      </w:pPr>
      <w:r>
        <w:t>проведение санитарно-просветительной работы с детьми и родителями (законными представителями) по вопросам своевременного выявления и лечения детских болезней и формирования здорового образа жизни;</w:t>
      </w:r>
    </w:p>
    <w:p w:rsidR="00BA2B4B" w:rsidRDefault="00BA2B4B">
      <w:pPr>
        <w:pStyle w:val="ConsPlusNormal"/>
        <w:ind w:firstLine="540"/>
        <w:jc w:val="both"/>
      </w:pPr>
      <w:r>
        <w:t>проведение медицинских осмотров учащихся образовательных учреждений перед началом и в период прохождения производственной практики в организациях, работники которых подлежат предварительным и периодическим медицинским осмотрам;</w:t>
      </w:r>
    </w:p>
    <w:p w:rsidR="00BA2B4B" w:rsidRDefault="00BA2B4B">
      <w:pPr>
        <w:pStyle w:val="ConsPlusNormal"/>
        <w:ind w:firstLine="540"/>
        <w:jc w:val="both"/>
      </w:pPr>
      <w:r>
        <w:t>наблюдение за детьми, занимающимися физической культурой и спортом;</w:t>
      </w:r>
    </w:p>
    <w:p w:rsidR="00BA2B4B" w:rsidRDefault="00BA2B4B">
      <w:pPr>
        <w:pStyle w:val="ConsPlusNormal"/>
        <w:ind w:firstLine="540"/>
        <w:jc w:val="both"/>
      </w:pPr>
      <w:r>
        <w:t>организация и проведение иммунопрофилактики инфекционных болезней;</w:t>
      </w:r>
    </w:p>
    <w:p w:rsidR="00BA2B4B" w:rsidRDefault="00BA2B4B">
      <w:pPr>
        <w:pStyle w:val="ConsPlusNormal"/>
        <w:ind w:firstLine="540"/>
        <w:jc w:val="both"/>
      </w:pPr>
      <w:r>
        <w:t xml:space="preserve">проведение профилактических мероприятий по предупреждению и снижению заболеваемости, выявлению ранних и скрытых форм заболеваний, </w:t>
      </w:r>
      <w:hyperlink r:id="rId29" w:history="1">
        <w:r>
          <w:rPr>
            <w:color w:val="0000FF"/>
          </w:rPr>
          <w:t>социально значимых</w:t>
        </w:r>
      </w:hyperlink>
      <w:r>
        <w:t xml:space="preserve"> заболеваний, в том числе гепатитов B и C, ВИЧ-инфекции, туберкулеза, выявлению факторов риска заболеваний, инвалидности, смертности детей;</w:t>
      </w:r>
    </w:p>
    <w:p w:rsidR="00BA2B4B" w:rsidRDefault="00BA2B4B">
      <w:pPr>
        <w:pStyle w:val="ConsPlusNormal"/>
        <w:ind w:firstLine="540"/>
        <w:jc w:val="both"/>
      </w:pPr>
      <w:r>
        <w:t>организация и проведение противоэпидемических и профилактических мероприятий в очагах инфекционных заболеваний;</w:t>
      </w:r>
    </w:p>
    <w:p w:rsidR="00BA2B4B" w:rsidRDefault="00BA2B4B">
      <w:pPr>
        <w:pStyle w:val="ConsPlusNormal"/>
        <w:ind w:firstLine="540"/>
        <w:jc w:val="both"/>
      </w:pPr>
      <w:r>
        <w:t xml:space="preserve">направление при наличии медицинских показаний детей на консультации к врачам-специалистам по специальностям, предусмотренным </w:t>
      </w:r>
      <w:hyperlink r:id="rId30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Минздравсоцразвития России от 23 апреля 2009 г. N 210н (зарегистрирован Минюстом России 5 июня 2009 г., регистрационный N 14032), с изменениями, внесенными приказом Минздравсоцразвития России от 9 февраля 2011 г. N 94н (зарегистрирован Минюстом России 16 марта 2011 г., регистрационный N 20144);</w:t>
      </w:r>
    </w:p>
    <w:p w:rsidR="00BA2B4B" w:rsidRDefault="00BA2B4B">
      <w:pPr>
        <w:pStyle w:val="ConsPlusNormal"/>
        <w:ind w:firstLine="540"/>
        <w:jc w:val="both"/>
      </w:pPr>
      <w:r>
        <w:t>направление детей при наличии медицинских показаний на стационарное обследование и лечение в медицинские организации;</w:t>
      </w:r>
    </w:p>
    <w:p w:rsidR="00BA2B4B" w:rsidRDefault="00BA2B4B">
      <w:pPr>
        <w:pStyle w:val="ConsPlusNormal"/>
        <w:ind w:firstLine="540"/>
        <w:jc w:val="both"/>
      </w:pPr>
      <w:r>
        <w:t>организация диагностической и лечебной работы на дому;</w:t>
      </w:r>
    </w:p>
    <w:p w:rsidR="00BA2B4B" w:rsidRDefault="00BA2B4B">
      <w:pPr>
        <w:pStyle w:val="ConsPlusNormal"/>
        <w:ind w:firstLine="540"/>
        <w:jc w:val="both"/>
      </w:pPr>
      <w:r>
        <w:t>организация диспансерного наблюдения за детьми с хроническими заболеваниями, детьми-инвалидами, их своевременное оздоровление;</w:t>
      </w:r>
    </w:p>
    <w:p w:rsidR="00BA2B4B" w:rsidRDefault="00BA2B4B">
      <w:pPr>
        <w:pStyle w:val="ConsPlusNormal"/>
        <w:ind w:firstLine="540"/>
        <w:jc w:val="both"/>
      </w:pPr>
      <w:r>
        <w:t>организация работы по охране репродуктивного здоровья детского населения;</w:t>
      </w:r>
    </w:p>
    <w:p w:rsidR="00BA2B4B" w:rsidRDefault="00BA2B4B">
      <w:pPr>
        <w:pStyle w:val="ConsPlusNormal"/>
        <w:ind w:firstLine="540"/>
        <w:jc w:val="both"/>
      </w:pPr>
      <w:r>
        <w:t xml:space="preserve">организация выполнения </w:t>
      </w:r>
      <w:hyperlink r:id="rId31" w:history="1">
        <w:r>
          <w:rPr>
            <w:color w:val="0000FF"/>
          </w:rPr>
          <w:t>индивидуальных программ реабилитации</w:t>
        </w:r>
      </w:hyperlink>
      <w:r>
        <w:t xml:space="preserve"> детей-инвалидов;</w:t>
      </w:r>
    </w:p>
    <w:p w:rsidR="00BA2B4B" w:rsidRDefault="00BA2B4B">
      <w:pPr>
        <w:pStyle w:val="ConsPlusNormal"/>
        <w:ind w:firstLine="540"/>
        <w:jc w:val="both"/>
      </w:pPr>
      <w:r>
        <w:t xml:space="preserve">проведение экспертизы временной нетрудоспособности родителей </w:t>
      </w:r>
      <w:hyperlink r:id="rId32" w:history="1">
        <w:r>
          <w:rPr>
            <w:color w:val="0000FF"/>
          </w:rPr>
          <w:t>(законных представителей)</w:t>
        </w:r>
      </w:hyperlink>
      <w:r>
        <w:t xml:space="preserve"> заболевших детей и работающих детей;</w:t>
      </w:r>
    </w:p>
    <w:p w:rsidR="00BA2B4B" w:rsidRDefault="00BA2B4B">
      <w:pPr>
        <w:pStyle w:val="ConsPlusNormal"/>
        <w:ind w:firstLine="540"/>
        <w:jc w:val="both"/>
      </w:pPr>
      <w:r>
        <w:t>обеспечение при наличии медицинских показаний направления детей на медико-социальную экспертизу для установления инвалидности;</w:t>
      </w:r>
    </w:p>
    <w:p w:rsidR="00BA2B4B" w:rsidRDefault="00BA2B4B">
      <w:pPr>
        <w:pStyle w:val="ConsPlusNormal"/>
        <w:ind w:firstLine="540"/>
        <w:jc w:val="both"/>
      </w:pPr>
      <w:r>
        <w:t xml:space="preserve">осуществление медико-социальной и психологической помощи детям и семьям, имеющим </w:t>
      </w:r>
      <w:r>
        <w:lastRenderedPageBreak/>
        <w:t>детей;</w:t>
      </w:r>
    </w:p>
    <w:p w:rsidR="00BA2B4B" w:rsidRDefault="00BA2B4B">
      <w:pPr>
        <w:pStyle w:val="ConsPlusNormal"/>
        <w:ind w:firstLine="540"/>
        <w:jc w:val="both"/>
      </w:pPr>
      <w:r>
        <w:t>организация медико-социальной подготовки детей к поступлению в образовательные учреждения;</w:t>
      </w:r>
    </w:p>
    <w:p w:rsidR="00BA2B4B" w:rsidRDefault="00BA2B4B">
      <w:pPr>
        <w:pStyle w:val="ConsPlusNormal"/>
        <w:ind w:firstLine="540"/>
        <w:jc w:val="both"/>
      </w:pPr>
      <w:r>
        <w:t>организация медицинского обеспечения детей в учреждениях отдыха и оздоровления;</w:t>
      </w:r>
    </w:p>
    <w:p w:rsidR="00BA2B4B" w:rsidRDefault="00BA2B4B">
      <w:pPr>
        <w:pStyle w:val="ConsPlusNormal"/>
        <w:ind w:firstLine="540"/>
        <w:jc w:val="both"/>
      </w:pPr>
      <w:r>
        <w:t>внедрение новых профилактических, диагностических и лечебных технологий в педиатрическую практику;</w:t>
      </w:r>
    </w:p>
    <w:p w:rsidR="00BA2B4B" w:rsidRDefault="00BA2B4B">
      <w:pPr>
        <w:pStyle w:val="ConsPlusNormal"/>
        <w:ind w:firstLine="540"/>
        <w:jc w:val="both"/>
      </w:pPr>
      <w:r>
        <w:t>подготовка медицинской документации при передаче медицинского наблюдения за детьми в городскую (районную) поликлинику по достижении ими совершеннолетия;</w:t>
      </w:r>
    </w:p>
    <w:p w:rsidR="00BA2B4B" w:rsidRDefault="00BA2B4B">
      <w:pPr>
        <w:pStyle w:val="ConsPlusNormal"/>
        <w:ind w:firstLine="540"/>
        <w:jc w:val="both"/>
      </w:pPr>
      <w:r>
        <w:t>проведение клинико-эпидемиологического анализа уровня и структуры заболеваемости детей в районе обслуживания;</w:t>
      </w:r>
    </w:p>
    <w:p w:rsidR="00BA2B4B" w:rsidRDefault="00BA2B4B">
      <w:pPr>
        <w:pStyle w:val="ConsPlusNormal"/>
        <w:ind w:firstLine="540"/>
        <w:jc w:val="both"/>
      </w:pPr>
      <w:r>
        <w:t>проведение анализа основных медико-статистических показателей заболеваемости, инвалидности и смертности у детей обслуживаемой территории;</w:t>
      </w:r>
    </w:p>
    <w:p w:rsidR="00BA2B4B" w:rsidRDefault="00BA2B4B">
      <w:pPr>
        <w:pStyle w:val="ConsPlusNormal"/>
        <w:ind w:firstLine="540"/>
        <w:jc w:val="both"/>
      </w:pPr>
      <w:r>
        <w:t>обеспечение ведения учетной и отчетной документации, представление отчетов о деятельности Поликлиники в установленном порядке.</w:t>
      </w:r>
    </w:p>
    <w:p w:rsidR="00BA2B4B" w:rsidRDefault="00BA2B4B">
      <w:pPr>
        <w:pStyle w:val="ConsPlusNormal"/>
        <w:ind w:firstLine="540"/>
        <w:jc w:val="both"/>
      </w:pPr>
      <w:r>
        <w:t>9. Для обеспечения своей деятельности Поликлиника использует возможности всех лечебно-диагностических и вспомогательных подразделений медицинской организации, в составе которой она организована.</w:t>
      </w:r>
    </w:p>
    <w:p w:rsidR="00BA2B4B" w:rsidRDefault="00BA2B4B">
      <w:pPr>
        <w:pStyle w:val="ConsPlusNormal"/>
        <w:ind w:firstLine="540"/>
        <w:jc w:val="both"/>
      </w:pPr>
    </w:p>
    <w:p w:rsidR="00BA2B4B" w:rsidRDefault="00BA2B4B">
      <w:pPr>
        <w:pStyle w:val="ConsPlusNormal"/>
        <w:ind w:firstLine="540"/>
        <w:jc w:val="both"/>
      </w:pPr>
    </w:p>
    <w:p w:rsidR="00BA2B4B" w:rsidRDefault="00BA2B4B">
      <w:pPr>
        <w:pStyle w:val="ConsPlusNormal"/>
        <w:ind w:firstLine="540"/>
        <w:jc w:val="both"/>
      </w:pPr>
    </w:p>
    <w:p w:rsidR="00BA2B4B" w:rsidRDefault="00BA2B4B">
      <w:pPr>
        <w:pStyle w:val="ConsPlusNormal"/>
        <w:ind w:firstLine="540"/>
        <w:jc w:val="both"/>
      </w:pPr>
    </w:p>
    <w:p w:rsidR="00BA2B4B" w:rsidRDefault="00BA2B4B">
      <w:pPr>
        <w:pStyle w:val="ConsPlusNormal"/>
        <w:ind w:firstLine="540"/>
        <w:jc w:val="both"/>
      </w:pPr>
    </w:p>
    <w:p w:rsidR="00BA2B4B" w:rsidRDefault="00BA2B4B">
      <w:pPr>
        <w:pStyle w:val="ConsPlusNormal"/>
        <w:jc w:val="right"/>
      </w:pPr>
      <w:r>
        <w:t>Приложение N 5</w:t>
      </w:r>
    </w:p>
    <w:p w:rsidR="00BA2B4B" w:rsidRDefault="00BA2B4B">
      <w:pPr>
        <w:pStyle w:val="ConsPlusNormal"/>
        <w:jc w:val="right"/>
      </w:pPr>
      <w:r>
        <w:t>к Порядку оказания</w:t>
      </w:r>
    </w:p>
    <w:p w:rsidR="00BA2B4B" w:rsidRDefault="00BA2B4B">
      <w:pPr>
        <w:pStyle w:val="ConsPlusNormal"/>
        <w:jc w:val="right"/>
      </w:pPr>
      <w:r>
        <w:t>педиатрической помощи,</w:t>
      </w:r>
    </w:p>
    <w:p w:rsidR="00BA2B4B" w:rsidRDefault="00BA2B4B">
      <w:pPr>
        <w:pStyle w:val="ConsPlusNormal"/>
        <w:jc w:val="right"/>
      </w:pPr>
      <w:r>
        <w:t>утвержденному приказом</w:t>
      </w:r>
    </w:p>
    <w:p w:rsidR="00BA2B4B" w:rsidRDefault="00BA2B4B">
      <w:pPr>
        <w:pStyle w:val="ConsPlusNormal"/>
        <w:jc w:val="right"/>
      </w:pPr>
      <w:r>
        <w:t>Министерства здравоохранения</w:t>
      </w:r>
    </w:p>
    <w:p w:rsidR="00BA2B4B" w:rsidRDefault="00BA2B4B">
      <w:pPr>
        <w:pStyle w:val="ConsPlusNormal"/>
        <w:jc w:val="right"/>
      </w:pPr>
      <w:r>
        <w:t>и социального развития</w:t>
      </w:r>
    </w:p>
    <w:p w:rsidR="00BA2B4B" w:rsidRDefault="00BA2B4B">
      <w:pPr>
        <w:pStyle w:val="ConsPlusNormal"/>
        <w:jc w:val="right"/>
      </w:pPr>
      <w:r>
        <w:t>Российской Федерации</w:t>
      </w:r>
    </w:p>
    <w:p w:rsidR="00BA2B4B" w:rsidRDefault="00BA2B4B">
      <w:pPr>
        <w:pStyle w:val="ConsPlusNormal"/>
        <w:jc w:val="right"/>
      </w:pPr>
      <w:r>
        <w:t>от 16 апреля 2012 г. N 366н</w:t>
      </w:r>
    </w:p>
    <w:p w:rsidR="00BA2B4B" w:rsidRDefault="00BA2B4B">
      <w:pPr>
        <w:pStyle w:val="ConsPlusNormal"/>
        <w:ind w:firstLine="540"/>
        <w:jc w:val="both"/>
      </w:pPr>
    </w:p>
    <w:p w:rsidR="00BA2B4B" w:rsidRDefault="00BA2B4B">
      <w:pPr>
        <w:pStyle w:val="ConsPlusNormal"/>
        <w:jc w:val="center"/>
      </w:pPr>
      <w:bookmarkStart w:id="5" w:name="P291"/>
      <w:bookmarkEnd w:id="5"/>
      <w:r>
        <w:t>РЕКОМЕНДУЕМЫЕ ШТАТНЫЕ НОРМАТИВЫ</w:t>
      </w:r>
    </w:p>
    <w:p w:rsidR="00BA2B4B" w:rsidRDefault="00BA2B4B">
      <w:pPr>
        <w:pStyle w:val="ConsPlusNormal"/>
        <w:jc w:val="center"/>
      </w:pPr>
      <w:r>
        <w:t>МЕДИЦИНСКОГО И ИНОГО ПЕРСОНАЛА ДЕТСКОЙ</w:t>
      </w:r>
    </w:p>
    <w:p w:rsidR="00BA2B4B" w:rsidRDefault="00BA2B4B">
      <w:pPr>
        <w:pStyle w:val="ConsPlusNormal"/>
        <w:jc w:val="center"/>
      </w:pPr>
      <w:r>
        <w:t>ПОЛИКЛИНИКИ (ОТДЕЛЕНИЯ)</w:t>
      </w:r>
    </w:p>
    <w:p w:rsidR="00BA2B4B" w:rsidRDefault="00BA2B4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20"/>
        <w:gridCol w:w="5640"/>
        <w:gridCol w:w="2880"/>
      </w:tblGrid>
      <w:tr w:rsidR="00BA2B4B">
        <w:trPr>
          <w:trHeight w:val="240"/>
        </w:trPr>
        <w:tc>
          <w:tcPr>
            <w:tcW w:w="720" w:type="dxa"/>
          </w:tcPr>
          <w:p w:rsidR="00BA2B4B" w:rsidRDefault="00BA2B4B">
            <w:pPr>
              <w:pStyle w:val="ConsPlusNonformat"/>
              <w:jc w:val="both"/>
            </w:pPr>
            <w:r>
              <w:t xml:space="preserve"> N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5640" w:type="dxa"/>
          </w:tcPr>
          <w:p w:rsidR="00BA2B4B" w:rsidRDefault="00BA2B4B">
            <w:pPr>
              <w:pStyle w:val="ConsPlusNonformat"/>
              <w:jc w:val="both"/>
            </w:pPr>
            <w:r>
              <w:t xml:space="preserve">           Наименование должности            </w:t>
            </w:r>
          </w:p>
        </w:tc>
        <w:tc>
          <w:tcPr>
            <w:tcW w:w="2880" w:type="dxa"/>
          </w:tcPr>
          <w:p w:rsidR="00BA2B4B" w:rsidRDefault="00BA2B4B">
            <w:pPr>
              <w:pStyle w:val="ConsPlusNonformat"/>
              <w:jc w:val="both"/>
            </w:pPr>
            <w:r>
              <w:t xml:space="preserve">  Количество штатных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   единиц на 10 000 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    прикрепленного  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  детского населения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Главный врач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Заведующий отделением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Врач-педиатр участковый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        12,5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>Медицинская сестра врача-педиатра участкового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        12,5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Врач - детский хирург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Медицинская сестра врача - детского хирурга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Врач-травматолог-ортопед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        1,5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Медицинская сестра врача-травматолога-     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ортопеда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        1,5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9.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Врач - детский уролог-андролог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lastRenderedPageBreak/>
              <w:t xml:space="preserve">10.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Медицинская сестра врача - детского уролога-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андролога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Врач-акушер-гинеколог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        1,25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Медицинская сестра врача-акушера-гинеколога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        1,25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Врач-оториноларинголог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        1,25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Медицинская сестра врача-оториноларинголога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        1,25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15.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Врач-офтальмолог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16.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Врач-офтальмолог кабинета охраны зрения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        0,5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17.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Медицинская сестра врача-офтальмолога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18.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Медицинская сестра врача-офтальмолога      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кабинета охраны зрения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19.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Врач-невролог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        1,5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20.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Медицинская сестра врача-невролога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        1,5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21.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Врач - детский кардиолог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        0,5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22.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Медицинская сестра врача - детского        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кардиолога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        0,5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23.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Врач - детский эндокринолог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        0,5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24.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Медицинская сестра врача - детского        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эндокринолога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        0,5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25.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Врач - детский онколог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        0,1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26.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Медицинская сестра врача - детского онколога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        0,1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27.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Врач-аллерголог-иммунолог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        0,5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28.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Медицинская сестра врача-аллерголога-      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иммунолога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        0,5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29.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Врач-лаборант для разведения аллергенов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        0,2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30.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Медицинская сестра кабинета                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аллергодиагностики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        0,5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31.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Медицинская сестра ингаляционного кабинета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32.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Врач-нефролог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        0,2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33.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Медицинская сестра врача-нефролога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        0,2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34.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Врач-гастроэнтеролог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        0,3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35.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Медицинская сестра врача-гастроэнтеролога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        0,3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36.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Врач-ревматолог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        0,1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37.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Медицинская сестра врача-ревматолога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        0,1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38.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Врач-инфекционист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        0,5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39.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Медицинская сестра врача-инфекциониста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        0,5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40.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Врач-рентгенолог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41.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Рентгенолаборант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42.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Медицинская сестра кабинета лучевой        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диагностики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lastRenderedPageBreak/>
              <w:t xml:space="preserve">43.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Врач функциональной диагностики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44.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Медицинская сестра кабинета функциональной 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диагностики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45.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Врач-педиатр кабинета здорового ребенка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46.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>Медицинская сестра кабинета здорового ребенка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47.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Врач-лаборант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48.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Лаборант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49.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>Врач-педиатр отделения неотложной медицинской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помощи  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50.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Медицинская сестра врача-педиатра отделения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неотложной медицинской помощи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51.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Врач отделения восстановительной медицины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52.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Медицинская сестра отделения               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восстановительной медицины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53.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Врач-физиотерапевт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54.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Медицинская сестра врача-физиотерапевта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         10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55.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Врач лечебной физкультуры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56.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Инструктор лечебной физкультуры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57.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Медицинская сестра по массажу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         6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58.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Врач-педиатр отделения медико-социальной   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помощи  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59.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Медицинская сестра отделения медико-       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социальной помощи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60.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Юрисконсульт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61.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Социальный работник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62.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Медицинский психолог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в зависимости от    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объема работы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63.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Логопед 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в зависимости от    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объема работы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64.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Санитарка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по количеству штатных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единиц медицинских  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сестер     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65.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Врач-педиатр дневного стационара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 на 15 коек (для   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обеспечения работы в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две смены) 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66.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Медицинская сестра палатная дневного       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стационара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 на 15 коек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67.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Младшая медицинская сестра по уходу за     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больными дневного стационара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 на 15 коек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68.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Санитарка дневного стационара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 на 15 коек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69.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Врач-педиатр отделения организации         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медицинской помощи детям в образовательных 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организациях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на:               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180 - 200 детей в   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детских яслях       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(ясельных группах   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детских яслей-садов); </w:t>
            </w:r>
          </w:p>
          <w:p w:rsidR="00BA2B4B" w:rsidRDefault="00BA2B4B">
            <w:pPr>
              <w:pStyle w:val="ConsPlusNonformat"/>
              <w:jc w:val="both"/>
            </w:pPr>
            <w:r>
              <w:lastRenderedPageBreak/>
              <w:t xml:space="preserve">400 детей детских   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садов               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(соответствующих    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групп в детских     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яслях-садах);       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1000 обучающихся в  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образовательных     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организациях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lastRenderedPageBreak/>
              <w:t xml:space="preserve">70.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Медицинская сестра отделения организации   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медицинской помощи детям в образовательных 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организациях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на:               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500 обучающихся в   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образовательных     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организациях;       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100 детей в детских 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яслях (ясельных групп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яслей-садов);       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100 детей детских   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садов;              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50 детей санаторных 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детских садов;      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300 учащихся        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вспомогательных     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школ для умственно  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отсталых детей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71.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Врач по гигиене детей и подростков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на 2500 обучающихся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образовательных     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организаций           </w:t>
            </w:r>
          </w:p>
        </w:tc>
      </w:tr>
    </w:tbl>
    <w:p w:rsidR="00BA2B4B" w:rsidRDefault="00BA2B4B">
      <w:pPr>
        <w:pStyle w:val="ConsPlusNormal"/>
        <w:ind w:firstLine="540"/>
        <w:jc w:val="both"/>
      </w:pPr>
    </w:p>
    <w:p w:rsidR="00BA2B4B" w:rsidRDefault="00BA2B4B">
      <w:pPr>
        <w:pStyle w:val="ConsPlusNormal"/>
        <w:ind w:firstLine="540"/>
        <w:jc w:val="both"/>
      </w:pPr>
      <w:r>
        <w:t>Примечания:</w:t>
      </w:r>
    </w:p>
    <w:p w:rsidR="00BA2B4B" w:rsidRDefault="00BA2B4B">
      <w:pPr>
        <w:pStyle w:val="ConsPlusNormal"/>
        <w:ind w:firstLine="540"/>
        <w:jc w:val="both"/>
      </w:pPr>
      <w:r>
        <w:t>1. Рекомендуемые штатные нормативы медицинского и иного персонала детской поликлиники не распространяются на медицинские организации частной системы здравоохранения.</w:t>
      </w:r>
    </w:p>
    <w:p w:rsidR="00BA2B4B" w:rsidRDefault="00BA2B4B">
      <w:pPr>
        <w:pStyle w:val="ConsPlusNormal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медицинского персонала детской поликлиники устанавливается исходя из меньшей численности детского населения.</w:t>
      </w:r>
    </w:p>
    <w:p w:rsidR="00BA2B4B" w:rsidRDefault="00BA2B4B">
      <w:pPr>
        <w:pStyle w:val="ConsPlusNormal"/>
        <w:ind w:firstLine="540"/>
        <w:jc w:val="both"/>
      </w:pPr>
      <w:r>
        <w:t>3. В образовательных организациях с численностью обучающихся менее 500 человек (но не менее 100) предусматривается 1 штатная единица медицинской сестры или фельдшера.</w:t>
      </w:r>
    </w:p>
    <w:p w:rsidR="00BA2B4B" w:rsidRDefault="00BA2B4B">
      <w:pPr>
        <w:pStyle w:val="ConsPlusNormal"/>
        <w:ind w:firstLine="540"/>
        <w:jc w:val="both"/>
      </w:pPr>
      <w:r>
        <w:t xml:space="preserve">4. Должности врача-стоматолога детского и среднего медицинского персонала устанавливаются в соответствии с </w:t>
      </w:r>
      <w:hyperlink r:id="rId33" w:history="1">
        <w:r>
          <w:rPr>
            <w:color w:val="0000FF"/>
          </w:rPr>
          <w:t>приказом</w:t>
        </w:r>
      </w:hyperlink>
      <w:r>
        <w:t xml:space="preserve"> Минздравсоцразвития России от 3 декабря 2009 г. N 946н "Об утверждении Порядка оказания медицинской помощи детям, страдающим стоматологическими заболеваниями" (зарегистрирован Минюстом России 10 февраля 2010 г., регистрационный N 16348).</w:t>
      </w:r>
    </w:p>
    <w:p w:rsidR="00BA2B4B" w:rsidRDefault="00BA2B4B">
      <w:pPr>
        <w:pStyle w:val="ConsPlusNormal"/>
        <w:ind w:firstLine="540"/>
        <w:jc w:val="both"/>
      </w:pPr>
      <w:r>
        <w:t xml:space="preserve">5. Для организаций и территорий, подлежащих обслуживанию Федеральным медико-биологическим агентством, согласно </w:t>
      </w:r>
      <w:hyperlink r:id="rId34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"Об утверждении перечней организаций и территорий, подлежащих обслуживанию ФМБА России" (Собрание законодательства Российской Федерации 2006, N 35, ст. 3774; N 49, ст. 5267; N 52, ст. 5614; 2008, N 11, ст. 1060; 2009, N 14, ст. 1727; 2010, N 3, ст. 336; N 18, ст. 2271) количество штатных единиц врачей-специалистов устанавливается вне зависимости от численности прикрепленного детского населения.</w:t>
      </w:r>
    </w:p>
    <w:p w:rsidR="00BA2B4B" w:rsidRDefault="00BA2B4B">
      <w:pPr>
        <w:pStyle w:val="ConsPlusNormal"/>
        <w:ind w:firstLine="540"/>
        <w:jc w:val="both"/>
      </w:pPr>
    </w:p>
    <w:p w:rsidR="00BA2B4B" w:rsidRDefault="00BA2B4B">
      <w:pPr>
        <w:pStyle w:val="ConsPlusNormal"/>
        <w:ind w:firstLine="540"/>
        <w:jc w:val="both"/>
      </w:pPr>
    </w:p>
    <w:p w:rsidR="00BA2B4B" w:rsidRDefault="00BA2B4B">
      <w:pPr>
        <w:pStyle w:val="ConsPlusNormal"/>
        <w:ind w:firstLine="540"/>
        <w:jc w:val="both"/>
      </w:pPr>
    </w:p>
    <w:p w:rsidR="00BA2B4B" w:rsidRDefault="00BA2B4B">
      <w:pPr>
        <w:pStyle w:val="ConsPlusNormal"/>
        <w:ind w:firstLine="540"/>
        <w:jc w:val="both"/>
      </w:pPr>
    </w:p>
    <w:p w:rsidR="00BA2B4B" w:rsidRDefault="00BA2B4B">
      <w:pPr>
        <w:pStyle w:val="ConsPlusNormal"/>
        <w:ind w:firstLine="540"/>
        <w:jc w:val="both"/>
      </w:pPr>
    </w:p>
    <w:p w:rsidR="00BA2B4B" w:rsidRDefault="00BA2B4B">
      <w:pPr>
        <w:pStyle w:val="ConsPlusNormal"/>
        <w:jc w:val="right"/>
      </w:pPr>
      <w:r>
        <w:t>Приложение N 6</w:t>
      </w:r>
    </w:p>
    <w:p w:rsidR="00BA2B4B" w:rsidRDefault="00BA2B4B">
      <w:pPr>
        <w:pStyle w:val="ConsPlusNormal"/>
        <w:jc w:val="right"/>
      </w:pPr>
      <w:r>
        <w:t>к Порядку оказания</w:t>
      </w:r>
    </w:p>
    <w:p w:rsidR="00BA2B4B" w:rsidRDefault="00BA2B4B">
      <w:pPr>
        <w:pStyle w:val="ConsPlusNormal"/>
        <w:jc w:val="right"/>
      </w:pPr>
      <w:r>
        <w:t>педиатрической помощи,</w:t>
      </w:r>
    </w:p>
    <w:p w:rsidR="00BA2B4B" w:rsidRDefault="00BA2B4B">
      <w:pPr>
        <w:pStyle w:val="ConsPlusNormal"/>
        <w:jc w:val="right"/>
      </w:pPr>
      <w:r>
        <w:lastRenderedPageBreak/>
        <w:t>утвержденному приказом</w:t>
      </w:r>
    </w:p>
    <w:p w:rsidR="00BA2B4B" w:rsidRDefault="00BA2B4B">
      <w:pPr>
        <w:pStyle w:val="ConsPlusNormal"/>
        <w:jc w:val="right"/>
      </w:pPr>
      <w:r>
        <w:t>Министерства здравоохранения</w:t>
      </w:r>
    </w:p>
    <w:p w:rsidR="00BA2B4B" w:rsidRDefault="00BA2B4B">
      <w:pPr>
        <w:pStyle w:val="ConsPlusNormal"/>
        <w:jc w:val="right"/>
      </w:pPr>
      <w:r>
        <w:t>и социального развития</w:t>
      </w:r>
    </w:p>
    <w:p w:rsidR="00BA2B4B" w:rsidRDefault="00BA2B4B">
      <w:pPr>
        <w:pStyle w:val="ConsPlusNormal"/>
        <w:jc w:val="right"/>
      </w:pPr>
      <w:r>
        <w:t>Российской Федерации</w:t>
      </w:r>
    </w:p>
    <w:p w:rsidR="00BA2B4B" w:rsidRDefault="00BA2B4B">
      <w:pPr>
        <w:pStyle w:val="ConsPlusNormal"/>
        <w:jc w:val="right"/>
      </w:pPr>
      <w:r>
        <w:t>от 16 апреля 2012 г. N 366н</w:t>
      </w:r>
    </w:p>
    <w:p w:rsidR="00BA2B4B" w:rsidRDefault="00BA2B4B">
      <w:pPr>
        <w:pStyle w:val="ConsPlusNormal"/>
        <w:ind w:firstLine="540"/>
        <w:jc w:val="both"/>
      </w:pPr>
    </w:p>
    <w:p w:rsidR="00BA2B4B" w:rsidRDefault="00BA2B4B">
      <w:pPr>
        <w:pStyle w:val="ConsPlusNormal"/>
        <w:jc w:val="center"/>
      </w:pPr>
      <w:bookmarkStart w:id="6" w:name="P514"/>
      <w:bookmarkEnd w:id="6"/>
      <w:r>
        <w:t>СТАНДАРТ ОСНАЩЕНИЯ ДЕТСКОЙ ПОЛИКЛИНИКИ (ОТДЕЛЕНИЯ)</w:t>
      </w:r>
    </w:p>
    <w:p w:rsidR="00BA2B4B" w:rsidRDefault="00BA2B4B">
      <w:pPr>
        <w:pStyle w:val="ConsPlusNormal"/>
        <w:ind w:firstLine="540"/>
        <w:jc w:val="both"/>
      </w:pPr>
    </w:p>
    <w:p w:rsidR="00BA2B4B" w:rsidRDefault="00BA2B4B">
      <w:pPr>
        <w:pStyle w:val="ConsPlusNormal"/>
        <w:jc w:val="center"/>
      </w:pPr>
      <w:r>
        <w:t>1. Кабинет здорового ребенка детской</w:t>
      </w:r>
    </w:p>
    <w:p w:rsidR="00BA2B4B" w:rsidRDefault="00BA2B4B">
      <w:pPr>
        <w:pStyle w:val="ConsPlusNormal"/>
        <w:jc w:val="center"/>
      </w:pPr>
      <w:r>
        <w:t>поликлиники (отделения)</w:t>
      </w:r>
    </w:p>
    <w:p w:rsidR="00BA2B4B" w:rsidRDefault="00BA2B4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20"/>
        <w:gridCol w:w="5640"/>
        <w:gridCol w:w="2880"/>
      </w:tblGrid>
      <w:tr w:rsidR="00BA2B4B">
        <w:trPr>
          <w:trHeight w:val="240"/>
        </w:trPr>
        <w:tc>
          <w:tcPr>
            <w:tcW w:w="720" w:type="dxa"/>
          </w:tcPr>
          <w:p w:rsidR="00BA2B4B" w:rsidRDefault="00BA2B4B">
            <w:pPr>
              <w:pStyle w:val="ConsPlusNonformat"/>
              <w:jc w:val="both"/>
            </w:pPr>
            <w:r>
              <w:t xml:space="preserve"> N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5640" w:type="dxa"/>
          </w:tcPr>
          <w:p w:rsidR="00BA2B4B" w:rsidRDefault="00BA2B4B">
            <w:pPr>
              <w:pStyle w:val="ConsPlusNonformat"/>
              <w:jc w:val="both"/>
            </w:pPr>
            <w:r>
              <w:t xml:space="preserve">    Наименование оборудования (оснащения)    </w:t>
            </w:r>
          </w:p>
        </w:tc>
        <w:tc>
          <w:tcPr>
            <w:tcW w:w="2880" w:type="dxa"/>
          </w:tcPr>
          <w:p w:rsidR="00BA2B4B" w:rsidRDefault="00BA2B4B">
            <w:pPr>
              <w:pStyle w:val="ConsPlusNonformat"/>
              <w:jc w:val="both"/>
            </w:pPr>
            <w:r>
              <w:t xml:space="preserve">   Количество, штук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Стол    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  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2. 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Стул    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3          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3. 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Весы электронные для детей до года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  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4. 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Весы    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  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5. 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Аппаратура для инфракрасной терапии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  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6. 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Бактерицидный облучатель воздуха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  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7. 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Пособия для оценки психофизического развития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ребенка 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по требованию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8. 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Стетофонендоскоп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  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9. 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Термометр медицинский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3          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>Тонометр для измерения артериального давления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с манжетой для детей до года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  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Шпатель 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по требованию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Пеленальный стол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  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Стол массажный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  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Емкость для сбора бытовых и медицинских    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отходов 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          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15.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Емкость для дезинфицирующих средств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по требованию         </w:t>
            </w:r>
          </w:p>
        </w:tc>
      </w:tr>
    </w:tbl>
    <w:p w:rsidR="00BA2B4B" w:rsidRDefault="00BA2B4B">
      <w:pPr>
        <w:pStyle w:val="ConsPlusNormal"/>
        <w:ind w:firstLine="540"/>
        <w:jc w:val="both"/>
      </w:pPr>
    </w:p>
    <w:p w:rsidR="00BA2B4B" w:rsidRDefault="00BA2B4B">
      <w:pPr>
        <w:pStyle w:val="ConsPlusNormal"/>
        <w:jc w:val="center"/>
      </w:pPr>
      <w:r>
        <w:t>2. Прививочный кабинет детской поликлиники (отделения)</w:t>
      </w:r>
    </w:p>
    <w:p w:rsidR="00BA2B4B" w:rsidRDefault="00BA2B4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20"/>
        <w:gridCol w:w="5640"/>
        <w:gridCol w:w="2880"/>
      </w:tblGrid>
      <w:tr w:rsidR="00BA2B4B">
        <w:trPr>
          <w:trHeight w:val="240"/>
        </w:trPr>
        <w:tc>
          <w:tcPr>
            <w:tcW w:w="720" w:type="dxa"/>
          </w:tcPr>
          <w:p w:rsidR="00BA2B4B" w:rsidRDefault="00BA2B4B">
            <w:pPr>
              <w:pStyle w:val="ConsPlusNonformat"/>
              <w:jc w:val="both"/>
            </w:pPr>
            <w:r>
              <w:t xml:space="preserve"> N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5640" w:type="dxa"/>
          </w:tcPr>
          <w:p w:rsidR="00BA2B4B" w:rsidRDefault="00BA2B4B">
            <w:pPr>
              <w:pStyle w:val="ConsPlusNonformat"/>
              <w:jc w:val="both"/>
            </w:pPr>
            <w:r>
              <w:t xml:space="preserve">    Наименование оборудования (оснащения)    </w:t>
            </w:r>
          </w:p>
        </w:tc>
        <w:tc>
          <w:tcPr>
            <w:tcW w:w="2880" w:type="dxa"/>
          </w:tcPr>
          <w:p w:rsidR="00BA2B4B" w:rsidRDefault="00BA2B4B">
            <w:pPr>
              <w:pStyle w:val="ConsPlusNonformat"/>
              <w:jc w:val="both"/>
            </w:pPr>
            <w:r>
              <w:t xml:space="preserve">   Количество, штук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Кушетка 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  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2. 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Стол    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  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3. 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Стул    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          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4. 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Термометр медицинский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по требованию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5. 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>Тонометр для измерения артериального давления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с манжетой для детей до года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  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6. 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Шкаф для хранения медикаментов и медицинских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инструментов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  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lastRenderedPageBreak/>
              <w:t xml:space="preserve">7. 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Пеленальный стол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  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8. 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Медицинский стол с маркировкой по видам    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прививок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3          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9. 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Бактерицидный облучатель воздуха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рассчитывается с    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учетом площади      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помещения и типа    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облучателя 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Шпатель 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по требованию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Холодильник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  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Термоконтейнер или сумка-холодильник с     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набором хладоэлементов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  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>Емкость - непрокалываемый контейнер с крышкой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для дезинфекции отработанных шприцев,      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тампонов, использованных вакцин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по требованию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Шприцы одноразовые емкостью 1, 2, 5, 10 мл с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набором игл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по требованию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15.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Бикс со стерильным материалом (вата - 1,0 г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на инъекцию, бинты, салфетки)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          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16.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Пинцет  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5          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17.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Ножницы 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          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18.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Резиновый жгут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          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19.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Грелка  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          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20.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Почкообразный лоток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4          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21.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Емкость с дезинфицирующим раствором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по требованию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22.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Лейкопластырь, полотенца, пеленки, простыни,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одноразовые перчатки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по требованию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23.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Противошоковый набор с инструкцией по      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применению </w:t>
            </w:r>
            <w:hyperlink w:anchor="P96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  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24.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Этиловый спирт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0,5 мл на инъекцию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25.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Нашатырный спирт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по требованию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26.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Смесь эфира со спиртом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по требованию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27.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Кислородная подводка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по требованию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28.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Емкость для сбора бытовых и медицинских    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отходов 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          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29.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Укладка для экстренной профилактики        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парентеральных гепатитов и ВИЧ-инфекции </w:t>
            </w:r>
            <w:hyperlink w:anchor="P96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             </w:t>
            </w:r>
          </w:p>
        </w:tc>
      </w:tr>
    </w:tbl>
    <w:p w:rsidR="00BA2B4B" w:rsidRDefault="00BA2B4B">
      <w:pPr>
        <w:pStyle w:val="ConsPlusNormal"/>
        <w:ind w:firstLine="540"/>
        <w:jc w:val="both"/>
      </w:pPr>
    </w:p>
    <w:p w:rsidR="00BA2B4B" w:rsidRDefault="00BA2B4B">
      <w:pPr>
        <w:pStyle w:val="ConsPlusNormal"/>
        <w:jc w:val="center"/>
      </w:pPr>
      <w:r>
        <w:t>3. Процедурная детской поликлиники (отделения)</w:t>
      </w:r>
    </w:p>
    <w:p w:rsidR="00BA2B4B" w:rsidRDefault="00BA2B4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20"/>
        <w:gridCol w:w="4920"/>
        <w:gridCol w:w="1200"/>
        <w:gridCol w:w="1320"/>
        <w:gridCol w:w="1320"/>
      </w:tblGrid>
      <w:tr w:rsidR="00BA2B4B">
        <w:trPr>
          <w:trHeight w:val="240"/>
        </w:trPr>
        <w:tc>
          <w:tcPr>
            <w:tcW w:w="720" w:type="dxa"/>
            <w:vMerge w:val="restart"/>
          </w:tcPr>
          <w:p w:rsidR="00BA2B4B" w:rsidRDefault="00BA2B4B">
            <w:pPr>
              <w:pStyle w:val="ConsPlusNonformat"/>
              <w:jc w:val="both"/>
            </w:pPr>
            <w:r>
              <w:t xml:space="preserve"> N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4920" w:type="dxa"/>
            <w:vMerge w:val="restart"/>
          </w:tcPr>
          <w:p w:rsidR="00BA2B4B" w:rsidRDefault="00BA2B4B">
            <w:pPr>
              <w:pStyle w:val="ConsPlusNonformat"/>
              <w:jc w:val="both"/>
            </w:pPr>
            <w:r>
              <w:t xml:space="preserve"> Наименование оборудования (оснащения) </w:t>
            </w:r>
          </w:p>
        </w:tc>
        <w:tc>
          <w:tcPr>
            <w:tcW w:w="3840" w:type="dxa"/>
            <w:gridSpan w:val="3"/>
          </w:tcPr>
          <w:p w:rsidR="00BA2B4B" w:rsidRDefault="00BA2B4B">
            <w:pPr>
              <w:pStyle w:val="ConsPlusNonformat"/>
              <w:jc w:val="both"/>
            </w:pPr>
            <w:r>
              <w:t xml:space="preserve">      Количество, штук    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    (по числу посещений)    </w:t>
            </w:r>
          </w:p>
        </w:tc>
      </w:tr>
      <w:tr w:rsidR="00BA2B4B">
        <w:tc>
          <w:tcPr>
            <w:tcW w:w="600" w:type="dxa"/>
            <w:vMerge/>
            <w:tcBorders>
              <w:top w:val="nil"/>
            </w:tcBorders>
          </w:tcPr>
          <w:p w:rsidR="00BA2B4B" w:rsidRDefault="00BA2B4B"/>
        </w:tc>
        <w:tc>
          <w:tcPr>
            <w:tcW w:w="4800" w:type="dxa"/>
            <w:vMerge/>
            <w:tcBorders>
              <w:top w:val="nil"/>
            </w:tcBorders>
          </w:tcPr>
          <w:p w:rsidR="00BA2B4B" w:rsidRDefault="00BA2B4B"/>
        </w:tc>
        <w:tc>
          <w:tcPr>
            <w:tcW w:w="120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до 250 </w:t>
            </w:r>
          </w:p>
        </w:tc>
        <w:tc>
          <w:tcPr>
            <w:tcW w:w="13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>250 - 500</w:t>
            </w:r>
          </w:p>
        </w:tc>
        <w:tc>
          <w:tcPr>
            <w:tcW w:w="13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 свыше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   500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49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Стол          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3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lastRenderedPageBreak/>
              <w:t xml:space="preserve">2.  </w:t>
            </w:r>
          </w:p>
        </w:tc>
        <w:tc>
          <w:tcPr>
            <w:tcW w:w="49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Стул          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3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3.  </w:t>
            </w:r>
          </w:p>
        </w:tc>
        <w:tc>
          <w:tcPr>
            <w:tcW w:w="49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Кушетка       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3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4.  </w:t>
            </w:r>
          </w:p>
        </w:tc>
        <w:tc>
          <w:tcPr>
            <w:tcW w:w="49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Мешок Амбу    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3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5.  </w:t>
            </w:r>
          </w:p>
        </w:tc>
        <w:tc>
          <w:tcPr>
            <w:tcW w:w="49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Тонометр с манжетой для детей до года  </w:t>
            </w:r>
          </w:p>
        </w:tc>
        <w:tc>
          <w:tcPr>
            <w:tcW w:w="120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3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6.  </w:t>
            </w:r>
          </w:p>
        </w:tc>
        <w:tc>
          <w:tcPr>
            <w:tcW w:w="49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Бактерицидный облучатель воздуха       </w:t>
            </w:r>
          </w:p>
        </w:tc>
        <w:tc>
          <w:tcPr>
            <w:tcW w:w="3840" w:type="dxa"/>
            <w:gridSpan w:val="3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рассчитывается с учетом   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площади помещения и типа  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облучателя       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7.  </w:t>
            </w:r>
          </w:p>
        </w:tc>
        <w:tc>
          <w:tcPr>
            <w:tcW w:w="49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Светильник бестеневой медицинский    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передвижной   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3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8.  </w:t>
            </w:r>
          </w:p>
        </w:tc>
        <w:tc>
          <w:tcPr>
            <w:tcW w:w="49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Стетофонендоскоп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3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9.  </w:t>
            </w:r>
          </w:p>
        </w:tc>
        <w:tc>
          <w:tcPr>
            <w:tcW w:w="49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Пеленальный стол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3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49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Емкость для дезинфекции инструментария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и расходных материалов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по тре-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бованию </w:t>
            </w:r>
          </w:p>
        </w:tc>
        <w:tc>
          <w:tcPr>
            <w:tcW w:w="13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по тре-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бованию  </w:t>
            </w:r>
          </w:p>
        </w:tc>
        <w:tc>
          <w:tcPr>
            <w:tcW w:w="13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по тре-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бованию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49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>Емкость для сбора бытовых и медицинских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отходов       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       </w:t>
            </w:r>
          </w:p>
        </w:tc>
        <w:tc>
          <w:tcPr>
            <w:tcW w:w="13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49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Лейкопластырь, полотенца, пеленки,   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простыни, одноразовые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>по треб.</w:t>
            </w:r>
          </w:p>
        </w:tc>
        <w:tc>
          <w:tcPr>
            <w:tcW w:w="13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по треб. </w:t>
            </w:r>
          </w:p>
        </w:tc>
        <w:tc>
          <w:tcPr>
            <w:tcW w:w="13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по треб.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49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Холодильник   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3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49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Шкаф для медикаментов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3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15. </w:t>
            </w:r>
          </w:p>
        </w:tc>
        <w:tc>
          <w:tcPr>
            <w:tcW w:w="49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Укладка для экстренной профилактики    </w:t>
            </w:r>
          </w:p>
          <w:p w:rsidR="00BA2B4B" w:rsidRDefault="00BA2B4B">
            <w:pPr>
              <w:pStyle w:val="ConsPlusNonformat"/>
              <w:jc w:val="both"/>
            </w:pPr>
            <w:r>
              <w:t>парентеральных гепатитов и ВИЧ-инфекции</w:t>
            </w:r>
          </w:p>
        </w:tc>
        <w:tc>
          <w:tcPr>
            <w:tcW w:w="120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3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</w:t>
            </w:r>
          </w:p>
        </w:tc>
      </w:tr>
    </w:tbl>
    <w:p w:rsidR="00BA2B4B" w:rsidRDefault="00BA2B4B">
      <w:pPr>
        <w:pStyle w:val="ConsPlusNormal"/>
        <w:jc w:val="center"/>
      </w:pPr>
    </w:p>
    <w:p w:rsidR="00BA2B4B" w:rsidRDefault="00BA2B4B">
      <w:pPr>
        <w:pStyle w:val="ConsPlusNormal"/>
        <w:jc w:val="center"/>
      </w:pPr>
      <w:r>
        <w:t>4. Физиотерапевтическое отделение (кабинет) детской</w:t>
      </w:r>
    </w:p>
    <w:p w:rsidR="00BA2B4B" w:rsidRDefault="00BA2B4B">
      <w:pPr>
        <w:pStyle w:val="ConsPlusNormal"/>
        <w:jc w:val="center"/>
      </w:pPr>
      <w:r>
        <w:t>поликлиники (отделения)</w:t>
      </w:r>
    </w:p>
    <w:p w:rsidR="00BA2B4B" w:rsidRDefault="00BA2B4B">
      <w:pPr>
        <w:pStyle w:val="ConsPlusNormal"/>
        <w:jc w:val="center"/>
      </w:pPr>
    </w:p>
    <w:p w:rsidR="00BA2B4B" w:rsidRDefault="00BA2B4B">
      <w:pPr>
        <w:pStyle w:val="ConsPlusCell"/>
        <w:jc w:val="both"/>
      </w:pPr>
      <w:r>
        <w:t>┌────┬───────────────────────────────────────┬─────────────────────────────┐</w:t>
      </w:r>
    </w:p>
    <w:p w:rsidR="00BA2B4B" w:rsidRDefault="00BA2B4B">
      <w:pPr>
        <w:pStyle w:val="ConsPlusCell"/>
        <w:jc w:val="both"/>
      </w:pPr>
      <w:r>
        <w:t>│ N  │ Наименование оборудования (оснащения) │      Количество, штук       │</w:t>
      </w:r>
    </w:p>
    <w:p w:rsidR="00BA2B4B" w:rsidRDefault="00BA2B4B">
      <w:pPr>
        <w:pStyle w:val="ConsPlusCell"/>
        <w:jc w:val="both"/>
      </w:pPr>
      <w:r>
        <w:t>│п/п │                                       │    (по числу посещений)     │</w:t>
      </w:r>
    </w:p>
    <w:p w:rsidR="00BA2B4B" w:rsidRDefault="00BA2B4B">
      <w:pPr>
        <w:pStyle w:val="ConsPlusCell"/>
        <w:jc w:val="both"/>
      </w:pPr>
      <w:r>
        <w:t>│    │                                       ├────────┬─────────┬──────────┤</w:t>
      </w:r>
    </w:p>
    <w:p w:rsidR="00BA2B4B" w:rsidRDefault="00BA2B4B">
      <w:pPr>
        <w:pStyle w:val="ConsPlusCell"/>
        <w:jc w:val="both"/>
      </w:pPr>
      <w:r>
        <w:t>│    │                                       │ до 250 │250 - 500│свыше 500 │</w:t>
      </w:r>
    </w:p>
    <w:p w:rsidR="00BA2B4B" w:rsidRDefault="00BA2B4B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BA2B4B" w:rsidRDefault="00BA2B4B">
      <w:pPr>
        <w:pStyle w:val="ConsPlusCell"/>
        <w:jc w:val="both"/>
      </w:pPr>
      <w:r>
        <w:t>│1.  │Стол                                   │1       │1        │1         │</w:t>
      </w:r>
    </w:p>
    <w:p w:rsidR="00BA2B4B" w:rsidRDefault="00BA2B4B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BA2B4B" w:rsidRDefault="00BA2B4B">
      <w:pPr>
        <w:pStyle w:val="ConsPlusCell"/>
        <w:jc w:val="both"/>
      </w:pPr>
      <w:r>
        <w:t>│2.  │Стул                                   │1       │1        │1         │</w:t>
      </w:r>
    </w:p>
    <w:p w:rsidR="00BA2B4B" w:rsidRDefault="00BA2B4B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BA2B4B" w:rsidRDefault="00BA2B4B">
      <w:pPr>
        <w:pStyle w:val="ConsPlusCell"/>
        <w:jc w:val="both"/>
      </w:pPr>
      <w:r>
        <w:t>│3.  │Аппарат для высокочастотной            │-       │1        │1         │</w:t>
      </w:r>
    </w:p>
    <w:p w:rsidR="00BA2B4B" w:rsidRDefault="00BA2B4B">
      <w:pPr>
        <w:pStyle w:val="ConsPlusCell"/>
        <w:jc w:val="both"/>
      </w:pPr>
      <w:r>
        <w:t>│    │магнитотерапии (индуктотермии)         │        │         │          │</w:t>
      </w:r>
    </w:p>
    <w:p w:rsidR="00BA2B4B" w:rsidRDefault="00BA2B4B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BA2B4B" w:rsidRDefault="00BA2B4B">
      <w:pPr>
        <w:pStyle w:val="ConsPlusCell"/>
        <w:jc w:val="both"/>
      </w:pPr>
      <w:r>
        <w:t>│4.  │Аппарат для гальванизации и            │1       │1        │2         │</w:t>
      </w:r>
    </w:p>
    <w:p w:rsidR="00BA2B4B" w:rsidRDefault="00BA2B4B">
      <w:pPr>
        <w:pStyle w:val="ConsPlusCell"/>
        <w:jc w:val="both"/>
      </w:pPr>
      <w:r>
        <w:t>│    │электрофореза                          │        │         │          │</w:t>
      </w:r>
    </w:p>
    <w:p w:rsidR="00BA2B4B" w:rsidRDefault="00BA2B4B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BA2B4B" w:rsidRDefault="00BA2B4B">
      <w:pPr>
        <w:pStyle w:val="ConsPlusCell"/>
        <w:jc w:val="both"/>
      </w:pPr>
      <w:r>
        <w:t>│5.  │Аппарат для ультратонотерапии          │1       │1        │1         │</w:t>
      </w:r>
    </w:p>
    <w:p w:rsidR="00BA2B4B" w:rsidRDefault="00BA2B4B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BA2B4B" w:rsidRDefault="00BA2B4B">
      <w:pPr>
        <w:pStyle w:val="ConsPlusCell"/>
        <w:jc w:val="both"/>
      </w:pPr>
      <w:r>
        <w:t>│6.  │Аппарат для дарсонвализации            │1       │1        │1         │</w:t>
      </w:r>
    </w:p>
    <w:p w:rsidR="00BA2B4B" w:rsidRDefault="00BA2B4B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BA2B4B" w:rsidRDefault="00BA2B4B">
      <w:pPr>
        <w:pStyle w:val="ConsPlusCell"/>
        <w:jc w:val="both"/>
      </w:pPr>
      <w:r>
        <w:t>│7.  │Аппарат для низкочастотной             │1       │1        │2         │</w:t>
      </w:r>
    </w:p>
    <w:p w:rsidR="00BA2B4B" w:rsidRDefault="00BA2B4B">
      <w:pPr>
        <w:pStyle w:val="ConsPlusCell"/>
        <w:jc w:val="both"/>
      </w:pPr>
      <w:r>
        <w:t>│    │магнитотерапии                         │        │         │          │</w:t>
      </w:r>
    </w:p>
    <w:p w:rsidR="00BA2B4B" w:rsidRDefault="00BA2B4B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BA2B4B" w:rsidRDefault="00BA2B4B">
      <w:pPr>
        <w:pStyle w:val="ConsPlusCell"/>
        <w:jc w:val="both"/>
      </w:pPr>
      <w:r>
        <w:t>│8.  │Аппарат для лечения поляризованным     │1       │1        │2         │</w:t>
      </w:r>
    </w:p>
    <w:p w:rsidR="00BA2B4B" w:rsidRDefault="00BA2B4B">
      <w:pPr>
        <w:pStyle w:val="ConsPlusCell"/>
        <w:jc w:val="both"/>
      </w:pPr>
      <w:r>
        <w:t>│    │светом                                 │        │         │          │</w:t>
      </w:r>
    </w:p>
    <w:p w:rsidR="00BA2B4B" w:rsidRDefault="00BA2B4B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BA2B4B" w:rsidRDefault="00BA2B4B">
      <w:pPr>
        <w:pStyle w:val="ConsPlusCell"/>
        <w:jc w:val="both"/>
      </w:pPr>
      <w:r>
        <w:t>│9.  │Аппарат для кислородных коктейлей      │1       │1        │1         │</w:t>
      </w:r>
    </w:p>
    <w:p w:rsidR="00BA2B4B" w:rsidRDefault="00BA2B4B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BA2B4B" w:rsidRDefault="00BA2B4B">
      <w:pPr>
        <w:pStyle w:val="ConsPlusCell"/>
        <w:jc w:val="both"/>
      </w:pPr>
      <w:r>
        <w:lastRenderedPageBreak/>
        <w:t>│10. │Аппарат для лечения                    │1       │1        │2         │</w:t>
      </w:r>
    </w:p>
    <w:p w:rsidR="00BA2B4B" w:rsidRDefault="00BA2B4B">
      <w:pPr>
        <w:pStyle w:val="ConsPlusCell"/>
        <w:jc w:val="both"/>
      </w:pPr>
      <w:r>
        <w:t>│    │интерференционными                     │        │         │          │</w:t>
      </w:r>
    </w:p>
    <w:p w:rsidR="00BA2B4B" w:rsidRDefault="00BA2B4B">
      <w:pPr>
        <w:pStyle w:val="ConsPlusCell"/>
        <w:jc w:val="both"/>
      </w:pPr>
      <w:r>
        <w:t>│    │токами                                 │        │         │          │</w:t>
      </w:r>
    </w:p>
    <w:p w:rsidR="00BA2B4B" w:rsidRDefault="00BA2B4B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BA2B4B" w:rsidRDefault="00BA2B4B">
      <w:pPr>
        <w:pStyle w:val="ConsPlusCell"/>
        <w:jc w:val="both"/>
      </w:pPr>
      <w:r>
        <w:t>│11. │Аппарат для мезодиэнцефальной модуляции│-       │1        │1         │</w:t>
      </w:r>
    </w:p>
    <w:p w:rsidR="00BA2B4B" w:rsidRDefault="00BA2B4B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BA2B4B" w:rsidRDefault="00BA2B4B">
      <w:pPr>
        <w:pStyle w:val="ConsPlusCell"/>
        <w:jc w:val="both"/>
      </w:pPr>
      <w:r>
        <w:t>│12. │Аппарат для микроволновой СВЧ-терапии  │-       │1        │1         │</w:t>
      </w:r>
    </w:p>
    <w:p w:rsidR="00BA2B4B" w:rsidRDefault="00BA2B4B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BA2B4B" w:rsidRDefault="00BA2B4B">
      <w:pPr>
        <w:pStyle w:val="ConsPlusCell"/>
        <w:jc w:val="both"/>
      </w:pPr>
      <w:r>
        <w:t>│13. │Аппарат для УВЧ-терапии                │1       │1        │1         │</w:t>
      </w:r>
    </w:p>
    <w:p w:rsidR="00BA2B4B" w:rsidRDefault="00BA2B4B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BA2B4B" w:rsidRDefault="00BA2B4B">
      <w:pPr>
        <w:pStyle w:val="ConsPlusCell"/>
        <w:jc w:val="both"/>
      </w:pPr>
      <w:r>
        <w:t>│14. │Аппарат для электросна                 │1       │1        │2         │</w:t>
      </w:r>
    </w:p>
    <w:p w:rsidR="00BA2B4B" w:rsidRDefault="00BA2B4B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BA2B4B" w:rsidRDefault="00BA2B4B">
      <w:pPr>
        <w:pStyle w:val="ConsPlusCell"/>
        <w:jc w:val="both"/>
      </w:pPr>
      <w:r>
        <w:t>│15. │Аппарат магнитолазерной терапии        │1       │1        │1         │</w:t>
      </w:r>
    </w:p>
    <w:p w:rsidR="00BA2B4B" w:rsidRDefault="00BA2B4B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BA2B4B" w:rsidRDefault="00BA2B4B">
      <w:pPr>
        <w:pStyle w:val="ConsPlusCell"/>
        <w:jc w:val="both"/>
      </w:pPr>
      <w:r>
        <w:t>│16. │Аппарат для динамической               │1       │1        │2         │</w:t>
      </w:r>
    </w:p>
    <w:p w:rsidR="00BA2B4B" w:rsidRDefault="00BA2B4B">
      <w:pPr>
        <w:pStyle w:val="ConsPlusCell"/>
        <w:jc w:val="both"/>
      </w:pPr>
      <w:r>
        <w:t>│    │чрескожной электронейростимуляции      │        │         │          │</w:t>
      </w:r>
    </w:p>
    <w:p w:rsidR="00BA2B4B" w:rsidRDefault="00BA2B4B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BA2B4B" w:rsidRDefault="00BA2B4B">
      <w:pPr>
        <w:pStyle w:val="ConsPlusCell"/>
        <w:jc w:val="both"/>
      </w:pPr>
      <w:r>
        <w:t>│17. │Аппарат ультразвуковой терапевтический │1       │1        │1         │</w:t>
      </w:r>
    </w:p>
    <w:p w:rsidR="00BA2B4B" w:rsidRDefault="00BA2B4B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BA2B4B" w:rsidRDefault="00BA2B4B">
      <w:pPr>
        <w:pStyle w:val="ConsPlusCel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2B4B" w:rsidRDefault="00BA2B4B">
      <w:pPr>
        <w:pStyle w:val="ConsPlusCell"/>
        <w:jc w:val="both"/>
      </w:pPr>
      <w:r>
        <w:rPr>
          <w:color w:val="0A2666"/>
        </w:rPr>
        <w:t xml:space="preserve">    КонсультантПлюс: примечание.</w:t>
      </w:r>
    </w:p>
    <w:p w:rsidR="00BA2B4B" w:rsidRDefault="00BA2B4B">
      <w:pPr>
        <w:pStyle w:val="ConsPlusCell"/>
        <w:jc w:val="both"/>
      </w:pPr>
      <w:r>
        <w:rPr>
          <w:color w:val="0A2666"/>
        </w:rPr>
        <w:t xml:space="preserve">    Нумерация пунктов дана в соответствии с официальным текстом документа.</w:t>
      </w:r>
    </w:p>
    <w:p w:rsidR="00BA2B4B" w:rsidRDefault="00BA2B4B">
      <w:pPr>
        <w:pStyle w:val="ConsPlusCel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2B4B" w:rsidRDefault="00BA2B4B">
      <w:pPr>
        <w:pStyle w:val="ConsPlusCell"/>
        <w:jc w:val="both"/>
      </w:pPr>
      <w:r>
        <w:t>│19. │Аппарат для лечения диадинамическими   │1       │1        │1         │</w:t>
      </w:r>
    </w:p>
    <w:p w:rsidR="00BA2B4B" w:rsidRDefault="00BA2B4B">
      <w:pPr>
        <w:pStyle w:val="ConsPlusCell"/>
        <w:jc w:val="both"/>
      </w:pPr>
      <w:r>
        <w:t>│    │токами                                 │        │         │          │</w:t>
      </w:r>
    </w:p>
    <w:p w:rsidR="00BA2B4B" w:rsidRDefault="00BA2B4B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BA2B4B" w:rsidRDefault="00BA2B4B">
      <w:pPr>
        <w:pStyle w:val="ConsPlusCell"/>
        <w:jc w:val="both"/>
      </w:pPr>
      <w:r>
        <w:t>│20. │Аэрофитогенератор                      │1       │1        │1         │</w:t>
      </w:r>
    </w:p>
    <w:p w:rsidR="00BA2B4B" w:rsidRDefault="00BA2B4B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BA2B4B" w:rsidRDefault="00BA2B4B">
      <w:pPr>
        <w:pStyle w:val="ConsPlusCell"/>
        <w:jc w:val="both"/>
      </w:pPr>
      <w:r>
        <w:t>│21. │Ванна бальнеологическая                │-       │1        │1         │</w:t>
      </w:r>
    </w:p>
    <w:p w:rsidR="00BA2B4B" w:rsidRDefault="00BA2B4B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BA2B4B" w:rsidRDefault="00BA2B4B">
      <w:pPr>
        <w:pStyle w:val="ConsPlusCell"/>
        <w:jc w:val="both"/>
      </w:pPr>
      <w:r>
        <w:t>│22. │Ванна вихревая                         │-       │1        │1         │</w:t>
      </w:r>
    </w:p>
    <w:p w:rsidR="00BA2B4B" w:rsidRDefault="00BA2B4B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BA2B4B" w:rsidRDefault="00BA2B4B">
      <w:pPr>
        <w:pStyle w:val="ConsPlusCell"/>
        <w:jc w:val="both"/>
      </w:pPr>
      <w:r>
        <w:t>│23. │Ванна гидрогальваническая              │-       │1        │1         │</w:t>
      </w:r>
    </w:p>
    <w:p w:rsidR="00BA2B4B" w:rsidRDefault="00BA2B4B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BA2B4B" w:rsidRDefault="00BA2B4B">
      <w:pPr>
        <w:pStyle w:val="ConsPlusCell"/>
        <w:jc w:val="both"/>
      </w:pPr>
      <w:r>
        <w:t>│24. │Ванна для подводного массажа           │-       │1        │1         │</w:t>
      </w:r>
    </w:p>
    <w:p w:rsidR="00BA2B4B" w:rsidRDefault="00BA2B4B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BA2B4B" w:rsidRDefault="00BA2B4B">
      <w:pPr>
        <w:pStyle w:val="ConsPlusCell"/>
        <w:jc w:val="both"/>
      </w:pPr>
      <w:r>
        <w:t>│25. │Ванна сухая углекислая                 │-       │1        │1         │</w:t>
      </w:r>
    </w:p>
    <w:p w:rsidR="00BA2B4B" w:rsidRDefault="00BA2B4B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BA2B4B" w:rsidRDefault="00BA2B4B">
      <w:pPr>
        <w:pStyle w:val="ConsPlusCell"/>
        <w:jc w:val="both"/>
      </w:pPr>
      <w:r>
        <w:t>│26. │Галоингалятор индивидуальный           │1       │1        │1         │</w:t>
      </w:r>
    </w:p>
    <w:p w:rsidR="00BA2B4B" w:rsidRDefault="00BA2B4B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BA2B4B" w:rsidRDefault="00BA2B4B">
      <w:pPr>
        <w:pStyle w:val="ConsPlusCell"/>
        <w:jc w:val="both"/>
      </w:pPr>
      <w:r>
        <w:t>│27. │Аппарат для вибротерапии               │1       │1        │1         │</w:t>
      </w:r>
    </w:p>
    <w:p w:rsidR="00BA2B4B" w:rsidRDefault="00BA2B4B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BA2B4B" w:rsidRDefault="00BA2B4B">
      <w:pPr>
        <w:pStyle w:val="ConsPlusCell"/>
        <w:jc w:val="both"/>
      </w:pPr>
      <w:r>
        <w:t>│28. │Ингалятор ультразвуковой               │2       │3        │4         │</w:t>
      </w:r>
    </w:p>
    <w:p w:rsidR="00BA2B4B" w:rsidRDefault="00BA2B4B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BA2B4B" w:rsidRDefault="00BA2B4B">
      <w:pPr>
        <w:pStyle w:val="ConsPlusCell"/>
        <w:jc w:val="both"/>
      </w:pPr>
      <w:r>
        <w:t>│29. │Тонометр с манжетой для детей до года  │1       │1        │1         │</w:t>
      </w:r>
    </w:p>
    <w:p w:rsidR="00BA2B4B" w:rsidRDefault="00BA2B4B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BA2B4B" w:rsidRDefault="00BA2B4B">
      <w:pPr>
        <w:pStyle w:val="ConsPlusCell"/>
        <w:jc w:val="both"/>
      </w:pPr>
      <w:r>
        <w:t>│30. │Аппарат для амплипульстерапии          │1       │1        │1         │</w:t>
      </w:r>
    </w:p>
    <w:p w:rsidR="00BA2B4B" w:rsidRDefault="00BA2B4B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BA2B4B" w:rsidRDefault="00BA2B4B">
      <w:pPr>
        <w:pStyle w:val="ConsPlusCell"/>
        <w:jc w:val="both"/>
      </w:pPr>
      <w:r>
        <w:t>│31. │Матрац для вибрационного массажа       │-       │1        │1         │</w:t>
      </w:r>
    </w:p>
    <w:p w:rsidR="00BA2B4B" w:rsidRDefault="00BA2B4B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BA2B4B" w:rsidRDefault="00BA2B4B">
      <w:pPr>
        <w:pStyle w:val="ConsPlusCell"/>
        <w:jc w:val="both"/>
      </w:pPr>
      <w:r>
        <w:t>│32. │Аппарат для коротковолнового           │1       │1        │1         │</w:t>
      </w:r>
    </w:p>
    <w:p w:rsidR="00BA2B4B" w:rsidRDefault="00BA2B4B">
      <w:pPr>
        <w:pStyle w:val="ConsPlusCell"/>
        <w:jc w:val="both"/>
      </w:pPr>
      <w:r>
        <w:t>│    │ультрафиолетового облучения            │        │         │          │</w:t>
      </w:r>
    </w:p>
    <w:p w:rsidR="00BA2B4B" w:rsidRDefault="00BA2B4B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├────┼───────────────────────────────────────┼────────┴─────────┴──────────┤</w:t>
      </w:r>
    </w:p>
    <w:p w:rsidR="00BA2B4B" w:rsidRDefault="00BA2B4B">
      <w:pPr>
        <w:pStyle w:val="ConsPlusCell"/>
        <w:jc w:val="both"/>
      </w:pPr>
      <w:r>
        <w:t>│33. │Бактерицидный облучатель воздуха       │рассчитывается с учетом      │</w:t>
      </w:r>
    </w:p>
    <w:p w:rsidR="00BA2B4B" w:rsidRDefault="00BA2B4B">
      <w:pPr>
        <w:pStyle w:val="ConsPlusCell"/>
        <w:jc w:val="both"/>
      </w:pPr>
      <w:r>
        <w:t>│    │                                       │площади помещения и типа     │</w:t>
      </w:r>
    </w:p>
    <w:p w:rsidR="00BA2B4B" w:rsidRDefault="00BA2B4B">
      <w:pPr>
        <w:pStyle w:val="ConsPlusCell"/>
        <w:jc w:val="both"/>
      </w:pPr>
      <w:r>
        <w:t>│    │                                       │облучателя                   │</w:t>
      </w:r>
    </w:p>
    <w:p w:rsidR="00BA2B4B" w:rsidRDefault="00BA2B4B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├────┼───────────────────────────────────────┼────────┬─────────┬──────────┤</w:t>
      </w:r>
    </w:p>
    <w:p w:rsidR="00BA2B4B" w:rsidRDefault="00BA2B4B">
      <w:pPr>
        <w:pStyle w:val="ConsPlusCel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2B4B" w:rsidRDefault="00BA2B4B">
      <w:pPr>
        <w:pStyle w:val="ConsPlusCell"/>
        <w:jc w:val="both"/>
      </w:pPr>
      <w:r>
        <w:rPr>
          <w:color w:val="0A2666"/>
        </w:rPr>
        <w:t xml:space="preserve">    КонсультантПлюс: примечание.</w:t>
      </w:r>
    </w:p>
    <w:p w:rsidR="00BA2B4B" w:rsidRDefault="00BA2B4B">
      <w:pPr>
        <w:pStyle w:val="ConsPlusCell"/>
        <w:jc w:val="both"/>
      </w:pPr>
      <w:r>
        <w:rPr>
          <w:color w:val="0A2666"/>
        </w:rPr>
        <w:t xml:space="preserve">    Нумерация пунктов дана в соответствии с официальным текстом документа.</w:t>
      </w:r>
    </w:p>
    <w:p w:rsidR="00BA2B4B" w:rsidRDefault="00BA2B4B">
      <w:pPr>
        <w:pStyle w:val="ConsPlusCel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2B4B" w:rsidRDefault="00BA2B4B">
      <w:pPr>
        <w:pStyle w:val="ConsPlusCell"/>
        <w:jc w:val="both"/>
      </w:pPr>
      <w:r>
        <w:t>│35. │Облучатель ультрафиолетовый            │-       │1        │1         │</w:t>
      </w:r>
    </w:p>
    <w:p w:rsidR="00BA2B4B" w:rsidRDefault="00BA2B4B">
      <w:pPr>
        <w:pStyle w:val="ConsPlusCell"/>
        <w:jc w:val="both"/>
      </w:pPr>
      <w:r>
        <w:t>│    │интегральный                           │        │         │          │</w:t>
      </w:r>
    </w:p>
    <w:p w:rsidR="00BA2B4B" w:rsidRDefault="00BA2B4B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BA2B4B" w:rsidRDefault="00BA2B4B">
      <w:pPr>
        <w:pStyle w:val="ConsPlusCell"/>
        <w:jc w:val="both"/>
      </w:pPr>
      <w:r>
        <w:lastRenderedPageBreak/>
        <w:t>│36. │Парафинонагреватель                    │1       │1        │1         │</w:t>
      </w:r>
    </w:p>
    <w:p w:rsidR="00BA2B4B" w:rsidRDefault="00BA2B4B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BA2B4B" w:rsidRDefault="00BA2B4B">
      <w:pPr>
        <w:pStyle w:val="ConsPlusCell"/>
        <w:jc w:val="both"/>
      </w:pPr>
      <w:r>
        <w:t>│37. │Галокамера                             │-       │1        │1         │</w:t>
      </w:r>
    </w:p>
    <w:p w:rsidR="00BA2B4B" w:rsidRDefault="00BA2B4B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BA2B4B" w:rsidRDefault="00BA2B4B">
      <w:pPr>
        <w:pStyle w:val="ConsPlusCell"/>
        <w:jc w:val="both"/>
      </w:pPr>
      <w:r>
        <w:t>│38. │Небулайзер                             │1       │1        │1         │</w:t>
      </w:r>
    </w:p>
    <w:p w:rsidR="00BA2B4B" w:rsidRDefault="00BA2B4B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BA2B4B" w:rsidRDefault="00BA2B4B">
      <w:pPr>
        <w:pStyle w:val="ConsPlusCell"/>
        <w:jc w:val="both"/>
      </w:pPr>
      <w:r>
        <w:t>│39. │Установка для проведения жемчужных ванн│-       │1        │1         │</w:t>
      </w:r>
    </w:p>
    <w:p w:rsidR="00BA2B4B" w:rsidRDefault="00BA2B4B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BA2B4B" w:rsidRDefault="00BA2B4B">
      <w:pPr>
        <w:pStyle w:val="ConsPlusCell"/>
        <w:jc w:val="both"/>
      </w:pPr>
      <w:r>
        <w:t>│40. │Термостат                              │1       │1        │1         │</w:t>
      </w:r>
    </w:p>
    <w:p w:rsidR="00BA2B4B" w:rsidRDefault="00BA2B4B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BA2B4B" w:rsidRDefault="00BA2B4B">
      <w:pPr>
        <w:pStyle w:val="ConsPlusCell"/>
        <w:jc w:val="both"/>
      </w:pPr>
      <w:r>
        <w:t>│41. │Аппарат для импульсной                 │-       │1        │1         │</w:t>
      </w:r>
    </w:p>
    <w:p w:rsidR="00BA2B4B" w:rsidRDefault="00BA2B4B">
      <w:pPr>
        <w:pStyle w:val="ConsPlusCell"/>
        <w:jc w:val="both"/>
      </w:pPr>
      <w:r>
        <w:t>│    │высокоинтенсивной магнитотерапии       │        │         │          │</w:t>
      </w:r>
    </w:p>
    <w:p w:rsidR="00BA2B4B" w:rsidRDefault="00BA2B4B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BA2B4B" w:rsidRDefault="00BA2B4B">
      <w:pPr>
        <w:pStyle w:val="ConsPlusCell"/>
        <w:jc w:val="both"/>
      </w:pPr>
      <w:r>
        <w:t>│42. │Емкость для сбора бытовых и медицинских│2       │2        │2         │</w:t>
      </w:r>
    </w:p>
    <w:p w:rsidR="00BA2B4B" w:rsidRDefault="00BA2B4B">
      <w:pPr>
        <w:pStyle w:val="ConsPlusCell"/>
        <w:jc w:val="both"/>
      </w:pPr>
      <w:r>
        <w:t>│    │отходов                                │        │         │          │</w:t>
      </w:r>
    </w:p>
    <w:p w:rsidR="00BA2B4B" w:rsidRDefault="00BA2B4B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BA2B4B" w:rsidRDefault="00BA2B4B">
      <w:pPr>
        <w:pStyle w:val="ConsPlusCell"/>
        <w:jc w:val="both"/>
      </w:pPr>
      <w:r>
        <w:t>│43. │Емкость для дезинфицирующих средств    │по треб.│по треб. │по треб.  │</w:t>
      </w:r>
    </w:p>
    <w:p w:rsidR="00BA2B4B" w:rsidRDefault="00BA2B4B">
      <w:pPr>
        <w:pStyle w:val="ConsPlusCell"/>
        <w:jc w:val="both"/>
      </w:pPr>
      <w:r>
        <w:t>└────┴───────────────────────────────────────┴────────┴─────────┴──────────┘</w:t>
      </w:r>
    </w:p>
    <w:p w:rsidR="00BA2B4B" w:rsidRDefault="00BA2B4B">
      <w:pPr>
        <w:pStyle w:val="ConsPlusNormal"/>
        <w:ind w:firstLine="540"/>
        <w:jc w:val="both"/>
      </w:pPr>
    </w:p>
    <w:p w:rsidR="00BA2B4B" w:rsidRDefault="00BA2B4B">
      <w:pPr>
        <w:pStyle w:val="ConsPlusNormal"/>
        <w:jc w:val="center"/>
      </w:pPr>
      <w:r>
        <w:t>5. Кабинет лечебной физкультуры детской</w:t>
      </w:r>
    </w:p>
    <w:p w:rsidR="00BA2B4B" w:rsidRDefault="00BA2B4B">
      <w:pPr>
        <w:pStyle w:val="ConsPlusNormal"/>
        <w:jc w:val="center"/>
      </w:pPr>
      <w:r>
        <w:t>поликлиники (отделения)</w:t>
      </w:r>
    </w:p>
    <w:p w:rsidR="00BA2B4B" w:rsidRDefault="00BA2B4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20"/>
        <w:gridCol w:w="4920"/>
        <w:gridCol w:w="1320"/>
        <w:gridCol w:w="1200"/>
        <w:gridCol w:w="1440"/>
      </w:tblGrid>
      <w:tr w:rsidR="00BA2B4B">
        <w:trPr>
          <w:trHeight w:val="240"/>
        </w:trPr>
        <w:tc>
          <w:tcPr>
            <w:tcW w:w="720" w:type="dxa"/>
            <w:vMerge w:val="restart"/>
          </w:tcPr>
          <w:p w:rsidR="00BA2B4B" w:rsidRDefault="00BA2B4B">
            <w:pPr>
              <w:pStyle w:val="ConsPlusNonformat"/>
              <w:jc w:val="both"/>
            </w:pPr>
            <w:r>
              <w:t xml:space="preserve"> N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4920" w:type="dxa"/>
            <w:vMerge w:val="restart"/>
          </w:tcPr>
          <w:p w:rsidR="00BA2B4B" w:rsidRDefault="00BA2B4B">
            <w:pPr>
              <w:pStyle w:val="ConsPlusNonformat"/>
              <w:jc w:val="both"/>
            </w:pPr>
            <w:r>
              <w:t xml:space="preserve"> Наименование оборудования (оснащения) </w:t>
            </w:r>
          </w:p>
        </w:tc>
        <w:tc>
          <w:tcPr>
            <w:tcW w:w="3960" w:type="dxa"/>
            <w:gridSpan w:val="3"/>
          </w:tcPr>
          <w:p w:rsidR="00BA2B4B" w:rsidRDefault="00BA2B4B">
            <w:pPr>
              <w:pStyle w:val="ConsPlusNonformat"/>
              <w:jc w:val="both"/>
            </w:pPr>
            <w:r>
              <w:t xml:space="preserve"> Количество, штук (по числу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         посещений)          </w:t>
            </w:r>
          </w:p>
        </w:tc>
      </w:tr>
      <w:tr w:rsidR="00BA2B4B">
        <w:tc>
          <w:tcPr>
            <w:tcW w:w="600" w:type="dxa"/>
            <w:vMerge/>
            <w:tcBorders>
              <w:top w:val="nil"/>
            </w:tcBorders>
          </w:tcPr>
          <w:p w:rsidR="00BA2B4B" w:rsidRDefault="00BA2B4B"/>
        </w:tc>
        <w:tc>
          <w:tcPr>
            <w:tcW w:w="4800" w:type="dxa"/>
            <w:vMerge/>
            <w:tcBorders>
              <w:top w:val="nil"/>
            </w:tcBorders>
          </w:tcPr>
          <w:p w:rsidR="00BA2B4B" w:rsidRDefault="00BA2B4B"/>
        </w:tc>
        <w:tc>
          <w:tcPr>
            <w:tcW w:w="13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до 250  </w:t>
            </w:r>
          </w:p>
        </w:tc>
        <w:tc>
          <w:tcPr>
            <w:tcW w:w="120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250 -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  500   </w:t>
            </w:r>
          </w:p>
        </w:tc>
        <w:tc>
          <w:tcPr>
            <w:tcW w:w="14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свыше 500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49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Аппарат для вибротерапии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3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2.  </w:t>
            </w:r>
          </w:p>
        </w:tc>
        <w:tc>
          <w:tcPr>
            <w:tcW w:w="49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Велотренажер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3.  </w:t>
            </w:r>
          </w:p>
        </w:tc>
        <w:tc>
          <w:tcPr>
            <w:tcW w:w="49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Весы     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4.  </w:t>
            </w:r>
          </w:p>
        </w:tc>
        <w:tc>
          <w:tcPr>
            <w:tcW w:w="49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Динамометр ручной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5.  </w:t>
            </w:r>
          </w:p>
        </w:tc>
        <w:tc>
          <w:tcPr>
            <w:tcW w:w="49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Динамометр становой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6.  </w:t>
            </w:r>
          </w:p>
        </w:tc>
        <w:tc>
          <w:tcPr>
            <w:tcW w:w="49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Тонометр с манжетой для детей до года  </w:t>
            </w:r>
          </w:p>
        </w:tc>
        <w:tc>
          <w:tcPr>
            <w:tcW w:w="13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7.  </w:t>
            </w:r>
          </w:p>
        </w:tc>
        <w:tc>
          <w:tcPr>
            <w:tcW w:w="49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Метроном 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8.  </w:t>
            </w:r>
          </w:p>
        </w:tc>
        <w:tc>
          <w:tcPr>
            <w:tcW w:w="49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Ростомер 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9.  </w:t>
            </w:r>
          </w:p>
        </w:tc>
        <w:tc>
          <w:tcPr>
            <w:tcW w:w="49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Шведская стенка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49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Бактерицидный облучатель воздуха       </w:t>
            </w:r>
          </w:p>
        </w:tc>
        <w:tc>
          <w:tcPr>
            <w:tcW w:w="13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по тре-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бованию  </w:t>
            </w:r>
          </w:p>
        </w:tc>
        <w:tc>
          <w:tcPr>
            <w:tcW w:w="120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по тре-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бованию </w:t>
            </w:r>
          </w:p>
        </w:tc>
        <w:tc>
          <w:tcPr>
            <w:tcW w:w="14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по тре- 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бованию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49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Пульсотахометр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49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Спирометр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49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Угломер для определения подвижности  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суставов конечностей и пальцев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49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Вертебральный тренажер-свинг-машина    </w:t>
            </w:r>
          </w:p>
        </w:tc>
        <w:tc>
          <w:tcPr>
            <w:tcW w:w="13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15. </w:t>
            </w:r>
          </w:p>
        </w:tc>
        <w:tc>
          <w:tcPr>
            <w:tcW w:w="49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Секундомер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16. </w:t>
            </w:r>
          </w:p>
        </w:tc>
        <w:tc>
          <w:tcPr>
            <w:tcW w:w="49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Часы     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17. </w:t>
            </w:r>
          </w:p>
        </w:tc>
        <w:tc>
          <w:tcPr>
            <w:tcW w:w="49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Зеркало 1,5 x 2 м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18. </w:t>
            </w:r>
          </w:p>
        </w:tc>
        <w:tc>
          <w:tcPr>
            <w:tcW w:w="49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Гимнастические палки, обручи, гантели,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гимнастические коврики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по тре-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бованию  </w:t>
            </w:r>
          </w:p>
        </w:tc>
        <w:tc>
          <w:tcPr>
            <w:tcW w:w="120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по тре-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бованию </w:t>
            </w:r>
          </w:p>
        </w:tc>
        <w:tc>
          <w:tcPr>
            <w:tcW w:w="14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по тре- 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бованию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19. </w:t>
            </w:r>
          </w:p>
        </w:tc>
        <w:tc>
          <w:tcPr>
            <w:tcW w:w="49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Набор мячей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lastRenderedPageBreak/>
              <w:t xml:space="preserve">20. </w:t>
            </w:r>
          </w:p>
        </w:tc>
        <w:tc>
          <w:tcPr>
            <w:tcW w:w="49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Стол     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21. </w:t>
            </w:r>
          </w:p>
        </w:tc>
        <w:tc>
          <w:tcPr>
            <w:tcW w:w="49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Стул     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22. </w:t>
            </w:r>
          </w:p>
        </w:tc>
        <w:tc>
          <w:tcPr>
            <w:tcW w:w="49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Шкаф/стеллаж для инвентаря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23. </w:t>
            </w:r>
          </w:p>
        </w:tc>
        <w:tc>
          <w:tcPr>
            <w:tcW w:w="49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>Емкость для сбора бытовых и медицинских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отходов  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         </w:t>
            </w:r>
          </w:p>
        </w:tc>
      </w:tr>
    </w:tbl>
    <w:p w:rsidR="00BA2B4B" w:rsidRDefault="00BA2B4B">
      <w:pPr>
        <w:pStyle w:val="ConsPlusNormal"/>
        <w:jc w:val="center"/>
      </w:pPr>
    </w:p>
    <w:p w:rsidR="00BA2B4B" w:rsidRDefault="00BA2B4B">
      <w:pPr>
        <w:pStyle w:val="ConsPlusNormal"/>
        <w:jc w:val="center"/>
      </w:pPr>
      <w:r>
        <w:t>6. Кабинет массажа детской поликлиники (отделения)</w:t>
      </w:r>
    </w:p>
    <w:p w:rsidR="00BA2B4B" w:rsidRDefault="00BA2B4B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20"/>
        <w:gridCol w:w="4920"/>
        <w:gridCol w:w="1320"/>
        <w:gridCol w:w="1200"/>
        <w:gridCol w:w="1320"/>
      </w:tblGrid>
      <w:tr w:rsidR="00BA2B4B">
        <w:trPr>
          <w:trHeight w:val="240"/>
        </w:trPr>
        <w:tc>
          <w:tcPr>
            <w:tcW w:w="720" w:type="dxa"/>
            <w:vMerge w:val="restart"/>
          </w:tcPr>
          <w:p w:rsidR="00BA2B4B" w:rsidRDefault="00BA2B4B">
            <w:pPr>
              <w:pStyle w:val="ConsPlusNonformat"/>
              <w:jc w:val="both"/>
            </w:pPr>
            <w:r>
              <w:t xml:space="preserve"> N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4920" w:type="dxa"/>
            <w:vMerge w:val="restart"/>
          </w:tcPr>
          <w:p w:rsidR="00BA2B4B" w:rsidRDefault="00BA2B4B">
            <w:pPr>
              <w:pStyle w:val="ConsPlusNonformat"/>
              <w:jc w:val="both"/>
            </w:pPr>
            <w:r>
              <w:t xml:space="preserve"> Наименование оборудования (оснащения) </w:t>
            </w:r>
          </w:p>
        </w:tc>
        <w:tc>
          <w:tcPr>
            <w:tcW w:w="3840" w:type="dxa"/>
            <w:gridSpan w:val="3"/>
          </w:tcPr>
          <w:p w:rsidR="00BA2B4B" w:rsidRDefault="00BA2B4B">
            <w:pPr>
              <w:pStyle w:val="ConsPlusNonformat"/>
              <w:jc w:val="both"/>
            </w:pPr>
            <w:r>
              <w:t xml:space="preserve">     Количество, штук     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    (по числу посещений)    </w:t>
            </w:r>
          </w:p>
        </w:tc>
      </w:tr>
      <w:tr w:rsidR="00BA2B4B">
        <w:tc>
          <w:tcPr>
            <w:tcW w:w="600" w:type="dxa"/>
            <w:vMerge/>
            <w:tcBorders>
              <w:top w:val="nil"/>
            </w:tcBorders>
          </w:tcPr>
          <w:p w:rsidR="00BA2B4B" w:rsidRDefault="00BA2B4B"/>
        </w:tc>
        <w:tc>
          <w:tcPr>
            <w:tcW w:w="4800" w:type="dxa"/>
            <w:vMerge/>
            <w:tcBorders>
              <w:top w:val="nil"/>
            </w:tcBorders>
          </w:tcPr>
          <w:p w:rsidR="00BA2B4B" w:rsidRDefault="00BA2B4B"/>
        </w:tc>
        <w:tc>
          <w:tcPr>
            <w:tcW w:w="13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до 250  </w:t>
            </w:r>
          </w:p>
        </w:tc>
        <w:tc>
          <w:tcPr>
            <w:tcW w:w="120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250 -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  500   </w:t>
            </w:r>
          </w:p>
        </w:tc>
        <w:tc>
          <w:tcPr>
            <w:tcW w:w="13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 свыше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   500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49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Кушетка массажная с изменяющейся     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высотой  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       </w:t>
            </w:r>
          </w:p>
        </w:tc>
        <w:tc>
          <w:tcPr>
            <w:tcW w:w="13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2.  </w:t>
            </w:r>
          </w:p>
        </w:tc>
        <w:tc>
          <w:tcPr>
            <w:tcW w:w="49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Стул для массажиста с изменяющейся   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высотой  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       </w:t>
            </w:r>
          </w:p>
        </w:tc>
        <w:tc>
          <w:tcPr>
            <w:tcW w:w="13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3.  </w:t>
            </w:r>
          </w:p>
        </w:tc>
        <w:tc>
          <w:tcPr>
            <w:tcW w:w="49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Часы настенные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3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4.  </w:t>
            </w:r>
          </w:p>
        </w:tc>
        <w:tc>
          <w:tcPr>
            <w:tcW w:w="49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Набор валиков для укладки пациента     </w:t>
            </w:r>
          </w:p>
        </w:tc>
        <w:tc>
          <w:tcPr>
            <w:tcW w:w="13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6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6       </w:t>
            </w:r>
          </w:p>
        </w:tc>
        <w:tc>
          <w:tcPr>
            <w:tcW w:w="13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6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5.  </w:t>
            </w:r>
          </w:p>
        </w:tc>
        <w:tc>
          <w:tcPr>
            <w:tcW w:w="49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Стол     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3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6.  </w:t>
            </w:r>
          </w:p>
        </w:tc>
        <w:tc>
          <w:tcPr>
            <w:tcW w:w="49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Стул     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3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7.  </w:t>
            </w:r>
          </w:p>
        </w:tc>
        <w:tc>
          <w:tcPr>
            <w:tcW w:w="49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>Емкость для сбора бытовых и медицинских</w:t>
            </w:r>
          </w:p>
        </w:tc>
        <w:tc>
          <w:tcPr>
            <w:tcW w:w="13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       </w:t>
            </w:r>
          </w:p>
        </w:tc>
        <w:tc>
          <w:tcPr>
            <w:tcW w:w="13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        </w:t>
            </w:r>
          </w:p>
        </w:tc>
      </w:tr>
    </w:tbl>
    <w:p w:rsidR="00BA2B4B" w:rsidRDefault="00BA2B4B">
      <w:pPr>
        <w:pStyle w:val="ConsPlusNormal"/>
        <w:ind w:firstLine="540"/>
        <w:jc w:val="both"/>
      </w:pPr>
    </w:p>
    <w:p w:rsidR="00BA2B4B" w:rsidRDefault="00BA2B4B">
      <w:pPr>
        <w:pStyle w:val="ConsPlusNormal"/>
        <w:jc w:val="center"/>
      </w:pPr>
      <w:r>
        <w:t>7. Дневной стационар детской поликлиники (отделения)</w:t>
      </w:r>
    </w:p>
    <w:p w:rsidR="00BA2B4B" w:rsidRDefault="00BA2B4B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20"/>
        <w:gridCol w:w="5640"/>
        <w:gridCol w:w="2880"/>
      </w:tblGrid>
      <w:tr w:rsidR="00BA2B4B">
        <w:trPr>
          <w:trHeight w:val="240"/>
        </w:trPr>
        <w:tc>
          <w:tcPr>
            <w:tcW w:w="720" w:type="dxa"/>
          </w:tcPr>
          <w:p w:rsidR="00BA2B4B" w:rsidRDefault="00BA2B4B">
            <w:pPr>
              <w:pStyle w:val="ConsPlusNonformat"/>
              <w:jc w:val="both"/>
            </w:pPr>
            <w:r>
              <w:t xml:space="preserve"> N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5640" w:type="dxa"/>
          </w:tcPr>
          <w:p w:rsidR="00BA2B4B" w:rsidRDefault="00BA2B4B">
            <w:pPr>
              <w:pStyle w:val="ConsPlusNonformat"/>
              <w:jc w:val="both"/>
            </w:pPr>
            <w:r>
              <w:t xml:space="preserve">    Наименование оборудования (оснащения)    </w:t>
            </w:r>
          </w:p>
        </w:tc>
        <w:tc>
          <w:tcPr>
            <w:tcW w:w="2880" w:type="dxa"/>
          </w:tcPr>
          <w:p w:rsidR="00BA2B4B" w:rsidRDefault="00BA2B4B">
            <w:pPr>
              <w:pStyle w:val="ConsPlusNonformat"/>
              <w:jc w:val="both"/>
            </w:pPr>
            <w:r>
              <w:t xml:space="preserve">   Количество, штук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Стол рабочий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          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2. 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Стул    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          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3. 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Настольная лампа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          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4. 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Ширма   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  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5. 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Шкаф для одежды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  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6. 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Шкаф для хранения игрушек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  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7. 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Стол обеденный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по требованию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8. 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Шкаф для чистой посуды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по требованию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9. 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Столик-термос для перевозки пищи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по требованию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Стол четырехместный детский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по требованию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Стол для детей среднего возраста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по требованию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Кровать для детей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по требованию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Ростомер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  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Шкаф для хранения медицинской документации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  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15.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Негатоскоп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  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lastRenderedPageBreak/>
              <w:t xml:space="preserve">16.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Холодильник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  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17.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>Бактерицидный облучатель воздуха, в том числе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переносной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рассчитывается с    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учетом площади      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помещения и типа    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облучателя 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18.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Весы электронные для детей до 1 года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  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19.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Весы    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  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20.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Шкаф для лекарственных средств и медицинских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инструментов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  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21.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Стол инструментальный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  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22.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Пеленальный стол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  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23.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Стетофонендоскоп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  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24.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Шпатель 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по требованию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25.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Термометр медицинский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по требованию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26.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Термометр комнатный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по требованию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27.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Сантиметровая лента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  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28.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>Тонометр для измерения артериального давления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с манжетой для детей до года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          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29.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Емкость для дезинфекции инструментария и   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расходных материалов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по требованию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30.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Емкость для сбора бытовых и медицинских    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отходов 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                     </w:t>
            </w:r>
          </w:p>
        </w:tc>
      </w:tr>
    </w:tbl>
    <w:p w:rsidR="00BA2B4B" w:rsidRDefault="00BA2B4B">
      <w:pPr>
        <w:pStyle w:val="ConsPlusNormal"/>
        <w:ind w:firstLine="540"/>
        <w:jc w:val="both"/>
      </w:pPr>
    </w:p>
    <w:p w:rsidR="00BA2B4B" w:rsidRDefault="00BA2B4B">
      <w:pPr>
        <w:pStyle w:val="ConsPlusNormal"/>
        <w:ind w:firstLine="540"/>
        <w:jc w:val="both"/>
      </w:pPr>
      <w:r>
        <w:t>--------------------------------</w:t>
      </w:r>
    </w:p>
    <w:p w:rsidR="00BA2B4B" w:rsidRDefault="00BA2B4B">
      <w:pPr>
        <w:pStyle w:val="ConsPlusNormal"/>
        <w:ind w:firstLine="540"/>
        <w:jc w:val="both"/>
      </w:pPr>
      <w:bookmarkStart w:id="7" w:name="P960"/>
      <w:bookmarkEnd w:id="7"/>
      <w:r>
        <w:t>&lt;*&gt; В противошоковый набор входит 0,1%-й раствор адреналина, мезатона, норадреналина, 5,0%-й раствор эфедрина, 1,0%-й раствор тавегила, 2,5%-й раствор супрастина, 2,4%-й раствор эуфиллина, 0,9%-й раствор хлористого кальция, глюкокортикоидные препараты - преднизолон, дексаметазон или гидрокортизон, сердечные гликозиды: строфантин, коргликон.</w:t>
      </w:r>
    </w:p>
    <w:p w:rsidR="00BA2B4B" w:rsidRDefault="00BA2B4B">
      <w:pPr>
        <w:pStyle w:val="ConsPlusNormal"/>
        <w:ind w:firstLine="540"/>
        <w:jc w:val="both"/>
      </w:pPr>
      <w:bookmarkStart w:id="8" w:name="P961"/>
      <w:bookmarkEnd w:id="8"/>
      <w:r>
        <w:t>&lt;**&gt; В состав укладки входит: 70% этиловый спирт - 50 мл (спиртовые салфетки в упаковке); 5% спиртовой раствор йода - 5 мл; навески сухого марганцовокислого калия по 50 мг; 1% раствор борной кислоты; дистиллированная вода в емкостях по 100 мл; 1% раствор протаргола; бактерицидный пластырь; глазные пипетки - 2 шт.; стерильные ватные шарики, тампоны, индивидуальные салфетки; резиновые перчатки; одноразовый халат.</w:t>
      </w:r>
    </w:p>
    <w:p w:rsidR="00BA2B4B" w:rsidRDefault="00BA2B4B">
      <w:pPr>
        <w:pStyle w:val="ConsPlusNormal"/>
        <w:ind w:firstLine="540"/>
        <w:jc w:val="both"/>
      </w:pPr>
    </w:p>
    <w:p w:rsidR="00BA2B4B" w:rsidRDefault="00BA2B4B">
      <w:pPr>
        <w:pStyle w:val="ConsPlusNormal"/>
        <w:ind w:firstLine="540"/>
        <w:jc w:val="both"/>
      </w:pPr>
    </w:p>
    <w:p w:rsidR="00BA2B4B" w:rsidRDefault="00BA2B4B">
      <w:pPr>
        <w:pStyle w:val="ConsPlusNormal"/>
        <w:ind w:firstLine="540"/>
        <w:jc w:val="both"/>
      </w:pPr>
    </w:p>
    <w:p w:rsidR="00BA2B4B" w:rsidRDefault="00BA2B4B">
      <w:pPr>
        <w:pStyle w:val="ConsPlusNormal"/>
        <w:ind w:firstLine="540"/>
        <w:jc w:val="both"/>
      </w:pPr>
    </w:p>
    <w:p w:rsidR="00BA2B4B" w:rsidRDefault="00BA2B4B">
      <w:pPr>
        <w:pStyle w:val="ConsPlusNormal"/>
        <w:ind w:firstLine="540"/>
        <w:jc w:val="both"/>
      </w:pPr>
    </w:p>
    <w:p w:rsidR="00BA2B4B" w:rsidRDefault="00BA2B4B">
      <w:pPr>
        <w:pStyle w:val="ConsPlusNormal"/>
        <w:jc w:val="right"/>
      </w:pPr>
      <w:r>
        <w:t>Приложение N 7</w:t>
      </w:r>
    </w:p>
    <w:p w:rsidR="00BA2B4B" w:rsidRDefault="00BA2B4B">
      <w:pPr>
        <w:pStyle w:val="ConsPlusNormal"/>
        <w:jc w:val="right"/>
      </w:pPr>
      <w:r>
        <w:t>к Порядку оказания</w:t>
      </w:r>
    </w:p>
    <w:p w:rsidR="00BA2B4B" w:rsidRDefault="00BA2B4B">
      <w:pPr>
        <w:pStyle w:val="ConsPlusNormal"/>
        <w:jc w:val="right"/>
      </w:pPr>
      <w:r>
        <w:t>педиатрической помощи,</w:t>
      </w:r>
    </w:p>
    <w:p w:rsidR="00BA2B4B" w:rsidRDefault="00BA2B4B">
      <w:pPr>
        <w:pStyle w:val="ConsPlusNormal"/>
        <w:jc w:val="right"/>
      </w:pPr>
      <w:r>
        <w:t>утвержденному приказом</w:t>
      </w:r>
    </w:p>
    <w:p w:rsidR="00BA2B4B" w:rsidRDefault="00BA2B4B">
      <w:pPr>
        <w:pStyle w:val="ConsPlusNormal"/>
        <w:jc w:val="right"/>
      </w:pPr>
      <w:r>
        <w:t>Министерства здравоохранения</w:t>
      </w:r>
    </w:p>
    <w:p w:rsidR="00BA2B4B" w:rsidRDefault="00BA2B4B">
      <w:pPr>
        <w:pStyle w:val="ConsPlusNormal"/>
        <w:jc w:val="right"/>
      </w:pPr>
      <w:r>
        <w:t>и социального развития</w:t>
      </w:r>
    </w:p>
    <w:p w:rsidR="00BA2B4B" w:rsidRDefault="00BA2B4B">
      <w:pPr>
        <w:pStyle w:val="ConsPlusNormal"/>
        <w:jc w:val="right"/>
      </w:pPr>
      <w:r>
        <w:t>Российской Федерации</w:t>
      </w:r>
    </w:p>
    <w:p w:rsidR="00BA2B4B" w:rsidRDefault="00BA2B4B">
      <w:pPr>
        <w:pStyle w:val="ConsPlusNormal"/>
        <w:jc w:val="right"/>
      </w:pPr>
      <w:r>
        <w:t>от 16 апреля 2012 г. N 366н</w:t>
      </w:r>
    </w:p>
    <w:p w:rsidR="00BA2B4B" w:rsidRDefault="00BA2B4B">
      <w:pPr>
        <w:pStyle w:val="ConsPlusNormal"/>
        <w:ind w:firstLine="540"/>
        <w:jc w:val="both"/>
      </w:pPr>
    </w:p>
    <w:p w:rsidR="00BA2B4B" w:rsidRDefault="00BA2B4B">
      <w:pPr>
        <w:pStyle w:val="ConsPlusNormal"/>
        <w:jc w:val="center"/>
      </w:pPr>
      <w:r>
        <w:t>ПРАВИЛА</w:t>
      </w:r>
    </w:p>
    <w:p w:rsidR="00BA2B4B" w:rsidRDefault="00BA2B4B">
      <w:pPr>
        <w:pStyle w:val="ConsPlusNormal"/>
        <w:jc w:val="center"/>
      </w:pPr>
      <w:r>
        <w:lastRenderedPageBreak/>
        <w:t>ОРГАНИЗАЦИИ ДЕЯТЕЛЬНОСТИ КОНСУЛЬТАТИВНО-ДИАГНОСТИЧЕСКОГО</w:t>
      </w:r>
    </w:p>
    <w:p w:rsidR="00BA2B4B" w:rsidRDefault="00BA2B4B">
      <w:pPr>
        <w:pStyle w:val="ConsPlusNormal"/>
        <w:jc w:val="center"/>
      </w:pPr>
      <w:r>
        <w:t>ЦЕНТРА ДЛЯ ДЕТЕЙ</w:t>
      </w:r>
    </w:p>
    <w:p w:rsidR="00BA2B4B" w:rsidRDefault="00BA2B4B">
      <w:pPr>
        <w:pStyle w:val="ConsPlusNormal"/>
        <w:ind w:firstLine="540"/>
        <w:jc w:val="both"/>
      </w:pPr>
    </w:p>
    <w:p w:rsidR="00BA2B4B" w:rsidRDefault="00BA2B4B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консультативно-диагностического центра для детей в медицинских организациях, за исключением вопросов организации деятельности консультативно-диагностического центра для детей с различными проявлениями туберкулезной инфекции.</w:t>
      </w:r>
    </w:p>
    <w:p w:rsidR="00BA2B4B" w:rsidRDefault="00BA2B4B">
      <w:pPr>
        <w:pStyle w:val="ConsPlusNormal"/>
        <w:ind w:firstLine="540"/>
        <w:jc w:val="both"/>
      </w:pPr>
      <w:r>
        <w:t>2. Консультативно-диагностический центр для детей (далее - КДЦ) медицинской организации создается для оказания консультативной и диагностической помощи детям.</w:t>
      </w:r>
    </w:p>
    <w:p w:rsidR="00BA2B4B" w:rsidRDefault="00BA2B4B">
      <w:pPr>
        <w:pStyle w:val="ConsPlusNormal"/>
        <w:ind w:firstLine="540"/>
        <w:jc w:val="both"/>
      </w:pPr>
      <w:r>
        <w:t>3. КДЦ является самостоятельной медицинской организацией или структурным подразделением в составе медицинской организации и осуществляет свою деятельность во взаимодействии с медицинскими организациями, оказывающими медицинскую помощь детям.</w:t>
      </w:r>
    </w:p>
    <w:p w:rsidR="00BA2B4B" w:rsidRDefault="00BA2B4B">
      <w:pPr>
        <w:pStyle w:val="ConsPlusNormal"/>
        <w:ind w:firstLine="540"/>
        <w:jc w:val="both"/>
      </w:pPr>
      <w:r>
        <w:t>4. Руководство КДЦ, созданного как самостоятельная медицинская организация, осуществляет главный врач, а руководство КДЦ, созданного как структурное подразделение медицинской организации, осуществляет заместитель главного врача медицинской организации (заведующий отделением).</w:t>
      </w:r>
    </w:p>
    <w:p w:rsidR="00BA2B4B" w:rsidRDefault="00BA2B4B">
      <w:pPr>
        <w:pStyle w:val="ConsPlusNormal"/>
        <w:ind w:firstLine="540"/>
        <w:jc w:val="both"/>
      </w:pPr>
      <w:r>
        <w:t xml:space="preserve">5. На должность руководителя КДЦ назначается специалист, соответствующий требованиям, предъявляемым </w:t>
      </w:r>
      <w:hyperlink r:id="rId35" w:history="1">
        <w:r>
          <w:rPr>
            <w:color w:val="0000FF"/>
          </w:rPr>
          <w:t>Квалификационными 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Минздравсоцразвития России от 7 июля 2009 г. N 415н (зарегистрирован Минюстом России 9 июля 2009 г., регистрационный N 14292), "педиатрия", "лечебное дело" или "организация здравоохранения и общественное здоровье", имеющий стаж работы по данной специальности не менее 5 лет в соответствии с </w:t>
      </w:r>
      <w:hyperlink r:id="rId36" w:history="1">
        <w:r>
          <w:rPr>
            <w:color w:val="0000FF"/>
          </w:rPr>
          <w:t>приказом</w:t>
        </w:r>
      </w:hyperlink>
      <w:r>
        <w:t xml:space="preserve"> Минздравсоцразвития России от 23 июля 2010 г. N 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 (зарегистрирован Минюстом России 25 августа 2010 г., регистрационный N 18247).</w:t>
      </w:r>
    </w:p>
    <w:p w:rsidR="00BA2B4B" w:rsidRDefault="00BA2B4B">
      <w:pPr>
        <w:pStyle w:val="ConsPlusNormal"/>
        <w:ind w:firstLine="540"/>
        <w:jc w:val="both"/>
      </w:pPr>
      <w:r>
        <w:t xml:space="preserve">6. Штатная численность медицинского персонала КДЦ утверждается его руководителем (руководителем медицинской организации, в составе которой он создан) исходя из объема проводимой лечебно-профилактической работы, структуры заболеваемости детей и численности обслуживаемого детского населения с учетом рекомендуемых штатных нормативов согласно </w:t>
      </w:r>
      <w:hyperlink w:anchor="P1027" w:history="1">
        <w:r>
          <w:rPr>
            <w:color w:val="0000FF"/>
          </w:rPr>
          <w:t>приложению N 8</w:t>
        </w:r>
      </w:hyperlink>
      <w:r>
        <w:t xml:space="preserve"> к Порядку оказания педиатрической помощи, утвержденному настоящим приказом.</w:t>
      </w:r>
    </w:p>
    <w:p w:rsidR="00BA2B4B" w:rsidRDefault="00BA2B4B">
      <w:pPr>
        <w:pStyle w:val="ConsPlusNormal"/>
        <w:ind w:firstLine="540"/>
        <w:jc w:val="both"/>
      </w:pPr>
      <w:r>
        <w:t xml:space="preserve">Оснащение КДЦ осуществляется в соответствии со стандартом оснащения, предусмотренным </w:t>
      </w:r>
      <w:hyperlink w:anchor="P1125" w:history="1">
        <w:r>
          <w:rPr>
            <w:color w:val="0000FF"/>
          </w:rPr>
          <w:t>приложением N 9</w:t>
        </w:r>
      </w:hyperlink>
      <w:r>
        <w:t xml:space="preserve"> к Порядку оказания педиатрической помощи, утвержденному настоящим приказом.</w:t>
      </w:r>
    </w:p>
    <w:p w:rsidR="00BA2B4B" w:rsidRDefault="00BA2B4B">
      <w:pPr>
        <w:pStyle w:val="ConsPlusNormal"/>
        <w:ind w:firstLine="540"/>
        <w:jc w:val="both"/>
      </w:pPr>
      <w:r>
        <w:t>7. В структуре КДЦ рекомендуется предусматривать:</w:t>
      </w:r>
    </w:p>
    <w:p w:rsidR="00BA2B4B" w:rsidRDefault="00BA2B4B">
      <w:pPr>
        <w:pStyle w:val="ConsPlusNormal"/>
        <w:ind w:firstLine="540"/>
        <w:jc w:val="both"/>
      </w:pPr>
      <w:r>
        <w:t>административно-хозяйственное отделение;</w:t>
      </w:r>
    </w:p>
    <w:p w:rsidR="00BA2B4B" w:rsidRDefault="00BA2B4B">
      <w:pPr>
        <w:pStyle w:val="ConsPlusNormal"/>
        <w:ind w:firstLine="540"/>
        <w:jc w:val="both"/>
      </w:pPr>
      <w:r>
        <w:t>информационно-аналитическое отделение, включающее регистратуру, организационно-методический кабинет (кабинет медицинской статистики);</w:t>
      </w:r>
    </w:p>
    <w:p w:rsidR="00BA2B4B" w:rsidRDefault="00BA2B4B">
      <w:pPr>
        <w:pStyle w:val="ConsPlusNormal"/>
        <w:ind w:firstLine="540"/>
        <w:jc w:val="both"/>
      </w:pPr>
      <w:r>
        <w:t>кабинеты врачей-специалистов;</w:t>
      </w:r>
    </w:p>
    <w:p w:rsidR="00BA2B4B" w:rsidRDefault="00BA2B4B">
      <w:pPr>
        <w:pStyle w:val="ConsPlusNormal"/>
        <w:ind w:firstLine="540"/>
        <w:jc w:val="both"/>
      </w:pPr>
      <w:r>
        <w:t>отделение организации диагностических исследований;</w:t>
      </w:r>
    </w:p>
    <w:p w:rsidR="00BA2B4B" w:rsidRDefault="00BA2B4B">
      <w:pPr>
        <w:pStyle w:val="ConsPlusNormal"/>
        <w:ind w:firstLine="540"/>
        <w:jc w:val="both"/>
      </w:pPr>
      <w:r>
        <w:t>отделение функциональной диагностики;</w:t>
      </w:r>
    </w:p>
    <w:p w:rsidR="00BA2B4B" w:rsidRDefault="00BA2B4B">
      <w:pPr>
        <w:pStyle w:val="ConsPlusNormal"/>
        <w:ind w:firstLine="540"/>
        <w:jc w:val="both"/>
      </w:pPr>
      <w:r>
        <w:t>лабораторию;</w:t>
      </w:r>
    </w:p>
    <w:p w:rsidR="00BA2B4B" w:rsidRDefault="00BA2B4B">
      <w:pPr>
        <w:pStyle w:val="ConsPlusNormal"/>
        <w:ind w:firstLine="540"/>
        <w:jc w:val="both"/>
      </w:pPr>
      <w:r>
        <w:t>отделение лучевой диагностики;</w:t>
      </w:r>
    </w:p>
    <w:p w:rsidR="00BA2B4B" w:rsidRDefault="00BA2B4B">
      <w:pPr>
        <w:pStyle w:val="ConsPlusNormal"/>
        <w:ind w:firstLine="540"/>
        <w:jc w:val="both"/>
      </w:pPr>
      <w:r>
        <w:t>отделение радиоизотопной диагностики;</w:t>
      </w:r>
    </w:p>
    <w:p w:rsidR="00BA2B4B" w:rsidRDefault="00BA2B4B">
      <w:pPr>
        <w:pStyle w:val="ConsPlusNormal"/>
        <w:ind w:firstLine="540"/>
        <w:jc w:val="both"/>
      </w:pPr>
      <w:r>
        <w:t>отделение ультразвуковой диагностики;</w:t>
      </w:r>
    </w:p>
    <w:p w:rsidR="00BA2B4B" w:rsidRDefault="00BA2B4B">
      <w:pPr>
        <w:pStyle w:val="ConsPlusNormal"/>
        <w:ind w:firstLine="540"/>
        <w:jc w:val="both"/>
      </w:pPr>
      <w:r>
        <w:t>эндоскопическое отделение;</w:t>
      </w:r>
    </w:p>
    <w:p w:rsidR="00BA2B4B" w:rsidRDefault="00BA2B4B">
      <w:pPr>
        <w:pStyle w:val="ConsPlusNormal"/>
        <w:ind w:firstLine="540"/>
        <w:jc w:val="both"/>
      </w:pPr>
      <w:r>
        <w:t>кабинет телемедицины (или скайп-связи);</w:t>
      </w:r>
    </w:p>
    <w:p w:rsidR="00BA2B4B" w:rsidRDefault="00BA2B4B">
      <w:pPr>
        <w:pStyle w:val="ConsPlusNormal"/>
        <w:ind w:firstLine="540"/>
        <w:jc w:val="both"/>
      </w:pPr>
      <w:r>
        <w:t>дневной стационар для проведения диагностического обследования ребенка, включающий помещение для размещения детей на 5 коек, помещение для медицинского персонала, туалет для детей и родителей, туалет для медицинского персонала;</w:t>
      </w:r>
    </w:p>
    <w:p w:rsidR="00BA2B4B" w:rsidRDefault="00BA2B4B">
      <w:pPr>
        <w:pStyle w:val="ConsPlusNormal"/>
        <w:ind w:firstLine="540"/>
        <w:jc w:val="both"/>
      </w:pPr>
      <w:r>
        <w:t>кабинет аллергодиагностики;</w:t>
      </w:r>
    </w:p>
    <w:p w:rsidR="00BA2B4B" w:rsidRDefault="00BA2B4B">
      <w:pPr>
        <w:pStyle w:val="ConsPlusNormal"/>
        <w:ind w:firstLine="540"/>
        <w:jc w:val="both"/>
      </w:pPr>
      <w:r>
        <w:t>помещение для кормления детей;</w:t>
      </w:r>
    </w:p>
    <w:p w:rsidR="00BA2B4B" w:rsidRDefault="00BA2B4B">
      <w:pPr>
        <w:pStyle w:val="ConsPlusNormal"/>
        <w:ind w:firstLine="540"/>
        <w:jc w:val="both"/>
      </w:pPr>
      <w:r>
        <w:lastRenderedPageBreak/>
        <w:t>централизованное стерилизационное отделение.</w:t>
      </w:r>
    </w:p>
    <w:p w:rsidR="00BA2B4B" w:rsidRDefault="00BA2B4B">
      <w:pPr>
        <w:pStyle w:val="ConsPlusNormal"/>
        <w:ind w:firstLine="540"/>
        <w:jc w:val="both"/>
      </w:pPr>
      <w:r>
        <w:t>КДЦ должен предусматривать колясочную.</w:t>
      </w:r>
    </w:p>
    <w:p w:rsidR="00BA2B4B" w:rsidRDefault="00BA2B4B">
      <w:pPr>
        <w:pStyle w:val="ConsPlusNormal"/>
        <w:ind w:firstLine="540"/>
        <w:jc w:val="both"/>
      </w:pPr>
      <w:r>
        <w:t>8. КДЦ осуществляет следующие функции:</w:t>
      </w:r>
    </w:p>
    <w:p w:rsidR="00BA2B4B" w:rsidRDefault="00BA2B4B">
      <w:pPr>
        <w:pStyle w:val="ConsPlusNormal"/>
        <w:ind w:firstLine="540"/>
        <w:jc w:val="both"/>
      </w:pPr>
      <w:r>
        <w:t>проведение консультативно-диагностического обследования детей;</w:t>
      </w:r>
    </w:p>
    <w:p w:rsidR="00BA2B4B" w:rsidRDefault="00BA2B4B">
      <w:pPr>
        <w:pStyle w:val="ConsPlusNormal"/>
        <w:ind w:firstLine="540"/>
        <w:jc w:val="both"/>
      </w:pPr>
      <w:r>
        <w:t>проведение детям аппаратных, инструментальных и лабораторных диагностических исследований;</w:t>
      </w:r>
    </w:p>
    <w:p w:rsidR="00BA2B4B" w:rsidRDefault="00BA2B4B">
      <w:pPr>
        <w:pStyle w:val="ConsPlusNormal"/>
        <w:ind w:firstLine="540"/>
        <w:jc w:val="both"/>
      </w:pPr>
      <w:r>
        <w:t xml:space="preserve">консультации детей врачами-специалистами в соответствии с </w:t>
      </w:r>
      <w:hyperlink r:id="rId37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Минздравсоцразвития России от 23 апреля 2009 г. N 210н (зарегистрирован Минюстом России 5 июня 2009 г., регистрационный N 14032), с изменениями, внесенными приказом Минздравсоцразвития России от 9 февраля 2011 г. N 94н (зарегистрирован Минюстом России 16 марта 2011 г., регистрационный N 20144);</w:t>
      </w:r>
    </w:p>
    <w:p w:rsidR="00BA2B4B" w:rsidRDefault="00BA2B4B">
      <w:pPr>
        <w:pStyle w:val="ConsPlusNormal"/>
        <w:ind w:firstLine="540"/>
        <w:jc w:val="both"/>
      </w:pPr>
      <w:r>
        <w:t>подготовку после окончания консультативно-диагностических мероприятий заключения по прогнозу развития заболевания и рекомендаций по дальнейшему лечению ребенка;</w:t>
      </w:r>
    </w:p>
    <w:p w:rsidR="00BA2B4B" w:rsidRDefault="00BA2B4B">
      <w:pPr>
        <w:pStyle w:val="ConsPlusNormal"/>
        <w:ind w:firstLine="540"/>
        <w:jc w:val="both"/>
      </w:pPr>
      <w:r>
        <w:t>проведение мероприятий по внедрению современных методов диагностики и профилактики детских заболеваний и патологических состояний детского возраста;</w:t>
      </w:r>
    </w:p>
    <w:p w:rsidR="00BA2B4B" w:rsidRDefault="00BA2B4B">
      <w:pPr>
        <w:pStyle w:val="ConsPlusNormal"/>
        <w:ind w:firstLine="540"/>
        <w:jc w:val="both"/>
      </w:pPr>
      <w:r>
        <w:t>проведение клинико-эпидемиологического анализа уровня и структуры заболеваемости детей в районе обслуживания;</w:t>
      </w:r>
    </w:p>
    <w:p w:rsidR="00BA2B4B" w:rsidRDefault="00BA2B4B">
      <w:pPr>
        <w:pStyle w:val="ConsPlusNormal"/>
        <w:ind w:firstLine="540"/>
        <w:jc w:val="both"/>
      </w:pPr>
      <w:r>
        <w:t>участие в организации семинаров, конференций, выставок по проблемам педиатрии;</w:t>
      </w:r>
    </w:p>
    <w:p w:rsidR="00BA2B4B" w:rsidRDefault="00BA2B4B">
      <w:pPr>
        <w:pStyle w:val="ConsPlusNormal"/>
        <w:ind w:firstLine="540"/>
        <w:jc w:val="both"/>
      </w:pPr>
      <w:r>
        <w:t>ведение учетной и отчетной документации, представление отчетов о деятельности КДЦ в установленном порядке.</w:t>
      </w:r>
    </w:p>
    <w:p w:rsidR="00BA2B4B" w:rsidRDefault="00BA2B4B">
      <w:pPr>
        <w:pStyle w:val="ConsPlusNormal"/>
        <w:ind w:firstLine="540"/>
        <w:jc w:val="both"/>
      </w:pPr>
    </w:p>
    <w:p w:rsidR="00BA2B4B" w:rsidRDefault="00BA2B4B">
      <w:pPr>
        <w:pStyle w:val="ConsPlusNormal"/>
        <w:ind w:firstLine="540"/>
        <w:jc w:val="both"/>
      </w:pPr>
    </w:p>
    <w:p w:rsidR="00BA2B4B" w:rsidRDefault="00BA2B4B">
      <w:pPr>
        <w:pStyle w:val="ConsPlusNormal"/>
        <w:ind w:firstLine="540"/>
        <w:jc w:val="both"/>
      </w:pPr>
    </w:p>
    <w:p w:rsidR="00BA2B4B" w:rsidRDefault="00BA2B4B">
      <w:pPr>
        <w:pStyle w:val="ConsPlusNormal"/>
        <w:ind w:firstLine="540"/>
        <w:jc w:val="both"/>
      </w:pPr>
    </w:p>
    <w:p w:rsidR="00BA2B4B" w:rsidRDefault="00BA2B4B">
      <w:pPr>
        <w:pStyle w:val="ConsPlusNormal"/>
        <w:ind w:firstLine="540"/>
        <w:jc w:val="both"/>
      </w:pPr>
    </w:p>
    <w:p w:rsidR="00BA2B4B" w:rsidRDefault="00BA2B4B">
      <w:pPr>
        <w:pStyle w:val="ConsPlusNormal"/>
        <w:jc w:val="right"/>
      </w:pPr>
      <w:r>
        <w:t>Приложение N 8</w:t>
      </w:r>
    </w:p>
    <w:p w:rsidR="00BA2B4B" w:rsidRDefault="00BA2B4B">
      <w:pPr>
        <w:pStyle w:val="ConsPlusNormal"/>
        <w:jc w:val="right"/>
      </w:pPr>
      <w:r>
        <w:t>к Порядку оказания</w:t>
      </w:r>
    </w:p>
    <w:p w:rsidR="00BA2B4B" w:rsidRDefault="00BA2B4B">
      <w:pPr>
        <w:pStyle w:val="ConsPlusNormal"/>
        <w:jc w:val="right"/>
      </w:pPr>
      <w:r>
        <w:t>педиатрической помощи,</w:t>
      </w:r>
    </w:p>
    <w:p w:rsidR="00BA2B4B" w:rsidRDefault="00BA2B4B">
      <w:pPr>
        <w:pStyle w:val="ConsPlusNormal"/>
        <w:jc w:val="right"/>
      </w:pPr>
      <w:r>
        <w:t>утвержденному приказом</w:t>
      </w:r>
    </w:p>
    <w:p w:rsidR="00BA2B4B" w:rsidRDefault="00BA2B4B">
      <w:pPr>
        <w:pStyle w:val="ConsPlusNormal"/>
        <w:jc w:val="right"/>
      </w:pPr>
      <w:r>
        <w:t>Министерства здравоохранения</w:t>
      </w:r>
    </w:p>
    <w:p w:rsidR="00BA2B4B" w:rsidRDefault="00BA2B4B">
      <w:pPr>
        <w:pStyle w:val="ConsPlusNormal"/>
        <w:jc w:val="right"/>
      </w:pPr>
      <w:r>
        <w:t>и социального развития</w:t>
      </w:r>
    </w:p>
    <w:p w:rsidR="00BA2B4B" w:rsidRDefault="00BA2B4B">
      <w:pPr>
        <w:pStyle w:val="ConsPlusNormal"/>
        <w:jc w:val="right"/>
      </w:pPr>
      <w:r>
        <w:t>Российской Федерации</w:t>
      </w:r>
    </w:p>
    <w:p w:rsidR="00BA2B4B" w:rsidRDefault="00BA2B4B">
      <w:pPr>
        <w:pStyle w:val="ConsPlusNormal"/>
        <w:jc w:val="right"/>
      </w:pPr>
      <w:r>
        <w:t>от 16 апреля 2012 г. N 366н</w:t>
      </w:r>
    </w:p>
    <w:p w:rsidR="00BA2B4B" w:rsidRDefault="00BA2B4B">
      <w:pPr>
        <w:pStyle w:val="ConsPlusNormal"/>
        <w:ind w:firstLine="540"/>
        <w:jc w:val="both"/>
      </w:pPr>
    </w:p>
    <w:p w:rsidR="00BA2B4B" w:rsidRDefault="00BA2B4B">
      <w:pPr>
        <w:pStyle w:val="ConsPlusNormal"/>
        <w:jc w:val="center"/>
      </w:pPr>
      <w:bookmarkStart w:id="9" w:name="P1027"/>
      <w:bookmarkEnd w:id="9"/>
      <w:r>
        <w:t>РЕКОМЕНДУЕМЫЕ ШТАТНЫЕ НОРМАТИВЫ</w:t>
      </w:r>
    </w:p>
    <w:p w:rsidR="00BA2B4B" w:rsidRDefault="00BA2B4B">
      <w:pPr>
        <w:pStyle w:val="ConsPlusNormal"/>
        <w:jc w:val="center"/>
      </w:pPr>
      <w:r>
        <w:t>МЕДИЦИНСКОГО И ИНОГО ПЕРСОНАЛА</w:t>
      </w:r>
    </w:p>
    <w:p w:rsidR="00BA2B4B" w:rsidRDefault="00BA2B4B">
      <w:pPr>
        <w:pStyle w:val="ConsPlusNormal"/>
        <w:jc w:val="center"/>
      </w:pPr>
      <w:r>
        <w:t>КОНСУЛЬТАТИВНО-ДИАГНОСТИЧЕСКОГО ЦЕНТРА ДЛЯ ДЕТЕЙ</w:t>
      </w:r>
    </w:p>
    <w:p w:rsidR="00BA2B4B" w:rsidRDefault="00BA2B4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20"/>
        <w:gridCol w:w="5640"/>
        <w:gridCol w:w="2880"/>
      </w:tblGrid>
      <w:tr w:rsidR="00BA2B4B">
        <w:trPr>
          <w:trHeight w:val="240"/>
        </w:trPr>
        <w:tc>
          <w:tcPr>
            <w:tcW w:w="720" w:type="dxa"/>
          </w:tcPr>
          <w:p w:rsidR="00BA2B4B" w:rsidRDefault="00BA2B4B">
            <w:pPr>
              <w:pStyle w:val="ConsPlusNonformat"/>
              <w:jc w:val="both"/>
            </w:pPr>
            <w:r>
              <w:t xml:space="preserve"> N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5640" w:type="dxa"/>
          </w:tcPr>
          <w:p w:rsidR="00BA2B4B" w:rsidRDefault="00BA2B4B">
            <w:pPr>
              <w:pStyle w:val="ConsPlusNonformat"/>
              <w:jc w:val="both"/>
            </w:pPr>
            <w:r>
              <w:t xml:space="preserve">           Наименование должности            </w:t>
            </w:r>
          </w:p>
        </w:tc>
        <w:tc>
          <w:tcPr>
            <w:tcW w:w="2880" w:type="dxa"/>
          </w:tcPr>
          <w:p w:rsidR="00BA2B4B" w:rsidRDefault="00BA2B4B">
            <w:pPr>
              <w:pStyle w:val="ConsPlusNonformat"/>
              <w:jc w:val="both"/>
            </w:pPr>
            <w:r>
              <w:t xml:space="preserve">      Количество    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    штатных единиц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Руководитель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Врач-рентгенолог рентгеновского кабинета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         3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Врач-рентгенолог для проведения компьютерной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томографии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Врач-рентгенолог для проведения магнитно-  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резонансной томографии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Рентгенолаборант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         6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Врач ультразвуковой диагностики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         6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Врач по эндоскопии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         6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lastRenderedPageBreak/>
              <w:t xml:space="preserve"> 8.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Врач функциональной диагностики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         8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9.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Врач-лаборант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         6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Врач-аллерголог-иммунолог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Врач-лаборант для разведения аллергенов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        0,5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Врач-пульмонолог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Врач-гастроэнтеролог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         3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Врач-невролог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         4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15.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Врач-нефролог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16.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Врач - детский уролог-андролог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17.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Врач-педиатр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         4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18.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Врач - детский хирург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19.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Врач-травматолог-ортопед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20.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Врач-акушер-гинеколог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21.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Врач - детский кардиолог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22.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Врач-ревматолог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23.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Врач-инфекционист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24.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Врач-офтальмолог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         3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25.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Врач-оториноларинголог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         3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26.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Врач - детский эндокринолог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27.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Врач-офтальмолог кабинета для выявления и    </w:t>
            </w:r>
          </w:p>
          <w:p w:rsidR="00BA2B4B" w:rsidRDefault="00BA2B4B">
            <w:pPr>
              <w:pStyle w:val="ConsPlusNonformat"/>
              <w:jc w:val="both"/>
            </w:pPr>
            <w:r>
              <w:t>динамического наблюдения детей с ретинопатией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недоношенных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28.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Врач-гематолог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29.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Медицинский психолог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30.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Логопед 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31.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Медицинская сестра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   по количеству   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штатных единиц врачей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32.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Медицинская сестра дневного стационара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33.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Санитарка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    по требованию     </w:t>
            </w:r>
          </w:p>
        </w:tc>
      </w:tr>
    </w:tbl>
    <w:p w:rsidR="00BA2B4B" w:rsidRDefault="00BA2B4B">
      <w:pPr>
        <w:pStyle w:val="ConsPlusNormal"/>
        <w:ind w:firstLine="540"/>
        <w:jc w:val="both"/>
      </w:pPr>
    </w:p>
    <w:p w:rsidR="00BA2B4B" w:rsidRDefault="00BA2B4B">
      <w:pPr>
        <w:pStyle w:val="ConsPlusNormal"/>
        <w:ind w:firstLine="540"/>
        <w:jc w:val="both"/>
      </w:pPr>
      <w:r>
        <w:t>Примечания:</w:t>
      </w:r>
    </w:p>
    <w:p w:rsidR="00BA2B4B" w:rsidRDefault="00BA2B4B">
      <w:pPr>
        <w:pStyle w:val="ConsPlusNormal"/>
        <w:ind w:firstLine="540"/>
        <w:jc w:val="both"/>
      </w:pPr>
      <w:r>
        <w:t>1. Рекомендуемые штатные нормативы консультативно-диагностического центра для детей не распространяются на медицинские организации частной системы здравоохранения.</w:t>
      </w:r>
    </w:p>
    <w:p w:rsidR="00BA2B4B" w:rsidRDefault="00BA2B4B">
      <w:pPr>
        <w:pStyle w:val="ConsPlusNormal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штатных единиц устанавливается исходя из меньшей численности детского населения.</w:t>
      </w:r>
    </w:p>
    <w:p w:rsidR="00BA2B4B" w:rsidRDefault="00BA2B4B">
      <w:pPr>
        <w:pStyle w:val="ConsPlusNormal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агентством, согласно </w:t>
      </w:r>
      <w:hyperlink r:id="rId38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"Об утверждении перечней организаций и территорий, подлежащих обслуживанию ФМБА России" (Собрание законодательства Российской Федерации 2006, N 35, ст. 3774; N 49, ст. 5267; N 52, ст. 5614; 2008, N 11, ст. 1060; 2009, N 14, ст. 1727; 2010, N 3, ст. 336; N 18, ст. 2271) количество штатных единиц врачей-специалистов устанавливается вне зависимости от </w:t>
      </w:r>
      <w:r>
        <w:lastRenderedPageBreak/>
        <w:t>численности прикрепленного детского населения.</w:t>
      </w:r>
    </w:p>
    <w:p w:rsidR="00BA2B4B" w:rsidRDefault="00BA2B4B">
      <w:pPr>
        <w:pStyle w:val="ConsPlusNormal"/>
        <w:ind w:firstLine="540"/>
        <w:jc w:val="both"/>
      </w:pPr>
    </w:p>
    <w:p w:rsidR="00BA2B4B" w:rsidRDefault="00BA2B4B">
      <w:pPr>
        <w:pStyle w:val="ConsPlusNormal"/>
        <w:ind w:firstLine="540"/>
        <w:jc w:val="both"/>
      </w:pPr>
    </w:p>
    <w:p w:rsidR="00BA2B4B" w:rsidRDefault="00BA2B4B">
      <w:pPr>
        <w:pStyle w:val="ConsPlusNormal"/>
        <w:ind w:firstLine="540"/>
        <w:jc w:val="both"/>
      </w:pPr>
    </w:p>
    <w:p w:rsidR="00BA2B4B" w:rsidRDefault="00BA2B4B">
      <w:pPr>
        <w:pStyle w:val="ConsPlusNormal"/>
        <w:ind w:firstLine="540"/>
        <w:jc w:val="both"/>
      </w:pPr>
    </w:p>
    <w:p w:rsidR="00BA2B4B" w:rsidRDefault="00BA2B4B">
      <w:pPr>
        <w:pStyle w:val="ConsPlusNormal"/>
        <w:ind w:firstLine="540"/>
        <w:jc w:val="both"/>
      </w:pPr>
    </w:p>
    <w:p w:rsidR="00BA2B4B" w:rsidRDefault="00BA2B4B">
      <w:pPr>
        <w:pStyle w:val="ConsPlusNormal"/>
        <w:jc w:val="right"/>
      </w:pPr>
      <w:r>
        <w:t>Приложение N 9</w:t>
      </w:r>
    </w:p>
    <w:p w:rsidR="00BA2B4B" w:rsidRDefault="00BA2B4B">
      <w:pPr>
        <w:pStyle w:val="ConsPlusNormal"/>
        <w:jc w:val="right"/>
      </w:pPr>
      <w:r>
        <w:t>к Порядку оказания</w:t>
      </w:r>
    </w:p>
    <w:p w:rsidR="00BA2B4B" w:rsidRDefault="00BA2B4B">
      <w:pPr>
        <w:pStyle w:val="ConsPlusNormal"/>
        <w:jc w:val="right"/>
      </w:pPr>
      <w:r>
        <w:t>педиатрической помощи,</w:t>
      </w:r>
    </w:p>
    <w:p w:rsidR="00BA2B4B" w:rsidRDefault="00BA2B4B">
      <w:pPr>
        <w:pStyle w:val="ConsPlusNormal"/>
        <w:jc w:val="right"/>
      </w:pPr>
      <w:r>
        <w:t>утвержденному приказом</w:t>
      </w:r>
    </w:p>
    <w:p w:rsidR="00BA2B4B" w:rsidRDefault="00BA2B4B">
      <w:pPr>
        <w:pStyle w:val="ConsPlusNormal"/>
        <w:jc w:val="right"/>
      </w:pPr>
      <w:r>
        <w:t>Министерства здравоохранения</w:t>
      </w:r>
    </w:p>
    <w:p w:rsidR="00BA2B4B" w:rsidRDefault="00BA2B4B">
      <w:pPr>
        <w:pStyle w:val="ConsPlusNormal"/>
        <w:jc w:val="right"/>
      </w:pPr>
      <w:r>
        <w:t>и социального развития</w:t>
      </w:r>
    </w:p>
    <w:p w:rsidR="00BA2B4B" w:rsidRDefault="00BA2B4B">
      <w:pPr>
        <w:pStyle w:val="ConsPlusNormal"/>
        <w:jc w:val="right"/>
      </w:pPr>
      <w:r>
        <w:t>Российской Федерации</w:t>
      </w:r>
    </w:p>
    <w:p w:rsidR="00BA2B4B" w:rsidRDefault="00BA2B4B">
      <w:pPr>
        <w:pStyle w:val="ConsPlusNormal"/>
        <w:jc w:val="right"/>
      </w:pPr>
      <w:r>
        <w:t>от 16 апреля 2012 г. N 366н</w:t>
      </w:r>
    </w:p>
    <w:p w:rsidR="00BA2B4B" w:rsidRDefault="00BA2B4B">
      <w:pPr>
        <w:pStyle w:val="ConsPlusNormal"/>
        <w:ind w:firstLine="540"/>
        <w:jc w:val="both"/>
      </w:pPr>
    </w:p>
    <w:p w:rsidR="00BA2B4B" w:rsidRDefault="00BA2B4B">
      <w:pPr>
        <w:pStyle w:val="ConsPlusNormal"/>
        <w:jc w:val="center"/>
      </w:pPr>
      <w:bookmarkStart w:id="10" w:name="P1125"/>
      <w:bookmarkEnd w:id="10"/>
      <w:r>
        <w:t>СТАНДАРТ</w:t>
      </w:r>
    </w:p>
    <w:p w:rsidR="00BA2B4B" w:rsidRDefault="00BA2B4B">
      <w:pPr>
        <w:pStyle w:val="ConsPlusNormal"/>
        <w:jc w:val="center"/>
      </w:pPr>
      <w:r>
        <w:t>ОСНАЩЕНИЯ КОНСУЛЬТАТИВНО-ДИАГНОСТИЧЕСКОГО ЦЕНТРА ДЛЯ ДЕТЕЙ</w:t>
      </w:r>
    </w:p>
    <w:p w:rsidR="00BA2B4B" w:rsidRDefault="00BA2B4B">
      <w:pPr>
        <w:pStyle w:val="ConsPlusNormal"/>
        <w:ind w:firstLine="540"/>
        <w:jc w:val="both"/>
      </w:pPr>
    </w:p>
    <w:p w:rsidR="00BA2B4B" w:rsidRDefault="00BA2B4B">
      <w:pPr>
        <w:pStyle w:val="ConsPlusCell"/>
        <w:jc w:val="both"/>
      </w:pPr>
      <w:r>
        <w:t>┌────┬─────────────────────────────────────────────┬──────────────────────┐</w:t>
      </w:r>
    </w:p>
    <w:p w:rsidR="00BA2B4B" w:rsidRDefault="00BA2B4B">
      <w:pPr>
        <w:pStyle w:val="ConsPlusCell"/>
        <w:jc w:val="both"/>
      </w:pPr>
      <w:r>
        <w:t>│ N  │    Наименование оборудования (оснащения)    │   Количество, штук   │</w:t>
      </w:r>
    </w:p>
    <w:p w:rsidR="00BA2B4B" w:rsidRDefault="00BA2B4B">
      <w:pPr>
        <w:pStyle w:val="ConsPlusCell"/>
        <w:jc w:val="both"/>
      </w:pPr>
      <w:r>
        <w:t>│п/п │                                             │                      │</w:t>
      </w:r>
    </w:p>
    <w:p w:rsidR="00BA2B4B" w:rsidRDefault="00BA2B4B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BA2B4B" w:rsidRDefault="00BA2B4B">
      <w:pPr>
        <w:pStyle w:val="ConsPlusCell"/>
        <w:jc w:val="both"/>
      </w:pPr>
      <w:r>
        <w:t>│1.  │Магнитно-резонансный томограф                │1                     │</w:t>
      </w:r>
    </w:p>
    <w:p w:rsidR="00BA2B4B" w:rsidRDefault="00BA2B4B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BA2B4B" w:rsidRDefault="00BA2B4B">
      <w:pPr>
        <w:pStyle w:val="ConsPlusCell"/>
        <w:jc w:val="both"/>
      </w:pPr>
      <w:r>
        <w:t>│2.  │Рентгеновский томограф                       │1                     │</w:t>
      </w:r>
    </w:p>
    <w:p w:rsidR="00BA2B4B" w:rsidRDefault="00BA2B4B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BA2B4B" w:rsidRDefault="00BA2B4B">
      <w:pPr>
        <w:pStyle w:val="ConsPlusCell"/>
        <w:jc w:val="both"/>
      </w:pPr>
      <w:r>
        <w:t>│3.  │Рентгено-диагностический аппарат для         │1                     │</w:t>
      </w:r>
    </w:p>
    <w:p w:rsidR="00BA2B4B" w:rsidRDefault="00BA2B4B">
      <w:pPr>
        <w:pStyle w:val="ConsPlusCell"/>
        <w:jc w:val="both"/>
      </w:pPr>
      <w:r>
        <w:t>│    │урографических исследований                  │                      │</w:t>
      </w:r>
    </w:p>
    <w:p w:rsidR="00BA2B4B" w:rsidRDefault="00BA2B4B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BA2B4B" w:rsidRDefault="00BA2B4B">
      <w:pPr>
        <w:pStyle w:val="ConsPlusCell"/>
        <w:jc w:val="both"/>
      </w:pPr>
      <w:r>
        <w:t>│4.  │Ультразвуковой аппарат                       │по требованию         │</w:t>
      </w:r>
    </w:p>
    <w:p w:rsidR="00BA2B4B" w:rsidRDefault="00BA2B4B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BA2B4B" w:rsidRDefault="00BA2B4B">
      <w:pPr>
        <w:pStyle w:val="ConsPlusCell"/>
        <w:jc w:val="both"/>
      </w:pPr>
      <w:r>
        <w:t>│5.  │Ультразвуковая система для исследования      │1                     │</w:t>
      </w:r>
    </w:p>
    <w:p w:rsidR="00BA2B4B" w:rsidRDefault="00BA2B4B">
      <w:pPr>
        <w:pStyle w:val="ConsPlusCell"/>
        <w:jc w:val="both"/>
      </w:pPr>
      <w:r>
        <w:t>│    │сердечно-сосудистой системы у детей          │                      │</w:t>
      </w:r>
    </w:p>
    <w:p w:rsidR="00BA2B4B" w:rsidRDefault="00BA2B4B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BA2B4B" w:rsidRDefault="00BA2B4B">
      <w:pPr>
        <w:pStyle w:val="ConsPlusCell"/>
        <w:jc w:val="both"/>
      </w:pPr>
      <w:r>
        <w:t>│6.  │Уродинамическая система для оценки           │1                     │</w:t>
      </w:r>
    </w:p>
    <w:p w:rsidR="00BA2B4B" w:rsidRDefault="00BA2B4B">
      <w:pPr>
        <w:pStyle w:val="ConsPlusCell"/>
        <w:jc w:val="both"/>
      </w:pPr>
      <w:r>
        <w:t>│    │уродинамики                                  │                      │</w:t>
      </w:r>
    </w:p>
    <w:p w:rsidR="00BA2B4B" w:rsidRDefault="00BA2B4B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BA2B4B" w:rsidRDefault="00BA2B4B">
      <w:pPr>
        <w:pStyle w:val="ConsPlusCell"/>
        <w:jc w:val="both"/>
      </w:pPr>
      <w:r>
        <w:t>│7.  │Система холтеровского                        │2 и 8                 │</w:t>
      </w:r>
    </w:p>
    <w:p w:rsidR="00BA2B4B" w:rsidRDefault="00BA2B4B">
      <w:pPr>
        <w:pStyle w:val="ConsPlusCell"/>
        <w:jc w:val="both"/>
      </w:pPr>
      <w:r>
        <w:t>│    │электрокардиографического мониторирования    │регистраторов         │</w:t>
      </w:r>
    </w:p>
    <w:p w:rsidR="00BA2B4B" w:rsidRDefault="00BA2B4B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BA2B4B" w:rsidRDefault="00BA2B4B">
      <w:pPr>
        <w:pStyle w:val="ConsPlusCell"/>
        <w:jc w:val="both"/>
      </w:pPr>
      <w:r>
        <w:t>│8.  │Система мониторирования артериального        │2                     │</w:t>
      </w:r>
    </w:p>
    <w:p w:rsidR="00BA2B4B" w:rsidRDefault="00BA2B4B">
      <w:pPr>
        <w:pStyle w:val="ConsPlusCell"/>
        <w:jc w:val="both"/>
      </w:pPr>
      <w:r>
        <w:t>│    │давления                                     │                      │</w:t>
      </w:r>
    </w:p>
    <w:p w:rsidR="00BA2B4B" w:rsidRDefault="00BA2B4B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BA2B4B" w:rsidRDefault="00BA2B4B">
      <w:pPr>
        <w:pStyle w:val="ConsPlusCell"/>
        <w:jc w:val="both"/>
      </w:pPr>
      <w:r>
        <w:t>│9.  │Гамма-камера и к ней: калибратор для         │1                     │</w:t>
      </w:r>
    </w:p>
    <w:p w:rsidR="00BA2B4B" w:rsidRDefault="00BA2B4B">
      <w:pPr>
        <w:pStyle w:val="ConsPlusCell"/>
        <w:jc w:val="both"/>
      </w:pPr>
      <w:r>
        <w:t>│    │вводимого радиоактивного препарата; прибор   │                      │</w:t>
      </w:r>
    </w:p>
    <w:p w:rsidR="00BA2B4B" w:rsidRDefault="00BA2B4B">
      <w:pPr>
        <w:pStyle w:val="ConsPlusCell"/>
        <w:jc w:val="both"/>
      </w:pPr>
      <w:r>
        <w:t>│    │для определения радиоактивного загрязнения   │                      │</w:t>
      </w:r>
    </w:p>
    <w:p w:rsidR="00BA2B4B" w:rsidRDefault="00BA2B4B">
      <w:pPr>
        <w:pStyle w:val="ConsPlusCell"/>
        <w:jc w:val="both"/>
      </w:pPr>
      <w:r>
        <w:t>│    │рабочих поверхностей; персональный компьютер │                      │</w:t>
      </w:r>
    </w:p>
    <w:p w:rsidR="00BA2B4B" w:rsidRDefault="00BA2B4B">
      <w:pPr>
        <w:pStyle w:val="ConsPlusCell"/>
        <w:jc w:val="both"/>
      </w:pPr>
      <w:r>
        <w:t>│    │для статистического учета параметров гамма-  │                      │</w:t>
      </w:r>
    </w:p>
    <w:p w:rsidR="00BA2B4B" w:rsidRDefault="00BA2B4B">
      <w:pPr>
        <w:pStyle w:val="ConsPlusCell"/>
        <w:jc w:val="both"/>
      </w:pPr>
      <w:r>
        <w:t>│    │камеры; цветной сканер для ввода и анализа   │                      │</w:t>
      </w:r>
    </w:p>
    <w:p w:rsidR="00BA2B4B" w:rsidRDefault="00BA2B4B">
      <w:pPr>
        <w:pStyle w:val="ConsPlusCell"/>
        <w:jc w:val="both"/>
      </w:pPr>
      <w:r>
        <w:t>│    │гамма-сцинтиграмм; набор индивидуальных      │                      │</w:t>
      </w:r>
    </w:p>
    <w:p w:rsidR="00BA2B4B" w:rsidRDefault="00BA2B4B">
      <w:pPr>
        <w:pStyle w:val="ConsPlusCell"/>
        <w:jc w:val="both"/>
      </w:pPr>
      <w:r>
        <w:t>│    │дозиметров для определения гамма-излучений   │                      │</w:t>
      </w:r>
    </w:p>
    <w:p w:rsidR="00BA2B4B" w:rsidRDefault="00BA2B4B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BA2B4B" w:rsidRDefault="00BA2B4B">
      <w:pPr>
        <w:pStyle w:val="ConsPlusCell"/>
        <w:jc w:val="both"/>
      </w:pPr>
      <w:r>
        <w:t>│10. │Гамма-счетчик для иммунологических           │1                     │</w:t>
      </w:r>
    </w:p>
    <w:p w:rsidR="00BA2B4B" w:rsidRDefault="00BA2B4B">
      <w:pPr>
        <w:pStyle w:val="ConsPlusCell"/>
        <w:jc w:val="both"/>
      </w:pPr>
      <w:r>
        <w:t>│    │исследований и к нему: шейкер для измерения  │                      │</w:t>
      </w:r>
    </w:p>
    <w:p w:rsidR="00BA2B4B" w:rsidRDefault="00BA2B4B">
      <w:pPr>
        <w:pStyle w:val="ConsPlusCell"/>
        <w:jc w:val="both"/>
      </w:pPr>
      <w:r>
        <w:t>│    │проб во время инкубации реактивов с пробами; │                      │</w:t>
      </w:r>
    </w:p>
    <w:p w:rsidR="00BA2B4B" w:rsidRDefault="00BA2B4B">
      <w:pPr>
        <w:pStyle w:val="ConsPlusCell"/>
        <w:jc w:val="both"/>
      </w:pPr>
      <w:r>
        <w:t>│    │персональный компьютер для статистического   │                      │</w:t>
      </w:r>
    </w:p>
    <w:p w:rsidR="00BA2B4B" w:rsidRDefault="00BA2B4B">
      <w:pPr>
        <w:pStyle w:val="ConsPlusCell"/>
        <w:jc w:val="both"/>
      </w:pPr>
      <w:r>
        <w:t>│    │учета проводимых анализов на гамма-счетчике; │                      │</w:t>
      </w:r>
    </w:p>
    <w:p w:rsidR="00BA2B4B" w:rsidRDefault="00BA2B4B">
      <w:pPr>
        <w:pStyle w:val="ConsPlusCell"/>
        <w:jc w:val="both"/>
      </w:pPr>
      <w:r>
        <w:t>│    │морозильная камера для хранения сыворотки    │                      │</w:t>
      </w:r>
    </w:p>
    <w:p w:rsidR="00BA2B4B" w:rsidRDefault="00BA2B4B">
      <w:pPr>
        <w:pStyle w:val="ConsPlusCell"/>
        <w:jc w:val="both"/>
      </w:pPr>
      <w:r>
        <w:t>│    │крови                                        │                      │</w:t>
      </w:r>
    </w:p>
    <w:p w:rsidR="00BA2B4B" w:rsidRDefault="00BA2B4B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BA2B4B" w:rsidRDefault="00BA2B4B">
      <w:pPr>
        <w:pStyle w:val="ConsPlusCell"/>
        <w:jc w:val="both"/>
      </w:pPr>
      <w:r>
        <w:lastRenderedPageBreak/>
        <w:t>│11. │Прибор для исследования функции внешнего     │1                     │</w:t>
      </w:r>
    </w:p>
    <w:p w:rsidR="00BA2B4B" w:rsidRDefault="00BA2B4B">
      <w:pPr>
        <w:pStyle w:val="ConsPlusCell"/>
        <w:jc w:val="both"/>
      </w:pPr>
      <w:r>
        <w:t>│    │дыхания у детей и проведение медикаментозных │                      │</w:t>
      </w:r>
    </w:p>
    <w:p w:rsidR="00BA2B4B" w:rsidRDefault="00BA2B4B">
      <w:pPr>
        <w:pStyle w:val="ConsPlusCell"/>
        <w:jc w:val="both"/>
      </w:pPr>
      <w:r>
        <w:t>│    │тестов                                       │                      │</w:t>
      </w:r>
    </w:p>
    <w:p w:rsidR="00BA2B4B" w:rsidRDefault="00BA2B4B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BA2B4B" w:rsidRDefault="00BA2B4B">
      <w:pPr>
        <w:pStyle w:val="ConsPlusCell"/>
        <w:jc w:val="both"/>
      </w:pPr>
      <w:r>
        <w:t>│12. │Компьютеризированная система для             │1                     │</w:t>
      </w:r>
    </w:p>
    <w:p w:rsidR="00BA2B4B" w:rsidRDefault="00BA2B4B">
      <w:pPr>
        <w:pStyle w:val="ConsPlusCell"/>
        <w:jc w:val="both"/>
      </w:pPr>
      <w:r>
        <w:t>│    │электроэнцефалографии с картированием        │                      │</w:t>
      </w:r>
    </w:p>
    <w:p w:rsidR="00BA2B4B" w:rsidRDefault="00BA2B4B">
      <w:pPr>
        <w:pStyle w:val="ConsPlusCell"/>
        <w:jc w:val="both"/>
      </w:pPr>
      <w:r>
        <w:t>│    │головного мозга                              │                      │</w:t>
      </w:r>
    </w:p>
    <w:p w:rsidR="00BA2B4B" w:rsidRDefault="00BA2B4B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BA2B4B" w:rsidRDefault="00BA2B4B">
      <w:pPr>
        <w:pStyle w:val="ConsPlusCell"/>
        <w:jc w:val="both"/>
      </w:pPr>
      <w:r>
        <w:t>│13. │Прибор для реоэнцефалографии                 │1                     │</w:t>
      </w:r>
    </w:p>
    <w:p w:rsidR="00BA2B4B" w:rsidRDefault="00BA2B4B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BA2B4B" w:rsidRDefault="00BA2B4B">
      <w:pPr>
        <w:pStyle w:val="ConsPlusCell"/>
        <w:jc w:val="both"/>
      </w:pPr>
      <w:r>
        <w:t>│14. │Гастродуоденоскоп (с торцовой оптикой)       │6                     │</w:t>
      </w:r>
    </w:p>
    <w:p w:rsidR="00BA2B4B" w:rsidRDefault="00BA2B4B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BA2B4B" w:rsidRDefault="00BA2B4B">
      <w:pPr>
        <w:pStyle w:val="ConsPlusCell"/>
        <w:jc w:val="both"/>
      </w:pPr>
      <w:r>
        <w:t>│15. │Дуоденоскоп (с боковой оптикой)              │2                     │</w:t>
      </w:r>
    </w:p>
    <w:p w:rsidR="00BA2B4B" w:rsidRDefault="00BA2B4B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BA2B4B" w:rsidRDefault="00BA2B4B">
      <w:pPr>
        <w:pStyle w:val="ConsPlusCell"/>
        <w:jc w:val="both"/>
      </w:pPr>
      <w:r>
        <w:t>│16. │Колоноскоп (педиатрический)                  │2                     │</w:t>
      </w:r>
    </w:p>
    <w:p w:rsidR="00BA2B4B" w:rsidRDefault="00BA2B4B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BA2B4B" w:rsidRDefault="00BA2B4B">
      <w:pPr>
        <w:pStyle w:val="ConsPlusCell"/>
        <w:jc w:val="both"/>
      </w:pPr>
      <w:r>
        <w:t>│17. │Фибробронхоскоп (педиатрический)             │2                     │</w:t>
      </w:r>
    </w:p>
    <w:p w:rsidR="00BA2B4B" w:rsidRDefault="00BA2B4B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BA2B4B" w:rsidRDefault="00BA2B4B">
      <w:pPr>
        <w:pStyle w:val="ConsPlusCell"/>
        <w:jc w:val="both"/>
      </w:pPr>
      <w:r>
        <w:t>│18. │Источник света для эндоскопии:               │                      │</w:t>
      </w:r>
    </w:p>
    <w:p w:rsidR="00BA2B4B" w:rsidRDefault="00BA2B4B">
      <w:pPr>
        <w:pStyle w:val="ConsPlusCell"/>
        <w:jc w:val="both"/>
      </w:pPr>
      <w:r>
        <w:t>│    │галогенный                                   │5                     │</w:t>
      </w:r>
    </w:p>
    <w:p w:rsidR="00BA2B4B" w:rsidRDefault="00BA2B4B">
      <w:pPr>
        <w:pStyle w:val="ConsPlusCell"/>
        <w:jc w:val="both"/>
      </w:pPr>
      <w:r>
        <w:t>│    │со вспышкой                                  │1                     │</w:t>
      </w:r>
    </w:p>
    <w:p w:rsidR="00BA2B4B" w:rsidRDefault="00BA2B4B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BA2B4B" w:rsidRDefault="00BA2B4B">
      <w:pPr>
        <w:pStyle w:val="ConsPlusCell"/>
        <w:jc w:val="both"/>
      </w:pPr>
      <w:r>
        <w:t>│19. │Эндоскопическая телевизионная система        │4                     │</w:t>
      </w:r>
    </w:p>
    <w:p w:rsidR="00BA2B4B" w:rsidRDefault="00BA2B4B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BA2B4B" w:rsidRDefault="00BA2B4B">
      <w:pPr>
        <w:pStyle w:val="ConsPlusCell"/>
        <w:jc w:val="both"/>
      </w:pPr>
      <w:r>
        <w:t>│20. │Эндоскопический стол (для проведения         │4                     │</w:t>
      </w:r>
    </w:p>
    <w:p w:rsidR="00BA2B4B" w:rsidRDefault="00BA2B4B">
      <w:pPr>
        <w:pStyle w:val="ConsPlusCell"/>
        <w:jc w:val="both"/>
      </w:pPr>
      <w:r>
        <w:t>│    │исследований)                                │                      │</w:t>
      </w:r>
    </w:p>
    <w:p w:rsidR="00BA2B4B" w:rsidRDefault="00BA2B4B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BA2B4B" w:rsidRDefault="00BA2B4B">
      <w:pPr>
        <w:pStyle w:val="ConsPlusCell"/>
        <w:jc w:val="both"/>
      </w:pPr>
      <w:r>
        <w:t>│21. │Тележка для эндоскопии                       │4                     │</w:t>
      </w:r>
    </w:p>
    <w:p w:rsidR="00BA2B4B" w:rsidRDefault="00BA2B4B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BA2B4B" w:rsidRDefault="00BA2B4B">
      <w:pPr>
        <w:pStyle w:val="ConsPlusCell"/>
        <w:jc w:val="both"/>
      </w:pPr>
      <w:r>
        <w:t>│22. │Установка для мойки эндоскопов               │4                     │</w:t>
      </w:r>
    </w:p>
    <w:p w:rsidR="00BA2B4B" w:rsidRDefault="00BA2B4B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BA2B4B" w:rsidRDefault="00BA2B4B">
      <w:pPr>
        <w:pStyle w:val="ConsPlusCell"/>
        <w:jc w:val="both"/>
      </w:pPr>
      <w:r>
        <w:t>│23. │Ультразвуковой очиститель                    │по требованию         │</w:t>
      </w:r>
    </w:p>
    <w:p w:rsidR="00BA2B4B" w:rsidRDefault="00BA2B4B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BA2B4B" w:rsidRDefault="00BA2B4B">
      <w:pPr>
        <w:pStyle w:val="ConsPlusCell"/>
        <w:jc w:val="both"/>
      </w:pPr>
      <w:r>
        <w:t>│24. │Эндоскопический отсасывающий насос           │5                     │</w:t>
      </w:r>
    </w:p>
    <w:p w:rsidR="00BA2B4B" w:rsidRDefault="00BA2B4B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BA2B4B" w:rsidRDefault="00BA2B4B">
      <w:pPr>
        <w:pStyle w:val="ConsPlusCell"/>
        <w:jc w:val="both"/>
      </w:pPr>
      <w:r>
        <w:t>│25. │Электрохирургическое устройство              │3                     │</w:t>
      </w:r>
    </w:p>
    <w:p w:rsidR="00BA2B4B" w:rsidRDefault="00BA2B4B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BA2B4B" w:rsidRDefault="00BA2B4B">
      <w:pPr>
        <w:pStyle w:val="ConsPlusCell"/>
        <w:jc w:val="both"/>
      </w:pPr>
      <w:r>
        <w:t>│26. │Фотоаппарат                                  │2                     │</w:t>
      </w:r>
    </w:p>
    <w:p w:rsidR="00BA2B4B" w:rsidRDefault="00BA2B4B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BA2B4B" w:rsidRDefault="00BA2B4B">
      <w:pPr>
        <w:pStyle w:val="ConsPlusCell"/>
        <w:jc w:val="both"/>
      </w:pPr>
      <w:r>
        <w:t>│27. │Лекциоскоп                                   │2                     │</w:t>
      </w:r>
    </w:p>
    <w:p w:rsidR="00BA2B4B" w:rsidRDefault="00BA2B4B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BA2B4B" w:rsidRDefault="00BA2B4B">
      <w:pPr>
        <w:pStyle w:val="ConsPlusCell"/>
        <w:jc w:val="both"/>
      </w:pPr>
      <w:r>
        <w:t>│28. │Инструментарий:                              │                      │</w:t>
      </w:r>
    </w:p>
    <w:p w:rsidR="00BA2B4B" w:rsidRDefault="00BA2B4B">
      <w:pPr>
        <w:pStyle w:val="ConsPlusCell"/>
        <w:jc w:val="both"/>
      </w:pPr>
      <w:r>
        <w:t>│    │биопсийные щипцы;                            │10                    │</w:t>
      </w:r>
    </w:p>
    <w:p w:rsidR="00BA2B4B" w:rsidRDefault="00BA2B4B">
      <w:pPr>
        <w:pStyle w:val="ConsPlusCell"/>
        <w:jc w:val="both"/>
      </w:pPr>
      <w:r>
        <w:t>│    │захватывающие щипцы;                         │10                    │</w:t>
      </w:r>
    </w:p>
    <w:p w:rsidR="00BA2B4B" w:rsidRDefault="00BA2B4B">
      <w:pPr>
        <w:pStyle w:val="ConsPlusCell"/>
        <w:jc w:val="both"/>
      </w:pPr>
      <w:r>
        <w:t>│    │электрод для коагуляции;                     │3                     │</w:t>
      </w:r>
    </w:p>
    <w:p w:rsidR="00BA2B4B" w:rsidRDefault="00BA2B4B">
      <w:pPr>
        <w:pStyle w:val="ConsPlusCell"/>
        <w:jc w:val="both"/>
      </w:pPr>
      <w:r>
        <w:t>│    │диаметрический режущий инструмент;           │20                    │</w:t>
      </w:r>
    </w:p>
    <w:p w:rsidR="00BA2B4B" w:rsidRDefault="00BA2B4B">
      <w:pPr>
        <w:pStyle w:val="ConsPlusCell"/>
        <w:jc w:val="both"/>
      </w:pPr>
      <w:r>
        <w:t>│    │диаметрические петли;                        │5                     │</w:t>
      </w:r>
    </w:p>
    <w:p w:rsidR="00BA2B4B" w:rsidRDefault="00BA2B4B">
      <w:pPr>
        <w:pStyle w:val="ConsPlusCell"/>
        <w:jc w:val="both"/>
      </w:pPr>
      <w:r>
        <w:t>│    │инъектор;                                    │2                     │</w:t>
      </w:r>
    </w:p>
    <w:p w:rsidR="00BA2B4B" w:rsidRDefault="00BA2B4B">
      <w:pPr>
        <w:pStyle w:val="ConsPlusCell"/>
        <w:jc w:val="both"/>
      </w:pPr>
      <w:r>
        <w:t>│    │горячие биопсийные щипцы;                    │10                    │</w:t>
      </w:r>
    </w:p>
    <w:p w:rsidR="00BA2B4B" w:rsidRDefault="00BA2B4B">
      <w:pPr>
        <w:pStyle w:val="ConsPlusCell"/>
        <w:jc w:val="both"/>
      </w:pPr>
      <w:r>
        <w:t>│    │цитологическая щетка;                        │20                    │</w:t>
      </w:r>
    </w:p>
    <w:p w:rsidR="00BA2B4B" w:rsidRDefault="00BA2B4B">
      <w:pPr>
        <w:pStyle w:val="ConsPlusCell"/>
        <w:jc w:val="both"/>
      </w:pPr>
      <w:r>
        <w:t>│    │галогеновая лампа для источника света        │по требованию         │</w:t>
      </w:r>
    </w:p>
    <w:p w:rsidR="00BA2B4B" w:rsidRDefault="00BA2B4B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BA2B4B" w:rsidRDefault="00BA2B4B">
      <w:pPr>
        <w:pStyle w:val="ConsPlusCell"/>
        <w:jc w:val="both"/>
      </w:pPr>
      <w:r>
        <w:t>│29. │Цитоскоп (детский) N 8, 9, 10, 11, 12        │10                    │</w:t>
      </w:r>
    </w:p>
    <w:p w:rsidR="00BA2B4B" w:rsidRDefault="00BA2B4B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BA2B4B" w:rsidRDefault="00BA2B4B">
      <w:pPr>
        <w:pStyle w:val="ConsPlusCell"/>
        <w:jc w:val="both"/>
      </w:pPr>
      <w:r>
        <w:t>│30. │Автоматизированная диагностическая система   │1                     │</w:t>
      </w:r>
    </w:p>
    <w:p w:rsidR="00BA2B4B" w:rsidRDefault="00BA2B4B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BA2B4B" w:rsidRDefault="00BA2B4B">
      <w:pPr>
        <w:pStyle w:val="ConsPlusCell"/>
        <w:jc w:val="both"/>
      </w:pPr>
      <w:r>
        <w:t>│31. │Автоматизированная система кариотипирования  │1                     │</w:t>
      </w:r>
    </w:p>
    <w:p w:rsidR="00BA2B4B" w:rsidRDefault="00BA2B4B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BA2B4B" w:rsidRDefault="00BA2B4B">
      <w:pPr>
        <w:pStyle w:val="ConsPlusCell"/>
        <w:jc w:val="both"/>
      </w:pPr>
      <w:r>
        <w:t>│32. │Ламинарный шкаф                              │по требованию         │</w:t>
      </w:r>
    </w:p>
    <w:p w:rsidR="00BA2B4B" w:rsidRDefault="00BA2B4B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BA2B4B" w:rsidRDefault="00BA2B4B">
      <w:pPr>
        <w:pStyle w:val="ConsPlusCell"/>
        <w:jc w:val="both"/>
      </w:pPr>
      <w:r>
        <w:t>│33. │Аминокислотный анализатор                    │1                     │</w:t>
      </w:r>
    </w:p>
    <w:p w:rsidR="00BA2B4B" w:rsidRDefault="00BA2B4B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BA2B4B" w:rsidRDefault="00BA2B4B">
      <w:pPr>
        <w:pStyle w:val="ConsPlusCell"/>
        <w:jc w:val="both"/>
      </w:pPr>
      <w:r>
        <w:t>│34. │Микроскоп                                    │1                     │</w:t>
      </w:r>
    </w:p>
    <w:p w:rsidR="00BA2B4B" w:rsidRDefault="00BA2B4B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BA2B4B" w:rsidRDefault="00BA2B4B">
      <w:pPr>
        <w:pStyle w:val="ConsPlusCell"/>
        <w:jc w:val="both"/>
      </w:pPr>
      <w:r>
        <w:lastRenderedPageBreak/>
        <w:t>│35. │Микроскоп, позволяющий провести              │1                     │</w:t>
      </w:r>
    </w:p>
    <w:p w:rsidR="00BA2B4B" w:rsidRDefault="00BA2B4B">
      <w:pPr>
        <w:pStyle w:val="ConsPlusCell"/>
        <w:jc w:val="both"/>
      </w:pPr>
      <w:r>
        <w:t>│    │цитогенетический анализ как в проходящем, так│                      │</w:t>
      </w:r>
    </w:p>
    <w:p w:rsidR="00BA2B4B" w:rsidRDefault="00BA2B4B">
      <w:pPr>
        <w:pStyle w:val="ConsPlusCell"/>
        <w:jc w:val="both"/>
      </w:pPr>
      <w:r>
        <w:t>│    │и в отраженном свете, включая флюоресцентное │                      │</w:t>
      </w:r>
    </w:p>
    <w:p w:rsidR="00BA2B4B" w:rsidRDefault="00BA2B4B">
      <w:pPr>
        <w:pStyle w:val="ConsPlusCell"/>
        <w:jc w:val="both"/>
      </w:pPr>
      <w:r>
        <w:t>│    │исследование хромосом, снабжен               │                      │</w:t>
      </w:r>
    </w:p>
    <w:p w:rsidR="00BA2B4B" w:rsidRDefault="00BA2B4B">
      <w:pPr>
        <w:pStyle w:val="ConsPlusCell"/>
        <w:jc w:val="both"/>
      </w:pPr>
      <w:r>
        <w:t>│    │высокоапертурной оптикой и фотокамерой с     │                      │</w:t>
      </w:r>
    </w:p>
    <w:p w:rsidR="00BA2B4B" w:rsidRDefault="00BA2B4B">
      <w:pPr>
        <w:pStyle w:val="ConsPlusCell"/>
        <w:jc w:val="both"/>
      </w:pPr>
      <w:r>
        <w:t>│    │автоматической настройкой экспозиции         │                      │</w:t>
      </w:r>
    </w:p>
    <w:p w:rsidR="00BA2B4B" w:rsidRDefault="00BA2B4B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BA2B4B" w:rsidRDefault="00BA2B4B">
      <w:pPr>
        <w:pStyle w:val="ConsPlusCell"/>
        <w:jc w:val="both"/>
      </w:pPr>
      <w:r>
        <w:t>│36. │Компьютерная система для анализа визуального │1                     │</w:t>
      </w:r>
    </w:p>
    <w:p w:rsidR="00BA2B4B" w:rsidRDefault="00BA2B4B">
      <w:pPr>
        <w:pStyle w:val="ConsPlusCell"/>
        <w:jc w:val="both"/>
      </w:pPr>
      <w:r>
        <w:t>│    │изображения                                  │                      │</w:t>
      </w:r>
    </w:p>
    <w:p w:rsidR="00BA2B4B" w:rsidRDefault="00BA2B4B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BA2B4B" w:rsidRDefault="00BA2B4B">
      <w:pPr>
        <w:pStyle w:val="ConsPlusCell"/>
        <w:jc w:val="both"/>
      </w:pPr>
      <w:r>
        <w:t>│37. │Гинекологическое кресло                      │2                     │</w:t>
      </w:r>
    </w:p>
    <w:p w:rsidR="00BA2B4B" w:rsidRDefault="00BA2B4B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BA2B4B" w:rsidRDefault="00BA2B4B">
      <w:pPr>
        <w:pStyle w:val="ConsPlusCell"/>
        <w:jc w:val="both"/>
      </w:pPr>
      <w:r>
        <w:t>│38. │Бактерицидный облучатель воздуха, в том числе│по требованию         │</w:t>
      </w:r>
    </w:p>
    <w:p w:rsidR="00BA2B4B" w:rsidRDefault="00BA2B4B">
      <w:pPr>
        <w:pStyle w:val="ConsPlusCell"/>
        <w:jc w:val="both"/>
      </w:pPr>
      <w:r>
        <w:t>│    │переносной                                   │                      │</w:t>
      </w:r>
    </w:p>
    <w:p w:rsidR="00BA2B4B" w:rsidRDefault="00BA2B4B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BA2B4B" w:rsidRDefault="00BA2B4B">
      <w:pPr>
        <w:pStyle w:val="ConsPlusCell"/>
        <w:jc w:val="both"/>
      </w:pPr>
      <w:r>
        <w:t>│39. │Негатоскоп                                   │по требованию         │</w:t>
      </w:r>
    </w:p>
    <w:p w:rsidR="00BA2B4B" w:rsidRDefault="00BA2B4B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BA2B4B" w:rsidRDefault="00BA2B4B">
      <w:pPr>
        <w:pStyle w:val="ConsPlusCell"/>
        <w:jc w:val="both"/>
      </w:pPr>
      <w:r>
        <w:t>│40. │Оборудование для кабинета телемедицины (или  │по требованию         │</w:t>
      </w:r>
    </w:p>
    <w:p w:rsidR="00BA2B4B" w:rsidRDefault="00BA2B4B">
      <w:pPr>
        <w:pStyle w:val="ConsPlusCell"/>
        <w:jc w:val="both"/>
      </w:pPr>
      <w:r>
        <w:t>│    │скайп-связи)                                 │                      │</w:t>
      </w:r>
    </w:p>
    <w:p w:rsidR="00BA2B4B" w:rsidRDefault="00BA2B4B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BA2B4B" w:rsidRDefault="00BA2B4B">
      <w:pPr>
        <w:pStyle w:val="ConsPlusCell"/>
        <w:jc w:val="both"/>
      </w:pPr>
      <w:r>
        <w:t>│41. │Емкость для сбора бытовых и медицинских      │по требованию         │</w:t>
      </w:r>
    </w:p>
    <w:p w:rsidR="00BA2B4B" w:rsidRDefault="00BA2B4B">
      <w:pPr>
        <w:pStyle w:val="ConsPlusCell"/>
        <w:jc w:val="both"/>
      </w:pPr>
      <w:r>
        <w:t>│    │отходов                                      │                      │</w:t>
      </w:r>
    </w:p>
    <w:p w:rsidR="00BA2B4B" w:rsidRDefault="00BA2B4B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BA2B4B" w:rsidRDefault="00BA2B4B">
      <w:pPr>
        <w:pStyle w:val="ConsPlusCell"/>
        <w:jc w:val="both"/>
      </w:pPr>
      <w:r>
        <w:t>│42. │Емкость для дезинфицирующих средств          │по требованию         │</w:t>
      </w:r>
    </w:p>
    <w:p w:rsidR="00BA2B4B" w:rsidRDefault="00BA2B4B">
      <w:pPr>
        <w:pStyle w:val="ConsPlusCell"/>
        <w:jc w:val="both"/>
      </w:pPr>
      <w:r>
        <w:t>└────┴─────────────────────────────────────────────┴──────────────────────┘</w:t>
      </w:r>
    </w:p>
    <w:p w:rsidR="00BA2B4B" w:rsidRDefault="00BA2B4B">
      <w:pPr>
        <w:pStyle w:val="ConsPlusNormal"/>
        <w:ind w:firstLine="540"/>
        <w:jc w:val="both"/>
      </w:pPr>
    </w:p>
    <w:p w:rsidR="00BA2B4B" w:rsidRDefault="00BA2B4B">
      <w:pPr>
        <w:pStyle w:val="ConsPlusNormal"/>
        <w:ind w:firstLine="540"/>
        <w:jc w:val="both"/>
      </w:pPr>
    </w:p>
    <w:p w:rsidR="00BA2B4B" w:rsidRDefault="00BA2B4B">
      <w:pPr>
        <w:pStyle w:val="ConsPlusNormal"/>
        <w:ind w:firstLine="540"/>
        <w:jc w:val="both"/>
      </w:pPr>
    </w:p>
    <w:p w:rsidR="00BA2B4B" w:rsidRDefault="00BA2B4B">
      <w:pPr>
        <w:pStyle w:val="ConsPlusNormal"/>
        <w:ind w:firstLine="540"/>
        <w:jc w:val="both"/>
      </w:pPr>
    </w:p>
    <w:p w:rsidR="00BA2B4B" w:rsidRDefault="00BA2B4B">
      <w:pPr>
        <w:pStyle w:val="ConsPlusNormal"/>
        <w:ind w:firstLine="540"/>
        <w:jc w:val="both"/>
      </w:pPr>
    </w:p>
    <w:p w:rsidR="00BA2B4B" w:rsidRDefault="00BA2B4B">
      <w:pPr>
        <w:pStyle w:val="ConsPlusNormal"/>
        <w:jc w:val="right"/>
      </w:pPr>
      <w:r>
        <w:t>Приложение N 10</w:t>
      </w:r>
    </w:p>
    <w:p w:rsidR="00BA2B4B" w:rsidRDefault="00BA2B4B">
      <w:pPr>
        <w:pStyle w:val="ConsPlusNormal"/>
        <w:jc w:val="right"/>
      </w:pPr>
      <w:r>
        <w:t>к Порядку оказания</w:t>
      </w:r>
    </w:p>
    <w:p w:rsidR="00BA2B4B" w:rsidRDefault="00BA2B4B">
      <w:pPr>
        <w:pStyle w:val="ConsPlusNormal"/>
        <w:jc w:val="right"/>
      </w:pPr>
      <w:r>
        <w:t>педиатрической помощи,</w:t>
      </w:r>
    </w:p>
    <w:p w:rsidR="00BA2B4B" w:rsidRDefault="00BA2B4B">
      <w:pPr>
        <w:pStyle w:val="ConsPlusNormal"/>
        <w:jc w:val="right"/>
      </w:pPr>
      <w:r>
        <w:t>утвержденному приказом</w:t>
      </w:r>
    </w:p>
    <w:p w:rsidR="00BA2B4B" w:rsidRDefault="00BA2B4B">
      <w:pPr>
        <w:pStyle w:val="ConsPlusNormal"/>
        <w:jc w:val="right"/>
      </w:pPr>
      <w:r>
        <w:t>Министерства здравоохранения</w:t>
      </w:r>
    </w:p>
    <w:p w:rsidR="00BA2B4B" w:rsidRDefault="00BA2B4B">
      <w:pPr>
        <w:pStyle w:val="ConsPlusNormal"/>
        <w:jc w:val="right"/>
      </w:pPr>
      <w:r>
        <w:t>и социального развития</w:t>
      </w:r>
    </w:p>
    <w:p w:rsidR="00BA2B4B" w:rsidRDefault="00BA2B4B">
      <w:pPr>
        <w:pStyle w:val="ConsPlusNormal"/>
        <w:jc w:val="right"/>
      </w:pPr>
      <w:r>
        <w:t>Российской Федерации</w:t>
      </w:r>
    </w:p>
    <w:p w:rsidR="00BA2B4B" w:rsidRDefault="00BA2B4B">
      <w:pPr>
        <w:pStyle w:val="ConsPlusNormal"/>
        <w:jc w:val="right"/>
      </w:pPr>
      <w:r>
        <w:t>от 16 апреля 2012 г. N 366н</w:t>
      </w:r>
    </w:p>
    <w:p w:rsidR="00BA2B4B" w:rsidRDefault="00BA2B4B">
      <w:pPr>
        <w:pStyle w:val="ConsPlusNormal"/>
        <w:ind w:firstLine="540"/>
        <w:jc w:val="both"/>
      </w:pPr>
    </w:p>
    <w:p w:rsidR="00BA2B4B" w:rsidRDefault="00BA2B4B">
      <w:pPr>
        <w:pStyle w:val="ConsPlusNormal"/>
        <w:jc w:val="center"/>
      </w:pPr>
      <w:r>
        <w:t>ПРАВИЛА ОРГАНИЗАЦИИ ДЕЯТЕЛЬНОСТИ ПЕДИАТРИЧЕСКОГО ОТДЕЛЕНИЯ</w:t>
      </w:r>
    </w:p>
    <w:p w:rsidR="00BA2B4B" w:rsidRDefault="00BA2B4B">
      <w:pPr>
        <w:pStyle w:val="ConsPlusNormal"/>
        <w:ind w:firstLine="540"/>
        <w:jc w:val="both"/>
      </w:pPr>
    </w:p>
    <w:p w:rsidR="00BA2B4B" w:rsidRDefault="00BA2B4B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педиатрического отделения в медицинских организациях.</w:t>
      </w:r>
    </w:p>
    <w:p w:rsidR="00BA2B4B" w:rsidRDefault="00BA2B4B">
      <w:pPr>
        <w:pStyle w:val="ConsPlusNormal"/>
        <w:ind w:firstLine="540"/>
        <w:jc w:val="both"/>
      </w:pPr>
      <w:r>
        <w:t>2. Педиатрическое отделение медицинской организации (далее - Отделение) создается как структурное подразделение медицинской организации.</w:t>
      </w:r>
    </w:p>
    <w:p w:rsidR="00BA2B4B" w:rsidRDefault="00BA2B4B">
      <w:pPr>
        <w:pStyle w:val="ConsPlusNormal"/>
        <w:ind w:firstLine="540"/>
        <w:jc w:val="both"/>
      </w:pPr>
      <w:r>
        <w:t>3. Отделение возглавляет заведующий, назначаемый и освобождаемый от должности руководителем медицинской организации, в составе которой создано Отделение.</w:t>
      </w:r>
    </w:p>
    <w:p w:rsidR="00BA2B4B" w:rsidRDefault="00BA2B4B">
      <w:pPr>
        <w:pStyle w:val="ConsPlusNormal"/>
        <w:ind w:firstLine="540"/>
        <w:jc w:val="both"/>
      </w:pPr>
      <w:r>
        <w:t xml:space="preserve">На должность заведующего Отделением назначается специалист, соответствующий </w:t>
      </w:r>
      <w:hyperlink r:id="rId39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г., регистрационный N 14292), по специальности "педиатрия", имеющий стаж работы по данной специальности не менее 5 лет в соответствии с </w:t>
      </w:r>
      <w:hyperlink r:id="rId40" w:history="1">
        <w:r>
          <w:rPr>
            <w:color w:val="0000FF"/>
          </w:rPr>
          <w:t>приказом</w:t>
        </w:r>
      </w:hyperlink>
      <w:r>
        <w:t xml:space="preserve"> Минздравсоцразвития России от 23 июля 2010 г. N 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 (зарегистрирован Минюстом России 25 августа 2010 г., регистрационный N 18247).</w:t>
      </w:r>
    </w:p>
    <w:p w:rsidR="00BA2B4B" w:rsidRDefault="00BA2B4B">
      <w:pPr>
        <w:pStyle w:val="ConsPlusNormal"/>
        <w:ind w:firstLine="540"/>
        <w:jc w:val="both"/>
      </w:pPr>
      <w:r>
        <w:t xml:space="preserve">4. На должность врача Отделения назначается специалист, соответствующий </w:t>
      </w:r>
      <w:hyperlink r:id="rId41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г., регистрационный N 14292), по специальности "педиатрия" без предъявления требований к стажу работы в соответствии с </w:t>
      </w:r>
      <w:hyperlink r:id="rId42" w:history="1">
        <w:r>
          <w:rPr>
            <w:color w:val="0000FF"/>
          </w:rPr>
          <w:t>приказом</w:t>
        </w:r>
      </w:hyperlink>
      <w:r>
        <w:t xml:space="preserve"> Минздравсоцразвития России от 23 июля 2010 г. N 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 (зарегистрирован Минюстом России 25 августа 2010 г., регистрационный N 18247).</w:t>
      </w:r>
    </w:p>
    <w:p w:rsidR="00BA2B4B" w:rsidRDefault="00BA2B4B">
      <w:pPr>
        <w:pStyle w:val="ConsPlusNormal"/>
        <w:ind w:firstLine="540"/>
        <w:jc w:val="both"/>
      </w:pPr>
      <w:r>
        <w:t xml:space="preserve">5. Штатная численность медицинского персонала Отделения определяется исходя из объема проводимой лечебно-диагностической работы и коечной мощности с учетом рекомендуемых штатных нормативов согласно </w:t>
      </w:r>
      <w:hyperlink w:anchor="P1328" w:history="1">
        <w:r>
          <w:rPr>
            <w:color w:val="0000FF"/>
          </w:rPr>
          <w:t>приложению N 11</w:t>
        </w:r>
      </w:hyperlink>
      <w:r>
        <w:t xml:space="preserve"> к Порядку оказания педиатрической помощи, утвержденному настоящим приказом, и утверждается руководителем медицинской организации, в составе которого оно создано.</w:t>
      </w:r>
    </w:p>
    <w:p w:rsidR="00BA2B4B" w:rsidRDefault="00BA2B4B">
      <w:pPr>
        <w:pStyle w:val="ConsPlusNormal"/>
        <w:ind w:firstLine="540"/>
        <w:jc w:val="both"/>
      </w:pPr>
      <w:r>
        <w:t xml:space="preserve">Оснащение Отделения осуществляется в соответствии со стандартом оснащения, предусмотренным </w:t>
      </w:r>
      <w:hyperlink w:anchor="P1382" w:history="1">
        <w:r>
          <w:rPr>
            <w:color w:val="0000FF"/>
          </w:rPr>
          <w:t>приложением N 12</w:t>
        </w:r>
      </w:hyperlink>
      <w:r>
        <w:t xml:space="preserve"> к Порядку оказания педиатрической помощи, утвержденному настоящим приказом.</w:t>
      </w:r>
    </w:p>
    <w:p w:rsidR="00BA2B4B" w:rsidRDefault="00BA2B4B">
      <w:pPr>
        <w:pStyle w:val="ConsPlusNormal"/>
        <w:ind w:firstLine="540"/>
        <w:jc w:val="both"/>
      </w:pPr>
      <w:r>
        <w:t>6. В структуре Отделения рекомендуется предусматривать:</w:t>
      </w:r>
    </w:p>
    <w:p w:rsidR="00BA2B4B" w:rsidRDefault="00BA2B4B">
      <w:pPr>
        <w:pStyle w:val="ConsPlusNormal"/>
        <w:ind w:firstLine="540"/>
        <w:jc w:val="both"/>
      </w:pPr>
      <w:r>
        <w:t>палаты для детей, в том числе одноместные;</w:t>
      </w:r>
    </w:p>
    <w:p w:rsidR="00BA2B4B" w:rsidRDefault="00BA2B4B">
      <w:pPr>
        <w:pStyle w:val="ConsPlusNormal"/>
        <w:ind w:firstLine="540"/>
        <w:jc w:val="both"/>
      </w:pPr>
      <w:r>
        <w:t>кабинет заведующего;</w:t>
      </w:r>
    </w:p>
    <w:p w:rsidR="00BA2B4B" w:rsidRDefault="00BA2B4B">
      <w:pPr>
        <w:pStyle w:val="ConsPlusNormal"/>
        <w:ind w:firstLine="540"/>
        <w:jc w:val="both"/>
      </w:pPr>
      <w:r>
        <w:t>помещение для врачей;</w:t>
      </w:r>
    </w:p>
    <w:p w:rsidR="00BA2B4B" w:rsidRDefault="00BA2B4B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BA2B4B" w:rsidRDefault="00BA2B4B">
      <w:pPr>
        <w:pStyle w:val="ConsPlusNormal"/>
        <w:ind w:firstLine="540"/>
        <w:jc w:val="both"/>
      </w:pPr>
      <w:r>
        <w:t>комнату для среднего медицинского персонала;</w:t>
      </w:r>
    </w:p>
    <w:p w:rsidR="00BA2B4B" w:rsidRDefault="00BA2B4B">
      <w:pPr>
        <w:pStyle w:val="ConsPlusNormal"/>
        <w:ind w:firstLine="540"/>
        <w:jc w:val="both"/>
      </w:pPr>
      <w:r>
        <w:t>процедурную;</w:t>
      </w:r>
    </w:p>
    <w:p w:rsidR="00BA2B4B" w:rsidRDefault="00BA2B4B">
      <w:pPr>
        <w:pStyle w:val="ConsPlusNormal"/>
        <w:ind w:firstLine="540"/>
        <w:jc w:val="both"/>
      </w:pPr>
      <w:r>
        <w:t>помещение сестры-хозяйки;</w:t>
      </w:r>
    </w:p>
    <w:p w:rsidR="00BA2B4B" w:rsidRDefault="00BA2B4B">
      <w:pPr>
        <w:pStyle w:val="ConsPlusNormal"/>
        <w:ind w:firstLine="540"/>
        <w:jc w:val="both"/>
      </w:pPr>
      <w:r>
        <w:t>буфетную и раздаточную;</w:t>
      </w:r>
    </w:p>
    <w:p w:rsidR="00BA2B4B" w:rsidRDefault="00BA2B4B">
      <w:pPr>
        <w:pStyle w:val="ConsPlusNormal"/>
        <w:ind w:firstLine="540"/>
        <w:jc w:val="both"/>
      </w:pPr>
      <w:r>
        <w:t>столовую;</w:t>
      </w:r>
    </w:p>
    <w:p w:rsidR="00BA2B4B" w:rsidRDefault="00BA2B4B">
      <w:pPr>
        <w:pStyle w:val="ConsPlusNormal"/>
        <w:ind w:firstLine="540"/>
        <w:jc w:val="both"/>
      </w:pPr>
      <w:r>
        <w:t>игровую комнату;</w:t>
      </w:r>
    </w:p>
    <w:p w:rsidR="00BA2B4B" w:rsidRDefault="00BA2B4B">
      <w:pPr>
        <w:pStyle w:val="ConsPlusNormal"/>
        <w:ind w:firstLine="540"/>
        <w:jc w:val="both"/>
      </w:pPr>
      <w:r>
        <w:t>учебный класс;</w:t>
      </w:r>
    </w:p>
    <w:p w:rsidR="00BA2B4B" w:rsidRDefault="00BA2B4B">
      <w:pPr>
        <w:pStyle w:val="ConsPlusNormal"/>
        <w:ind w:firstLine="540"/>
        <w:jc w:val="both"/>
      </w:pPr>
      <w:r>
        <w:t>помещение для хранения чистого белья;</w:t>
      </w:r>
    </w:p>
    <w:p w:rsidR="00BA2B4B" w:rsidRDefault="00BA2B4B">
      <w:pPr>
        <w:pStyle w:val="ConsPlusNormal"/>
        <w:ind w:firstLine="540"/>
        <w:jc w:val="both"/>
      </w:pPr>
      <w:r>
        <w:t>помещение для сбора грязного белья;</w:t>
      </w:r>
    </w:p>
    <w:p w:rsidR="00BA2B4B" w:rsidRDefault="00BA2B4B">
      <w:pPr>
        <w:pStyle w:val="ConsPlusNormal"/>
        <w:ind w:firstLine="540"/>
        <w:jc w:val="both"/>
      </w:pPr>
      <w:r>
        <w:t>душевую и туалет для детей;</w:t>
      </w:r>
    </w:p>
    <w:p w:rsidR="00BA2B4B" w:rsidRDefault="00BA2B4B">
      <w:pPr>
        <w:pStyle w:val="ConsPlusNormal"/>
        <w:ind w:firstLine="540"/>
        <w:jc w:val="both"/>
      </w:pPr>
      <w:r>
        <w:t>душевую и туалет для медицинского персонала;</w:t>
      </w:r>
    </w:p>
    <w:p w:rsidR="00BA2B4B" w:rsidRDefault="00BA2B4B">
      <w:pPr>
        <w:pStyle w:val="ConsPlusNormal"/>
        <w:ind w:firstLine="540"/>
        <w:jc w:val="both"/>
      </w:pPr>
      <w:r>
        <w:t>санитарную комнату;</w:t>
      </w:r>
    </w:p>
    <w:p w:rsidR="00BA2B4B" w:rsidRDefault="00BA2B4B">
      <w:pPr>
        <w:pStyle w:val="ConsPlusNormal"/>
        <w:ind w:firstLine="540"/>
        <w:jc w:val="both"/>
      </w:pPr>
      <w:r>
        <w:t>дневной стационар, включающий помещение для приема детей, палаты для размещения детей, помещение для медицинского персонала, санитарную комнату, туалет для медицинского персонала, туалет для детей и их родителей, комнату для отдыха родителей;</w:t>
      </w:r>
    </w:p>
    <w:p w:rsidR="00BA2B4B" w:rsidRDefault="00BA2B4B">
      <w:pPr>
        <w:pStyle w:val="ConsPlusNormal"/>
        <w:ind w:firstLine="540"/>
        <w:jc w:val="both"/>
      </w:pPr>
      <w:r>
        <w:t>комнату для отдыха родителей;</w:t>
      </w:r>
    </w:p>
    <w:p w:rsidR="00BA2B4B" w:rsidRDefault="00BA2B4B">
      <w:pPr>
        <w:pStyle w:val="ConsPlusNormal"/>
        <w:ind w:firstLine="540"/>
        <w:jc w:val="both"/>
      </w:pPr>
      <w:r>
        <w:t>учебный класс клинической базы.</w:t>
      </w:r>
    </w:p>
    <w:p w:rsidR="00BA2B4B" w:rsidRDefault="00BA2B4B">
      <w:pPr>
        <w:pStyle w:val="ConsPlusNormal"/>
        <w:ind w:firstLine="540"/>
        <w:jc w:val="both"/>
      </w:pPr>
      <w:r>
        <w:t>7. Отделение осуществляет следующие функции:</w:t>
      </w:r>
    </w:p>
    <w:p w:rsidR="00BA2B4B" w:rsidRDefault="00BA2B4B">
      <w:pPr>
        <w:pStyle w:val="ConsPlusNormal"/>
        <w:ind w:firstLine="540"/>
        <w:jc w:val="both"/>
      </w:pPr>
      <w:r>
        <w:t>оказание педиатрической помощи;</w:t>
      </w:r>
    </w:p>
    <w:p w:rsidR="00BA2B4B" w:rsidRDefault="00BA2B4B">
      <w:pPr>
        <w:pStyle w:val="ConsPlusNormal"/>
        <w:ind w:firstLine="540"/>
        <w:jc w:val="both"/>
      </w:pPr>
      <w:r>
        <w:t>проведение диагностики и лечения детских болезней;</w:t>
      </w:r>
    </w:p>
    <w:p w:rsidR="00BA2B4B" w:rsidRDefault="00BA2B4B">
      <w:pPr>
        <w:pStyle w:val="ConsPlusNormal"/>
        <w:ind w:firstLine="540"/>
        <w:jc w:val="both"/>
      </w:pPr>
      <w:r>
        <w:t>осуществление профилактических мероприятий, направленных на предупреждение рецидивов заболеваний у детей;</w:t>
      </w:r>
    </w:p>
    <w:p w:rsidR="00BA2B4B" w:rsidRDefault="00BA2B4B">
      <w:pPr>
        <w:pStyle w:val="ConsPlusNormal"/>
        <w:ind w:firstLine="540"/>
        <w:jc w:val="both"/>
      </w:pPr>
      <w:r>
        <w:t>применение современных методов диагностики, лечения заболеваний и патологических состояний у детей;</w:t>
      </w:r>
    </w:p>
    <w:p w:rsidR="00BA2B4B" w:rsidRDefault="00BA2B4B">
      <w:pPr>
        <w:pStyle w:val="ConsPlusNormal"/>
        <w:ind w:firstLine="540"/>
        <w:jc w:val="both"/>
      </w:pPr>
      <w:r>
        <w:t>участие в процессе повышения профессиональной квалификации медицинского персонала по вопросам диагностики и оказания педиатрической помощи;</w:t>
      </w:r>
    </w:p>
    <w:p w:rsidR="00BA2B4B" w:rsidRDefault="00BA2B4B">
      <w:pPr>
        <w:pStyle w:val="ConsPlusNormal"/>
        <w:ind w:firstLine="540"/>
        <w:jc w:val="both"/>
      </w:pPr>
      <w:r>
        <w:t xml:space="preserve">проведение санитарно-просветительной работы с детьми и родителями </w:t>
      </w:r>
      <w:hyperlink r:id="rId43" w:history="1">
        <w:r>
          <w:rPr>
            <w:color w:val="0000FF"/>
          </w:rPr>
          <w:t>(законными представителями)</w:t>
        </w:r>
      </w:hyperlink>
      <w:r>
        <w:t xml:space="preserve"> по вопросам профилактики детских болезней и формированию здорового образа жизни;</w:t>
      </w:r>
    </w:p>
    <w:p w:rsidR="00BA2B4B" w:rsidRDefault="00BA2B4B">
      <w:pPr>
        <w:pStyle w:val="ConsPlusNormal"/>
        <w:ind w:firstLine="540"/>
        <w:jc w:val="both"/>
      </w:pPr>
      <w:r>
        <w:t>оказание консультативной помощи врачам отделений медицинской организации по вопросам профилактики, диагностики и лечения детских болезней;</w:t>
      </w:r>
    </w:p>
    <w:p w:rsidR="00BA2B4B" w:rsidRDefault="00BA2B4B">
      <w:pPr>
        <w:pStyle w:val="ConsPlusNormal"/>
        <w:ind w:firstLine="540"/>
        <w:jc w:val="both"/>
      </w:pPr>
      <w:r>
        <w:t xml:space="preserve">участие в проведении анализа основных медико-статистических показателей </w:t>
      </w:r>
      <w:r>
        <w:lastRenderedPageBreak/>
        <w:t>заболеваемости, инвалидности и смертности детей;</w:t>
      </w:r>
    </w:p>
    <w:p w:rsidR="00BA2B4B" w:rsidRDefault="00BA2B4B">
      <w:pPr>
        <w:pStyle w:val="ConsPlusNormal"/>
        <w:ind w:firstLine="540"/>
        <w:jc w:val="both"/>
      </w:pPr>
      <w:r>
        <w:t>ведение учетной и отчетной документации, представление отчетов о деятельности Отделения в установленном порядке.</w:t>
      </w:r>
    </w:p>
    <w:p w:rsidR="00BA2B4B" w:rsidRDefault="00BA2B4B">
      <w:pPr>
        <w:pStyle w:val="ConsPlusNormal"/>
        <w:ind w:firstLine="540"/>
        <w:jc w:val="both"/>
      </w:pPr>
      <w:r>
        <w:t>8. Отделение может использоваться в качестве клинической базы научных, высших и средних образовательных организаций и организаций дополнительного профессионального образования.</w:t>
      </w:r>
    </w:p>
    <w:p w:rsidR="00BA2B4B" w:rsidRDefault="00BA2B4B">
      <w:pPr>
        <w:pStyle w:val="ConsPlusNormal"/>
        <w:ind w:firstLine="540"/>
        <w:jc w:val="both"/>
      </w:pPr>
      <w:r>
        <w:t>9. Отделение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оно организовано.</w:t>
      </w:r>
    </w:p>
    <w:p w:rsidR="00BA2B4B" w:rsidRDefault="00BA2B4B">
      <w:pPr>
        <w:pStyle w:val="ConsPlusNormal"/>
        <w:ind w:firstLine="540"/>
        <w:jc w:val="both"/>
      </w:pPr>
    </w:p>
    <w:p w:rsidR="00BA2B4B" w:rsidRDefault="00BA2B4B">
      <w:pPr>
        <w:pStyle w:val="ConsPlusNormal"/>
        <w:ind w:firstLine="540"/>
        <w:jc w:val="both"/>
      </w:pPr>
    </w:p>
    <w:p w:rsidR="00BA2B4B" w:rsidRDefault="00BA2B4B">
      <w:pPr>
        <w:pStyle w:val="ConsPlusNormal"/>
        <w:ind w:firstLine="540"/>
        <w:jc w:val="both"/>
      </w:pPr>
    </w:p>
    <w:p w:rsidR="00BA2B4B" w:rsidRDefault="00BA2B4B">
      <w:pPr>
        <w:pStyle w:val="ConsPlusNormal"/>
        <w:ind w:firstLine="540"/>
        <w:jc w:val="both"/>
      </w:pPr>
    </w:p>
    <w:p w:rsidR="00BA2B4B" w:rsidRDefault="00BA2B4B">
      <w:pPr>
        <w:pStyle w:val="ConsPlusNormal"/>
        <w:jc w:val="both"/>
      </w:pPr>
    </w:p>
    <w:p w:rsidR="00BA2B4B" w:rsidRDefault="00BA2B4B">
      <w:pPr>
        <w:pStyle w:val="ConsPlusNormal"/>
        <w:jc w:val="right"/>
      </w:pPr>
      <w:r>
        <w:t>Приложение N 11</w:t>
      </w:r>
    </w:p>
    <w:p w:rsidR="00BA2B4B" w:rsidRDefault="00BA2B4B">
      <w:pPr>
        <w:pStyle w:val="ConsPlusNormal"/>
        <w:jc w:val="right"/>
      </w:pPr>
      <w:r>
        <w:t>к Порядку оказания</w:t>
      </w:r>
    </w:p>
    <w:p w:rsidR="00BA2B4B" w:rsidRDefault="00BA2B4B">
      <w:pPr>
        <w:pStyle w:val="ConsPlusNormal"/>
        <w:jc w:val="right"/>
      </w:pPr>
      <w:r>
        <w:t>педиатрической помощи,</w:t>
      </w:r>
    </w:p>
    <w:p w:rsidR="00BA2B4B" w:rsidRDefault="00BA2B4B">
      <w:pPr>
        <w:pStyle w:val="ConsPlusNormal"/>
        <w:jc w:val="right"/>
      </w:pPr>
      <w:r>
        <w:t>утвержденному приказом</w:t>
      </w:r>
    </w:p>
    <w:p w:rsidR="00BA2B4B" w:rsidRDefault="00BA2B4B">
      <w:pPr>
        <w:pStyle w:val="ConsPlusNormal"/>
        <w:jc w:val="right"/>
      </w:pPr>
      <w:r>
        <w:t>Министерства здравоохранения</w:t>
      </w:r>
    </w:p>
    <w:p w:rsidR="00BA2B4B" w:rsidRDefault="00BA2B4B">
      <w:pPr>
        <w:pStyle w:val="ConsPlusNormal"/>
        <w:jc w:val="right"/>
      </w:pPr>
      <w:r>
        <w:t>и социального развития</w:t>
      </w:r>
    </w:p>
    <w:p w:rsidR="00BA2B4B" w:rsidRDefault="00BA2B4B">
      <w:pPr>
        <w:pStyle w:val="ConsPlusNormal"/>
        <w:jc w:val="right"/>
      </w:pPr>
      <w:r>
        <w:t>Российской Федерации</w:t>
      </w:r>
    </w:p>
    <w:p w:rsidR="00BA2B4B" w:rsidRDefault="00BA2B4B">
      <w:pPr>
        <w:pStyle w:val="ConsPlusNormal"/>
        <w:jc w:val="right"/>
      </w:pPr>
      <w:r>
        <w:t>от 16 апреля 2012 г. N 366н</w:t>
      </w:r>
    </w:p>
    <w:p w:rsidR="00BA2B4B" w:rsidRDefault="00BA2B4B">
      <w:pPr>
        <w:pStyle w:val="ConsPlusNormal"/>
        <w:jc w:val="right"/>
      </w:pPr>
    </w:p>
    <w:p w:rsidR="00BA2B4B" w:rsidRDefault="00BA2B4B">
      <w:pPr>
        <w:pStyle w:val="ConsPlusNormal"/>
        <w:jc w:val="center"/>
      </w:pPr>
      <w:bookmarkStart w:id="11" w:name="P1328"/>
      <w:bookmarkEnd w:id="11"/>
      <w:r>
        <w:t>РЕКОМЕНДУЕМЫЕ ШТАТНЫЕ НОРМАТИВЫ</w:t>
      </w:r>
    </w:p>
    <w:p w:rsidR="00BA2B4B" w:rsidRDefault="00BA2B4B">
      <w:pPr>
        <w:pStyle w:val="ConsPlusNormal"/>
        <w:jc w:val="center"/>
      </w:pPr>
      <w:r>
        <w:t>МЕДИЦИНСКОГО ПЕРСОНАЛА ПЕДИАТРИЧЕСКОГО ОТДЕЛЕНИЯ</w:t>
      </w:r>
    </w:p>
    <w:p w:rsidR="00BA2B4B" w:rsidRDefault="00BA2B4B">
      <w:pPr>
        <w:pStyle w:val="ConsPlusNormal"/>
        <w:jc w:val="center"/>
      </w:pPr>
      <w:r>
        <w:t>(НА 30 КОЕК) &lt;*&gt;</w:t>
      </w:r>
    </w:p>
    <w:p w:rsidR="00BA2B4B" w:rsidRDefault="00BA2B4B">
      <w:pPr>
        <w:pStyle w:val="ConsPlusNormal"/>
        <w:jc w:val="center"/>
      </w:pPr>
    </w:p>
    <w:p w:rsidR="00BA2B4B" w:rsidRDefault="00BA2B4B">
      <w:pPr>
        <w:pStyle w:val="ConsPlusNormal"/>
        <w:ind w:firstLine="540"/>
        <w:jc w:val="both"/>
      </w:pPr>
      <w:r>
        <w:t>--------------------------------</w:t>
      </w:r>
    </w:p>
    <w:p w:rsidR="00BA2B4B" w:rsidRDefault="00BA2B4B">
      <w:pPr>
        <w:pStyle w:val="ConsPlusNormal"/>
        <w:ind w:firstLine="540"/>
        <w:jc w:val="both"/>
      </w:pPr>
      <w:r>
        <w:t>&lt;*&gt; Рекомендуемые штатные нормативы медицинского персонала педиатрического отделения не распространяются на медицинские организации частной системы здравоохранения.</w:t>
      </w:r>
    </w:p>
    <w:p w:rsidR="00BA2B4B" w:rsidRDefault="00BA2B4B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560"/>
        <w:gridCol w:w="4560"/>
      </w:tblGrid>
      <w:tr w:rsidR="00BA2B4B">
        <w:trPr>
          <w:trHeight w:val="240"/>
        </w:trPr>
        <w:tc>
          <w:tcPr>
            <w:tcW w:w="4560" w:type="dxa"/>
          </w:tcPr>
          <w:p w:rsidR="00BA2B4B" w:rsidRDefault="00BA2B4B">
            <w:pPr>
              <w:pStyle w:val="ConsPlusNonformat"/>
              <w:jc w:val="both"/>
            </w:pPr>
            <w:r>
              <w:t xml:space="preserve">       Наименование должности       </w:t>
            </w:r>
          </w:p>
        </w:tc>
        <w:tc>
          <w:tcPr>
            <w:tcW w:w="4560" w:type="dxa"/>
          </w:tcPr>
          <w:p w:rsidR="00BA2B4B" w:rsidRDefault="00BA2B4B">
            <w:pPr>
              <w:pStyle w:val="ConsPlusNonformat"/>
              <w:jc w:val="both"/>
            </w:pPr>
            <w:r>
              <w:t xml:space="preserve">     Количество штатных единиц      </w:t>
            </w:r>
          </w:p>
        </w:tc>
      </w:tr>
      <w:tr w:rsidR="00BA2B4B">
        <w:trPr>
          <w:trHeight w:val="240"/>
        </w:trPr>
        <w:tc>
          <w:tcPr>
            <w:tcW w:w="456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Заведующий отделением, врач-педиатр </w:t>
            </w:r>
          </w:p>
        </w:tc>
        <w:tc>
          <w:tcPr>
            <w:tcW w:w="456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на отделение                      </w:t>
            </w:r>
          </w:p>
        </w:tc>
      </w:tr>
      <w:tr w:rsidR="00BA2B4B">
        <w:trPr>
          <w:trHeight w:val="240"/>
        </w:trPr>
        <w:tc>
          <w:tcPr>
            <w:tcW w:w="456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Врач-педиатр отделения    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на 15 коек                        </w:t>
            </w:r>
          </w:p>
        </w:tc>
      </w:tr>
      <w:tr w:rsidR="00BA2B4B">
        <w:trPr>
          <w:trHeight w:val="240"/>
        </w:trPr>
        <w:tc>
          <w:tcPr>
            <w:tcW w:w="456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Медицинская сестра палатная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9,5 на 15 коек (для обеспечения   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круглосуточной работы)              </w:t>
            </w:r>
          </w:p>
        </w:tc>
      </w:tr>
      <w:tr w:rsidR="00BA2B4B">
        <w:trPr>
          <w:trHeight w:val="240"/>
        </w:trPr>
        <w:tc>
          <w:tcPr>
            <w:tcW w:w="456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Медицинская сестра процедурной      </w:t>
            </w:r>
          </w:p>
        </w:tc>
        <w:tc>
          <w:tcPr>
            <w:tcW w:w="456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на 15 коек                        </w:t>
            </w:r>
          </w:p>
        </w:tc>
      </w:tr>
      <w:tr w:rsidR="00BA2B4B">
        <w:trPr>
          <w:trHeight w:val="240"/>
        </w:trPr>
        <w:tc>
          <w:tcPr>
            <w:tcW w:w="456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Старшая медицинская сестра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на отделение                      </w:t>
            </w:r>
          </w:p>
        </w:tc>
      </w:tr>
      <w:tr w:rsidR="00BA2B4B">
        <w:trPr>
          <w:trHeight w:val="240"/>
        </w:trPr>
        <w:tc>
          <w:tcPr>
            <w:tcW w:w="456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Младшая медицинская сестра по уходу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за больными               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9,5 на 15 коек (для обеспечения   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круглосуточной работы)              </w:t>
            </w:r>
          </w:p>
        </w:tc>
      </w:tr>
      <w:tr w:rsidR="00BA2B4B">
        <w:trPr>
          <w:trHeight w:val="240"/>
        </w:trPr>
        <w:tc>
          <w:tcPr>
            <w:tcW w:w="456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Санитарка-буфетчица       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 на отделение                      </w:t>
            </w:r>
          </w:p>
        </w:tc>
      </w:tr>
      <w:tr w:rsidR="00BA2B4B">
        <w:trPr>
          <w:trHeight w:val="240"/>
        </w:trPr>
        <w:tc>
          <w:tcPr>
            <w:tcW w:w="456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Сестра-хозяйка            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на отделение                      </w:t>
            </w:r>
          </w:p>
        </w:tc>
      </w:tr>
      <w:tr w:rsidR="00BA2B4B">
        <w:trPr>
          <w:trHeight w:val="240"/>
        </w:trPr>
        <w:tc>
          <w:tcPr>
            <w:tcW w:w="456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Санитарка-ваннщица        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на отделение                      </w:t>
            </w:r>
          </w:p>
        </w:tc>
      </w:tr>
      <w:tr w:rsidR="00BA2B4B">
        <w:trPr>
          <w:trHeight w:val="240"/>
        </w:trPr>
        <w:tc>
          <w:tcPr>
            <w:tcW w:w="456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Санитарка-уборщица        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 должности на отделение            </w:t>
            </w:r>
          </w:p>
        </w:tc>
      </w:tr>
      <w:tr w:rsidR="00BA2B4B">
        <w:trPr>
          <w:trHeight w:val="240"/>
        </w:trPr>
        <w:tc>
          <w:tcPr>
            <w:tcW w:w="456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Врач-педиатр дневного стационара    </w:t>
            </w:r>
          </w:p>
        </w:tc>
        <w:tc>
          <w:tcPr>
            <w:tcW w:w="456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на 10 коек                        </w:t>
            </w:r>
          </w:p>
        </w:tc>
      </w:tr>
      <w:tr w:rsidR="00BA2B4B">
        <w:trPr>
          <w:trHeight w:val="240"/>
        </w:trPr>
        <w:tc>
          <w:tcPr>
            <w:tcW w:w="456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Медицинская сестра дневного       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стационара                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на 10 коек                        </w:t>
            </w:r>
          </w:p>
        </w:tc>
      </w:tr>
      <w:tr w:rsidR="00BA2B4B">
        <w:trPr>
          <w:trHeight w:val="240"/>
        </w:trPr>
        <w:tc>
          <w:tcPr>
            <w:tcW w:w="456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Младшая медицинская сестра дневного </w:t>
            </w:r>
          </w:p>
          <w:p w:rsidR="00BA2B4B" w:rsidRDefault="00BA2B4B">
            <w:pPr>
              <w:pStyle w:val="ConsPlusNonformat"/>
              <w:jc w:val="both"/>
            </w:pPr>
            <w:r>
              <w:lastRenderedPageBreak/>
              <w:t xml:space="preserve">стационара                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lastRenderedPageBreak/>
              <w:t xml:space="preserve">1 на отделение                      </w:t>
            </w:r>
          </w:p>
        </w:tc>
      </w:tr>
    </w:tbl>
    <w:p w:rsidR="00BA2B4B" w:rsidRDefault="00BA2B4B">
      <w:pPr>
        <w:pStyle w:val="ConsPlusNormal"/>
        <w:ind w:firstLine="540"/>
        <w:jc w:val="both"/>
      </w:pPr>
    </w:p>
    <w:p w:rsidR="00BA2B4B" w:rsidRDefault="00BA2B4B">
      <w:pPr>
        <w:pStyle w:val="ConsPlusNormal"/>
        <w:ind w:firstLine="540"/>
        <w:jc w:val="both"/>
      </w:pPr>
    </w:p>
    <w:p w:rsidR="00BA2B4B" w:rsidRDefault="00BA2B4B">
      <w:pPr>
        <w:pStyle w:val="ConsPlusNormal"/>
        <w:ind w:firstLine="540"/>
        <w:jc w:val="both"/>
      </w:pPr>
    </w:p>
    <w:p w:rsidR="00BA2B4B" w:rsidRDefault="00BA2B4B">
      <w:pPr>
        <w:pStyle w:val="ConsPlusNormal"/>
        <w:ind w:firstLine="540"/>
        <w:jc w:val="both"/>
      </w:pPr>
    </w:p>
    <w:p w:rsidR="00BA2B4B" w:rsidRDefault="00BA2B4B">
      <w:pPr>
        <w:pStyle w:val="ConsPlusNormal"/>
        <w:ind w:firstLine="540"/>
        <w:jc w:val="both"/>
      </w:pPr>
    </w:p>
    <w:p w:rsidR="00BA2B4B" w:rsidRDefault="00BA2B4B">
      <w:pPr>
        <w:pStyle w:val="ConsPlusNormal"/>
        <w:jc w:val="right"/>
      </w:pPr>
      <w:r>
        <w:t>Приложение N 12</w:t>
      </w:r>
    </w:p>
    <w:p w:rsidR="00BA2B4B" w:rsidRDefault="00BA2B4B">
      <w:pPr>
        <w:pStyle w:val="ConsPlusNormal"/>
        <w:jc w:val="right"/>
      </w:pPr>
      <w:r>
        <w:t>к Порядку оказания</w:t>
      </w:r>
    </w:p>
    <w:p w:rsidR="00BA2B4B" w:rsidRDefault="00BA2B4B">
      <w:pPr>
        <w:pStyle w:val="ConsPlusNormal"/>
        <w:jc w:val="right"/>
      </w:pPr>
      <w:r>
        <w:t>педиатрической помощи,</w:t>
      </w:r>
    </w:p>
    <w:p w:rsidR="00BA2B4B" w:rsidRDefault="00BA2B4B">
      <w:pPr>
        <w:pStyle w:val="ConsPlusNormal"/>
        <w:jc w:val="right"/>
      </w:pPr>
      <w:r>
        <w:t>утвержденному приказом</w:t>
      </w:r>
    </w:p>
    <w:p w:rsidR="00BA2B4B" w:rsidRDefault="00BA2B4B">
      <w:pPr>
        <w:pStyle w:val="ConsPlusNormal"/>
        <w:jc w:val="right"/>
      </w:pPr>
      <w:r>
        <w:t>Министерства здравоохранения</w:t>
      </w:r>
    </w:p>
    <w:p w:rsidR="00BA2B4B" w:rsidRDefault="00BA2B4B">
      <w:pPr>
        <w:pStyle w:val="ConsPlusNormal"/>
        <w:jc w:val="right"/>
      </w:pPr>
      <w:r>
        <w:t>и социального развития</w:t>
      </w:r>
    </w:p>
    <w:p w:rsidR="00BA2B4B" w:rsidRDefault="00BA2B4B">
      <w:pPr>
        <w:pStyle w:val="ConsPlusNormal"/>
        <w:jc w:val="right"/>
      </w:pPr>
      <w:r>
        <w:t>Российской Федерации</w:t>
      </w:r>
    </w:p>
    <w:p w:rsidR="00BA2B4B" w:rsidRDefault="00BA2B4B">
      <w:pPr>
        <w:pStyle w:val="ConsPlusNormal"/>
        <w:jc w:val="right"/>
      </w:pPr>
      <w:r>
        <w:t>от 16 апреля 2012 г. N 366н</w:t>
      </w:r>
    </w:p>
    <w:p w:rsidR="00BA2B4B" w:rsidRDefault="00BA2B4B">
      <w:pPr>
        <w:pStyle w:val="ConsPlusNormal"/>
        <w:ind w:firstLine="540"/>
        <w:jc w:val="both"/>
      </w:pPr>
    </w:p>
    <w:p w:rsidR="00BA2B4B" w:rsidRDefault="00BA2B4B">
      <w:pPr>
        <w:pStyle w:val="ConsPlusNormal"/>
        <w:jc w:val="center"/>
      </w:pPr>
      <w:bookmarkStart w:id="12" w:name="P1382"/>
      <w:bookmarkEnd w:id="12"/>
      <w:r>
        <w:t>СТАНДАРТ ОСНАЩЕНИЯ ПЕДИАТРИЧЕСКОГО ОТДЕЛЕНИЯ</w:t>
      </w:r>
    </w:p>
    <w:p w:rsidR="00BA2B4B" w:rsidRDefault="00BA2B4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20"/>
        <w:gridCol w:w="5640"/>
        <w:gridCol w:w="2880"/>
      </w:tblGrid>
      <w:tr w:rsidR="00BA2B4B">
        <w:trPr>
          <w:trHeight w:val="240"/>
        </w:trPr>
        <w:tc>
          <w:tcPr>
            <w:tcW w:w="720" w:type="dxa"/>
          </w:tcPr>
          <w:p w:rsidR="00BA2B4B" w:rsidRDefault="00BA2B4B">
            <w:pPr>
              <w:pStyle w:val="ConsPlusNonformat"/>
              <w:jc w:val="both"/>
            </w:pPr>
            <w:r>
              <w:t xml:space="preserve"> N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5640" w:type="dxa"/>
          </w:tcPr>
          <w:p w:rsidR="00BA2B4B" w:rsidRDefault="00BA2B4B">
            <w:pPr>
              <w:pStyle w:val="ConsPlusNonformat"/>
              <w:jc w:val="both"/>
            </w:pPr>
            <w:r>
              <w:t xml:space="preserve">    Наименование оборудования (оснащения)    </w:t>
            </w:r>
          </w:p>
        </w:tc>
        <w:tc>
          <w:tcPr>
            <w:tcW w:w="2880" w:type="dxa"/>
          </w:tcPr>
          <w:p w:rsidR="00BA2B4B" w:rsidRDefault="00BA2B4B">
            <w:pPr>
              <w:pStyle w:val="ConsPlusNonformat"/>
              <w:jc w:val="both"/>
            </w:pPr>
            <w:r>
              <w:t xml:space="preserve">   Количество, штук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Функциональная кровать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по числу коек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2. 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Функциональная кровать для детей грудного  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возраста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по требованию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3. 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Кроватка с подогревом или матрасики для    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обогрева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по требованию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4. 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Кислородная подводка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по требованию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5. 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Пеленальный стол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          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6. 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Прикроватный столик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по числу коек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7. 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>Прикроватная информационная доска (маркерная)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по числу коек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8. 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Аптечка с лекарственными препаратами для   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оказания скорой помощи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  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9. 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Мешок Амбу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по требованию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Манипуляционный стол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  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Бактерицидный облучатель воздуха           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рециркуляторного типа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по требованию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Инфузомат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по требованию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Перфузор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по требованию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Кардиомонитор с неинвазивным измерением    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артериального давления, частоты дыхания,   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насыщения крови кислородом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по требованию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15.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Кресло-каталка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          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16.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Тележка (каталка) для перевозки больных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          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17.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Тележка грузовая межкорпусная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          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18.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Весы электронные для детей до года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  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19.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Весы    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  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20.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Ростомер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         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lastRenderedPageBreak/>
              <w:t xml:space="preserve">21.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>Тонометр для измерения артериального давления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с манжетой для детей до года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на врача 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22.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Негатоскоп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          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23.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Стетофонендоскоп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1 на 1 врача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24.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>Бактерицидный облучатель воздуха, в том числе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переносной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по требованию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25.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Холодильник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            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26.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Термометр медицинский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по требованию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27.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Шпатель 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по требованию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28.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Шкаф для хранения изделий медицинского     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назначения и лекарственных средств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по требованию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29.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Емкость для дезинфекции инструментария и   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расходных материалов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по требованию         </w:t>
            </w:r>
          </w:p>
        </w:tc>
      </w:tr>
      <w:tr w:rsidR="00BA2B4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30. </w:t>
            </w:r>
          </w:p>
        </w:tc>
        <w:tc>
          <w:tcPr>
            <w:tcW w:w="564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Емкость для сбора бытовых и медицинских      </w:t>
            </w:r>
          </w:p>
          <w:p w:rsidR="00BA2B4B" w:rsidRDefault="00BA2B4B">
            <w:pPr>
              <w:pStyle w:val="ConsPlusNonformat"/>
              <w:jc w:val="both"/>
            </w:pPr>
            <w:r>
              <w:t xml:space="preserve">отходов 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BA2B4B" w:rsidRDefault="00BA2B4B">
            <w:pPr>
              <w:pStyle w:val="ConsPlusNonformat"/>
              <w:jc w:val="both"/>
            </w:pPr>
            <w:r>
              <w:t xml:space="preserve">по требованию         </w:t>
            </w:r>
          </w:p>
        </w:tc>
      </w:tr>
    </w:tbl>
    <w:p w:rsidR="00BA2B4B" w:rsidRDefault="00BA2B4B">
      <w:pPr>
        <w:pStyle w:val="ConsPlusNormal"/>
        <w:ind w:firstLine="540"/>
        <w:jc w:val="both"/>
      </w:pPr>
    </w:p>
    <w:p w:rsidR="00BA2B4B" w:rsidRDefault="00BA2B4B">
      <w:pPr>
        <w:pStyle w:val="ConsPlusNormal"/>
        <w:ind w:firstLine="540"/>
        <w:jc w:val="both"/>
      </w:pPr>
    </w:p>
    <w:p w:rsidR="00BA2B4B" w:rsidRDefault="00BA2B4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0685" w:rsidRDefault="006C0685">
      <w:bookmarkStart w:id="13" w:name="_GoBack"/>
      <w:bookmarkEnd w:id="13"/>
    </w:p>
    <w:sectPr w:rsidR="006C0685" w:rsidSect="00257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B4B"/>
    <w:rsid w:val="006C0685"/>
    <w:rsid w:val="00BA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B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A2B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A2B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A2B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A2B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A2B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A2B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B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A2B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A2B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A2B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A2B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A2B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A2B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0D0E4968F96D1AFACDF12EE401C2A487DF0298B38018DE7FA8BC44408DE542576F02F7F4F0DD9E40A5I" TargetMode="External"/><Relationship Id="rId13" Type="http://schemas.openxmlformats.org/officeDocument/2006/relationships/hyperlink" Target="consultantplus://offline/ref=740D0E4968F96D1AFACDF12EE401C2A487D50792B28618DE7FA8BC444048ADI" TargetMode="External"/><Relationship Id="rId18" Type="http://schemas.openxmlformats.org/officeDocument/2006/relationships/hyperlink" Target="consultantplus://offline/ref=740D0E4968F96D1AFACDF12EE401C2A487D60599B58318DE7FA8BC44408DE542576F02F7F4F0DE9740A7I" TargetMode="External"/><Relationship Id="rId26" Type="http://schemas.openxmlformats.org/officeDocument/2006/relationships/hyperlink" Target="consultantplus://offline/ref=740D0E4968F96D1AFACDF12EE401C2A487D70493B08718DE7FA8BC444048ADI" TargetMode="External"/><Relationship Id="rId39" Type="http://schemas.openxmlformats.org/officeDocument/2006/relationships/hyperlink" Target="consultantplus://offline/ref=740D0E4968F96D1AFACDF12EE401C2A487D50896B38218DE7FA8BC44408DE542576F02F7F4F0DE9640AE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40D0E4968F96D1AFACDF12EE401C2A487DF0792B78118DE7FA8BC444048ADI" TargetMode="External"/><Relationship Id="rId34" Type="http://schemas.openxmlformats.org/officeDocument/2006/relationships/hyperlink" Target="consultantplus://offline/ref=740D0E4968F96D1AFACDF12EE401C2A487DF0792B78118DE7FA8BC444048ADI" TargetMode="External"/><Relationship Id="rId42" Type="http://schemas.openxmlformats.org/officeDocument/2006/relationships/hyperlink" Target="consultantplus://offline/ref=740D0E4968F96D1AFACDF12EE401C2A487D70493B08718DE7FA8BC444048ADI" TargetMode="External"/><Relationship Id="rId7" Type="http://schemas.openxmlformats.org/officeDocument/2006/relationships/hyperlink" Target="consultantplus://offline/ref=740D0E4968F96D1AFACDF12EE401C2A487DF0298B38018DE7FA8BC44408DE542576F02F7F4F0DD9040A2I" TargetMode="External"/><Relationship Id="rId12" Type="http://schemas.openxmlformats.org/officeDocument/2006/relationships/hyperlink" Target="consultantplus://offline/ref=740D0E4968F96D1AFACDF12EE401C2A487D60599B58318DE7FA8BC44408DE542576F02F7F4F0DE9740A7I" TargetMode="External"/><Relationship Id="rId17" Type="http://schemas.openxmlformats.org/officeDocument/2006/relationships/hyperlink" Target="consultantplus://offline/ref=740D0E4968F96D1AFACDF12EE401C2A487D70493B08718DE7FA8BC444048ADI" TargetMode="External"/><Relationship Id="rId25" Type="http://schemas.openxmlformats.org/officeDocument/2006/relationships/hyperlink" Target="consultantplus://offline/ref=740D0E4968F96D1AFACDF12EE401C2A487D50896B38218DE7FA8BC44408DE542576F02F7F4F0DE9640AEI" TargetMode="External"/><Relationship Id="rId33" Type="http://schemas.openxmlformats.org/officeDocument/2006/relationships/hyperlink" Target="consultantplus://offline/ref=740D0E4968F96D1AFACDF12EE401C2A48FD00694BF8D45D477F1B04644A7I" TargetMode="External"/><Relationship Id="rId38" Type="http://schemas.openxmlformats.org/officeDocument/2006/relationships/hyperlink" Target="consultantplus://offline/ref=740D0E4968F96D1AFACDF12EE401C2A487DF0792B78118DE7FA8BC444048AD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40D0E4968F96D1AFACDF12EE401C2A487D50896B38218DE7FA8BC44408DE542576F02F7F4F0DE9640AEI" TargetMode="External"/><Relationship Id="rId20" Type="http://schemas.openxmlformats.org/officeDocument/2006/relationships/hyperlink" Target="consultantplus://offline/ref=740D0E4968F96D1AFACDF12EE401C2A48FDE0697B78D45D477F1B0464782BA5550260EF6F4F0DE49A2I" TargetMode="External"/><Relationship Id="rId29" Type="http://schemas.openxmlformats.org/officeDocument/2006/relationships/hyperlink" Target="consultantplus://offline/ref=740D0E4968F96D1AFACDF12EE401C2A487D40296B58418DE7FA8BC44408DE542576F02F7F4F0DE9740A7I" TargetMode="External"/><Relationship Id="rId41" Type="http://schemas.openxmlformats.org/officeDocument/2006/relationships/hyperlink" Target="consultantplus://offline/ref=740D0E4968F96D1AFACDF12EE401C2A487D50896B38218DE7FA8BC44408DE542576F02F7F4F0DE9640AE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40D0E4968F96D1AFACDF12EE401C2A487DF0298B38018DE7FA8BC44408DE542576F02F7F4F0DD9F40AFI" TargetMode="External"/><Relationship Id="rId11" Type="http://schemas.openxmlformats.org/officeDocument/2006/relationships/hyperlink" Target="consultantplus://offline/ref=740D0E4968F96D1AFACDF12EE401C2A483D60999B48D45D477F1B0464782BA5550260EF6F4F0DC49A5I" TargetMode="External"/><Relationship Id="rId24" Type="http://schemas.openxmlformats.org/officeDocument/2006/relationships/hyperlink" Target="consultantplus://offline/ref=740D0E4968F96D1AFACDF12EE401C2A487D70493B08718DE7FA8BC444048ADI" TargetMode="External"/><Relationship Id="rId32" Type="http://schemas.openxmlformats.org/officeDocument/2006/relationships/hyperlink" Target="consultantplus://offline/ref=740D0E4968F96D1AFACDF12EE401C2A48FDE0697B78D45D477F1B0464782BA5550260EF6F4F0DE49A2I" TargetMode="External"/><Relationship Id="rId37" Type="http://schemas.openxmlformats.org/officeDocument/2006/relationships/hyperlink" Target="consultantplus://offline/ref=740D0E4968F96D1AFACDF12EE401C2A487D60599B58318DE7FA8BC44408DE542576F02F7F4F0DE9740A7I" TargetMode="External"/><Relationship Id="rId40" Type="http://schemas.openxmlformats.org/officeDocument/2006/relationships/hyperlink" Target="consultantplus://offline/ref=740D0E4968F96D1AFACDF12EE401C2A487D70493B08718DE7FA8BC444048ADI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40D0E4968F96D1AFACDF12EE401C2A480D60199B08D45D477F1B0464782BA5550260EF6F4F0DF49A3I" TargetMode="External"/><Relationship Id="rId23" Type="http://schemas.openxmlformats.org/officeDocument/2006/relationships/hyperlink" Target="consultantplus://offline/ref=740D0E4968F96D1AFACDF12EE401C2A487D50896B38218DE7FA8BC44408DE542576F02F7F4F0DE9640AEI" TargetMode="External"/><Relationship Id="rId28" Type="http://schemas.openxmlformats.org/officeDocument/2006/relationships/hyperlink" Target="consultantplus://offline/ref=740D0E4968F96D1AFACDF12EE401C2A48FDE0697B78D45D477F1B0464782BA5550260EF6F4F0DE49A2I" TargetMode="External"/><Relationship Id="rId36" Type="http://schemas.openxmlformats.org/officeDocument/2006/relationships/hyperlink" Target="consultantplus://offline/ref=740D0E4968F96D1AFACDF12EE401C2A487D70493B08718DE7FA8BC444048ADI" TargetMode="External"/><Relationship Id="rId10" Type="http://schemas.openxmlformats.org/officeDocument/2006/relationships/hyperlink" Target="consultantplus://offline/ref=740D0E4968F96D1AFACDF12EE401C2A480D60199B08D45D477F1B0464782BA5550260EF6F4F0DF49A3I" TargetMode="External"/><Relationship Id="rId19" Type="http://schemas.openxmlformats.org/officeDocument/2006/relationships/hyperlink" Target="consultantplus://offline/ref=740D0E4968F96D1AFACDF12EE401C2A487D30897B68418DE7FA8BC44408DE542576F02F7F4F0DE9040A6I" TargetMode="External"/><Relationship Id="rId31" Type="http://schemas.openxmlformats.org/officeDocument/2006/relationships/hyperlink" Target="consultantplus://offline/ref=740D0E4968F96D1AFACDF12EE401C2A487D30897B68418DE7FA8BC44408DE542576F02F7F4F0DE9040A6I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0D0E4968F96D1AFACDF12EE401C2A487DF0298B38018DE7FA8BC44408DE542576F02F7F4F0DD9140A4I" TargetMode="External"/><Relationship Id="rId14" Type="http://schemas.openxmlformats.org/officeDocument/2006/relationships/hyperlink" Target="consultantplus://offline/ref=740D0E4968F96D1AFACDF12EE401C2A480D00298B38D45D477F1B0464782BA5550260EF6F4F0DF49A3I" TargetMode="External"/><Relationship Id="rId22" Type="http://schemas.openxmlformats.org/officeDocument/2006/relationships/hyperlink" Target="consultantplus://offline/ref=740D0E4968F96D1AFACDF12EE401C2A480D10596B58D45D477F1B0464782BA5550260EF6F4F0DF49A4I" TargetMode="External"/><Relationship Id="rId27" Type="http://schemas.openxmlformats.org/officeDocument/2006/relationships/hyperlink" Target="consultantplus://offline/ref=740D0E4968F96D1AFACDF12EE401C2A487D70096B58418DE7FA8BC44408DE542576F02F7F4F0DE9640A3I" TargetMode="External"/><Relationship Id="rId30" Type="http://schemas.openxmlformats.org/officeDocument/2006/relationships/hyperlink" Target="consultantplus://offline/ref=740D0E4968F96D1AFACDF12EE401C2A487D60599B58318DE7FA8BC44408DE542576F02F7F4F0DE9740A7I" TargetMode="External"/><Relationship Id="rId35" Type="http://schemas.openxmlformats.org/officeDocument/2006/relationships/hyperlink" Target="consultantplus://offline/ref=740D0E4968F96D1AFACDF12EE401C2A487D50896B38218DE7FA8BC44408DE542576F02F7F4F0DE9640AEI" TargetMode="External"/><Relationship Id="rId43" Type="http://schemas.openxmlformats.org/officeDocument/2006/relationships/hyperlink" Target="consultantplus://offline/ref=740D0E4968F96D1AFACDF12EE401C2A48FDE0697B78D45D477F1B0464782BA5550260EF6F4F0DE49A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13206</Words>
  <Characters>75279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1</cp:revision>
  <dcterms:created xsi:type="dcterms:W3CDTF">2015-10-22T08:00:00Z</dcterms:created>
  <dcterms:modified xsi:type="dcterms:W3CDTF">2015-10-22T08:01:00Z</dcterms:modified>
</cp:coreProperties>
</file>