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A900F9">
            <w:pPr>
              <w:pStyle w:val="ConsPlusTitlePage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F96FCF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Приказ Минздрава России от 31.10.2012 N 560н</w:t>
            </w:r>
            <w:r>
              <w:rPr>
                <w:sz w:val="48"/>
                <w:szCs w:val="48"/>
              </w:rPr>
              <w:br/>
              <w:t>(ред. от 02.09.2013)</w:t>
            </w:r>
            <w:r>
              <w:rPr>
                <w:sz w:val="48"/>
                <w:szCs w:val="48"/>
              </w:rPr>
              <w:br/>
              <w:t>"Об утверждении Порядка оказания медицинской помощи по профилю "детская онкология"</w:t>
            </w:r>
            <w:r>
              <w:rPr>
                <w:sz w:val="48"/>
                <w:szCs w:val="48"/>
              </w:rPr>
              <w:br/>
              <w:t>(Зарегистрировано в Минюсте России 22.03.2013 N 27833)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F96FCF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Документ предоставлен </w:t>
            </w:r>
            <w:hyperlink r:id="rId8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 xml:space="preserve">Дата сохранения: 22.10.2015 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F96F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F96FCF">
      <w:pPr>
        <w:pStyle w:val="ConsPlusNormal"/>
        <w:jc w:val="both"/>
        <w:outlineLvl w:val="0"/>
      </w:pPr>
    </w:p>
    <w:p w:rsidR="00000000" w:rsidRDefault="00F96FCF">
      <w:pPr>
        <w:pStyle w:val="ConsPlusNormal"/>
        <w:outlineLvl w:val="0"/>
      </w:pPr>
      <w:r>
        <w:t>Зарегистрировано в Минюсте России 22 марта 2013 г. N 27833</w:t>
      </w:r>
    </w:p>
    <w:p w:rsidR="00000000" w:rsidRDefault="00F96FC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F96FCF">
      <w:pPr>
        <w:pStyle w:val="ConsPlusNormal"/>
      </w:pPr>
    </w:p>
    <w:p w:rsidR="00000000" w:rsidRDefault="00F96FCF">
      <w:pPr>
        <w:pStyle w:val="ConsPlusTitle"/>
        <w:jc w:val="center"/>
      </w:pPr>
      <w:r>
        <w:t>МИНИСТЕРСТВО ЗДРАВООХРАНЕНИЯ РОССИЙСКОЙ ФЕДЕРАЦИИ</w:t>
      </w:r>
    </w:p>
    <w:p w:rsidR="00000000" w:rsidRDefault="00F96FCF">
      <w:pPr>
        <w:pStyle w:val="ConsPlusTitle"/>
        <w:jc w:val="center"/>
      </w:pPr>
    </w:p>
    <w:p w:rsidR="00000000" w:rsidRDefault="00F96FCF">
      <w:pPr>
        <w:pStyle w:val="ConsPlusTitle"/>
        <w:jc w:val="center"/>
      </w:pPr>
      <w:r>
        <w:t>ПРИКАЗ</w:t>
      </w:r>
    </w:p>
    <w:p w:rsidR="00000000" w:rsidRDefault="00F96FCF">
      <w:pPr>
        <w:pStyle w:val="ConsPlusTitle"/>
        <w:jc w:val="center"/>
      </w:pPr>
      <w:r>
        <w:t>от 31 октября 2012 г. N 560н</w:t>
      </w:r>
    </w:p>
    <w:p w:rsidR="00000000" w:rsidRDefault="00F96FCF">
      <w:pPr>
        <w:pStyle w:val="ConsPlusTitle"/>
        <w:jc w:val="center"/>
      </w:pPr>
    </w:p>
    <w:p w:rsidR="00000000" w:rsidRDefault="00F96FCF">
      <w:pPr>
        <w:pStyle w:val="ConsPlusTitle"/>
        <w:jc w:val="center"/>
      </w:pPr>
      <w:r>
        <w:t>ОБ УТВЕРЖДЕНИИ ПОРЯДКА</w:t>
      </w:r>
    </w:p>
    <w:p w:rsidR="00000000" w:rsidRDefault="00F96FCF">
      <w:pPr>
        <w:pStyle w:val="ConsPlusTitle"/>
        <w:jc w:val="center"/>
      </w:pPr>
      <w:r>
        <w:t>ОКАЗАНИЯ МЕДИЦИНСКОЙ ПОМОЩИ ПО ПРОФИЛЮ "ДЕТСКАЯ ОНКОЛОГИЯ"</w:t>
      </w:r>
    </w:p>
    <w:p w:rsidR="00000000" w:rsidRDefault="00F96FCF">
      <w:pPr>
        <w:pStyle w:val="ConsPlusNormal"/>
        <w:jc w:val="center"/>
      </w:pPr>
      <w:r>
        <w:t>Список изменяющих документов</w:t>
      </w:r>
    </w:p>
    <w:p w:rsidR="00000000" w:rsidRDefault="00F96FCF">
      <w:pPr>
        <w:pStyle w:val="ConsPlusNormal"/>
        <w:jc w:val="center"/>
      </w:pPr>
      <w:r>
        <w:t xml:space="preserve">(в ред. </w:t>
      </w:r>
      <w:hyperlink r:id="rId9" w:tooltip="Приказ Минздрава России от 02.09.2013 N 608н &quot;О внесении изменений в Порядок оказания медицинской помощи по профилю &quot;детская онкология&quot;, утвержденный приказом Министерства здравоохранения Российской Федерации от 31 октября 2012 г. N 560н&quot; (Зарегистрировано в Минюсте России 10.10.2013 N 30142){КонсультантПлюс}" w:history="1">
        <w:r>
          <w:rPr>
            <w:color w:val="0000FF"/>
          </w:rPr>
          <w:t>Приказа</w:t>
        </w:r>
      </w:hyperlink>
      <w:r>
        <w:t xml:space="preserve"> Минздрава России от 02.09.2013 N 608н)</w:t>
      </w:r>
    </w:p>
    <w:p w:rsidR="00000000" w:rsidRDefault="00F96FCF">
      <w:pPr>
        <w:pStyle w:val="ConsPlusNormal"/>
        <w:ind w:firstLine="540"/>
        <w:jc w:val="both"/>
      </w:pPr>
    </w:p>
    <w:p w:rsidR="00000000" w:rsidRDefault="00F96FCF">
      <w:pPr>
        <w:pStyle w:val="ConsPlusNormal"/>
        <w:ind w:firstLine="540"/>
        <w:jc w:val="both"/>
      </w:pPr>
      <w:r>
        <w:t xml:space="preserve">В соответствии со </w:t>
      </w:r>
      <w:hyperlink r:id="rId10" w:tooltip="Федеральный закон от 21.11.2011 N 323-ФЗ (ред. от 13.07.2015, с изм. от 30.09.2015) &quot;Об основах охраны здоровья граждан в Российской Федерации&quot; (с изм. и доп., вступ. в силу с 24.07.2015){КонсультантПлюс}" w:history="1">
        <w:r>
          <w:rPr>
            <w:color w:val="0000FF"/>
          </w:rPr>
          <w:t>статьей 37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ст. 3446) приказываю:</w:t>
      </w:r>
    </w:p>
    <w:p w:rsidR="00000000" w:rsidRDefault="00F96FCF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ar32" w:tooltip="ПОРЯДОК" w:history="1">
        <w:r>
          <w:rPr>
            <w:color w:val="0000FF"/>
          </w:rPr>
          <w:t>Порядок</w:t>
        </w:r>
      </w:hyperlink>
      <w:r>
        <w:t xml:space="preserve"> оказания медицинской помощи по профилю "детская онкология".</w:t>
      </w:r>
    </w:p>
    <w:p w:rsidR="00000000" w:rsidRDefault="00F96FCF">
      <w:pPr>
        <w:pStyle w:val="ConsPlusNormal"/>
        <w:ind w:firstLine="540"/>
        <w:jc w:val="both"/>
      </w:pPr>
      <w:r>
        <w:t>2. Признать утратившими силу:</w:t>
      </w:r>
    </w:p>
    <w:p w:rsidR="00000000" w:rsidRDefault="00F96FCF">
      <w:pPr>
        <w:pStyle w:val="ConsPlusNormal"/>
        <w:ind w:firstLine="540"/>
        <w:jc w:val="both"/>
      </w:pPr>
      <w:hyperlink r:id="rId11" w:tooltip="Приказ Минздравсоцразвития РФ от 20.04.2010 N 255н (ред. от 07.06.2010) &quot;Об утверждении Порядка оказания медицинской помощи детям с онкологическими заболеваниями&quot; (Зарегистрировано в Минюсте РФ 13.05.2010 N 17209)------------ Утратил силу или отменен{КонсультантПлюс}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20 апреля 2010 г. N 255н "Об утверждении Порядка оказания медицинской помощи детям с онкологическими заболеваниями" (зарегистрирован Министерством юстиции Российской Феде</w:t>
      </w:r>
      <w:r>
        <w:t>рации 13 мая 2010 г., регистрационный N 17209);</w:t>
      </w:r>
    </w:p>
    <w:p w:rsidR="00000000" w:rsidRDefault="00F96FCF">
      <w:pPr>
        <w:pStyle w:val="ConsPlusNormal"/>
        <w:ind w:firstLine="540"/>
        <w:jc w:val="both"/>
      </w:pPr>
      <w:hyperlink r:id="rId12" w:tooltip="Приказ Минздравсоцразвития РФ от 07.06.2010 N 424н &quot;О внесении изменений в Приказ Министерства здравоохранения и социального развития Российской Федерации от 20 апреля 2010 г. N 255н &quot;Об утверждении Порядка оказания медицинской помощи детям с онкологическими заболеваниями&quot; (Зарегистрировано в Минюсте РФ 13.07.2010 N 17797)------------ Утратил силу или отменен{КонсультантПлюс}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7 июня 2010 г. N 424н "О внесении изменений в приказ Министерства здравоохранения и социального развития Российской Федерации от 20 апреля 2010</w:t>
      </w:r>
      <w:r>
        <w:t xml:space="preserve"> г. N 255н "Об утверждении Порядка оказания медицинской помощи детям с онкологическими заболеваниями" (зарегистрирован Министерством юстиции Российской Федерации 13 июля 2010 г., регистрационный N 17797).</w:t>
      </w:r>
    </w:p>
    <w:p w:rsidR="00000000" w:rsidRDefault="00F96FCF">
      <w:pPr>
        <w:pStyle w:val="ConsPlusNormal"/>
        <w:ind w:firstLine="540"/>
        <w:jc w:val="both"/>
      </w:pPr>
    </w:p>
    <w:p w:rsidR="00000000" w:rsidRDefault="00F96FCF">
      <w:pPr>
        <w:pStyle w:val="ConsPlusNormal"/>
        <w:jc w:val="right"/>
      </w:pPr>
      <w:r>
        <w:t>Министр</w:t>
      </w:r>
    </w:p>
    <w:p w:rsidR="00000000" w:rsidRDefault="00F96FCF">
      <w:pPr>
        <w:pStyle w:val="ConsPlusNormal"/>
        <w:jc w:val="right"/>
      </w:pPr>
      <w:r>
        <w:t>В.И.СКВОРЦОВА</w:t>
      </w:r>
    </w:p>
    <w:p w:rsidR="00000000" w:rsidRDefault="00F96FCF">
      <w:pPr>
        <w:pStyle w:val="ConsPlusNormal"/>
        <w:ind w:firstLine="540"/>
        <w:jc w:val="both"/>
      </w:pPr>
    </w:p>
    <w:p w:rsidR="00000000" w:rsidRDefault="00F96FCF">
      <w:pPr>
        <w:pStyle w:val="ConsPlusNormal"/>
        <w:ind w:firstLine="540"/>
        <w:jc w:val="both"/>
      </w:pPr>
    </w:p>
    <w:p w:rsidR="00000000" w:rsidRDefault="00F96FCF">
      <w:pPr>
        <w:pStyle w:val="ConsPlusNormal"/>
        <w:ind w:firstLine="540"/>
        <w:jc w:val="both"/>
      </w:pPr>
    </w:p>
    <w:p w:rsidR="00000000" w:rsidRDefault="00F96FCF">
      <w:pPr>
        <w:pStyle w:val="ConsPlusNormal"/>
        <w:ind w:firstLine="540"/>
        <w:jc w:val="both"/>
      </w:pPr>
    </w:p>
    <w:p w:rsidR="00000000" w:rsidRDefault="00F96FCF">
      <w:pPr>
        <w:pStyle w:val="ConsPlusNormal"/>
        <w:ind w:firstLine="540"/>
        <w:jc w:val="both"/>
      </w:pPr>
    </w:p>
    <w:p w:rsidR="00000000" w:rsidRDefault="00F96FCF">
      <w:pPr>
        <w:pStyle w:val="ConsPlusNormal"/>
        <w:jc w:val="right"/>
        <w:outlineLvl w:val="0"/>
      </w:pPr>
      <w:r>
        <w:t>Приложение</w:t>
      </w:r>
    </w:p>
    <w:p w:rsidR="00000000" w:rsidRDefault="00F96FCF">
      <w:pPr>
        <w:pStyle w:val="ConsPlusNormal"/>
        <w:jc w:val="right"/>
      </w:pPr>
      <w:r>
        <w:t>к приказу Ми</w:t>
      </w:r>
      <w:r>
        <w:t>нистерства здравоохранения</w:t>
      </w:r>
    </w:p>
    <w:p w:rsidR="00000000" w:rsidRDefault="00F96FCF">
      <w:pPr>
        <w:pStyle w:val="ConsPlusNormal"/>
        <w:jc w:val="right"/>
      </w:pPr>
      <w:r>
        <w:t>Российской Федерации</w:t>
      </w:r>
    </w:p>
    <w:p w:rsidR="00000000" w:rsidRDefault="00F96FCF">
      <w:pPr>
        <w:pStyle w:val="ConsPlusNormal"/>
        <w:jc w:val="right"/>
      </w:pPr>
      <w:r>
        <w:t>от 31 октября 2012 г. N 560н</w:t>
      </w:r>
    </w:p>
    <w:p w:rsidR="00000000" w:rsidRDefault="00F96FCF">
      <w:pPr>
        <w:pStyle w:val="ConsPlusNormal"/>
        <w:ind w:firstLine="540"/>
        <w:jc w:val="both"/>
      </w:pPr>
    </w:p>
    <w:p w:rsidR="00000000" w:rsidRDefault="00F96FCF">
      <w:pPr>
        <w:pStyle w:val="ConsPlusTitle"/>
        <w:jc w:val="center"/>
      </w:pPr>
      <w:bookmarkStart w:id="1" w:name="Par32"/>
      <w:bookmarkEnd w:id="1"/>
      <w:r>
        <w:t>ПОРЯДОК</w:t>
      </w:r>
    </w:p>
    <w:p w:rsidR="00000000" w:rsidRDefault="00F96FCF">
      <w:pPr>
        <w:pStyle w:val="ConsPlusTitle"/>
        <w:jc w:val="center"/>
      </w:pPr>
      <w:r>
        <w:t>ОКАЗАНИЯ МЕДИЦИНСКОЙ ПОМОЩИ ПО ПРОФИЛЮ "ДЕТСКАЯ ОНКОЛОГИЯ"</w:t>
      </w:r>
    </w:p>
    <w:p w:rsidR="00000000" w:rsidRDefault="00F96FCF">
      <w:pPr>
        <w:pStyle w:val="ConsPlusNormal"/>
        <w:jc w:val="center"/>
      </w:pPr>
      <w:r>
        <w:t>Список изменяющих документов</w:t>
      </w:r>
    </w:p>
    <w:p w:rsidR="00000000" w:rsidRDefault="00F96FCF">
      <w:pPr>
        <w:pStyle w:val="ConsPlusNormal"/>
        <w:jc w:val="center"/>
      </w:pPr>
      <w:r>
        <w:t xml:space="preserve">(в ред. </w:t>
      </w:r>
      <w:hyperlink r:id="rId13" w:tooltip="Приказ Минздрава России от 02.09.2013 N 608н &quot;О внесении изменений в Порядок оказания медицинской помощи по профилю &quot;детская онкология&quot;, утвержденный приказом Министерства здравоохранения Российской Федерации от 31 октября 2012 г. N 560н&quot; (Зарегистрировано в Минюсте России 10.10.2013 N 30142){КонсультантПлюс}" w:history="1">
        <w:r>
          <w:rPr>
            <w:color w:val="0000FF"/>
          </w:rPr>
          <w:t>Приказа</w:t>
        </w:r>
      </w:hyperlink>
      <w:r>
        <w:t xml:space="preserve"> Минздрава России от 02.09.2013 N 608н)</w:t>
      </w:r>
    </w:p>
    <w:p w:rsidR="00000000" w:rsidRDefault="00F96FCF">
      <w:pPr>
        <w:pStyle w:val="ConsPlusNormal"/>
        <w:ind w:firstLine="540"/>
        <w:jc w:val="both"/>
      </w:pPr>
    </w:p>
    <w:p w:rsidR="00000000" w:rsidRDefault="00F96FCF">
      <w:pPr>
        <w:pStyle w:val="ConsPlusNormal"/>
        <w:ind w:firstLine="540"/>
        <w:jc w:val="both"/>
      </w:pPr>
      <w:r>
        <w:t xml:space="preserve">1. Настоящий Порядок устанавливает правила оказания медицинской помощи детям по </w:t>
      </w:r>
      <w:r>
        <w:t xml:space="preserve">профилю "детская онкология" (далее - дети) в медицинских организациях. Оказание медицинской помощи по профилю "детская онкология" включает в себя оказание медицинской помощи больным со злокачественными заболеваниями, в том числе по кодам </w:t>
      </w:r>
      <w:hyperlink r:id="rId14" w:tooltip="Ссылка на КонсультантПлюс" w:history="1">
        <w:r>
          <w:rPr>
            <w:color w:val="0000FF"/>
          </w:rPr>
          <w:t>МКБ-10</w:t>
        </w:r>
      </w:hyperlink>
      <w:r>
        <w:t xml:space="preserve"> &lt;*&gt;: С00-С97.</w:t>
      </w:r>
    </w:p>
    <w:p w:rsidR="00000000" w:rsidRDefault="00F96FCF">
      <w:pPr>
        <w:pStyle w:val="ConsPlusNormal"/>
        <w:jc w:val="both"/>
      </w:pPr>
      <w:r>
        <w:t xml:space="preserve">(п. 1 в ред. </w:t>
      </w:r>
      <w:hyperlink r:id="rId15" w:tooltip="Приказ Минздрава России от 02.09.2013 N 608н &quot;О внесении изменений в Порядок оказания медицинской помощи по профилю &quot;детская онкология&quot;, утвержденный приказом Министерства здравоохранения Российской Федерации от 31 октября 2012 г. N 560н&quot; (Зарегистрировано в Минюсте России 10.10.2013 N 30142){КонсультантПлюс}" w:history="1">
        <w:r>
          <w:rPr>
            <w:color w:val="0000FF"/>
          </w:rPr>
          <w:t>Приказа</w:t>
        </w:r>
      </w:hyperlink>
      <w:r>
        <w:t xml:space="preserve"> Минздрава России от 02.09.2013 N 608н)</w:t>
      </w:r>
    </w:p>
    <w:p w:rsidR="00000000" w:rsidRDefault="00F96FCF">
      <w:pPr>
        <w:pStyle w:val="ConsPlusNormal"/>
        <w:ind w:firstLine="540"/>
        <w:jc w:val="both"/>
      </w:pPr>
      <w:r>
        <w:t>--------------------------------</w:t>
      </w:r>
    </w:p>
    <w:p w:rsidR="00000000" w:rsidRDefault="00F96FCF">
      <w:pPr>
        <w:pStyle w:val="ConsPlusNormal"/>
        <w:ind w:firstLine="540"/>
        <w:jc w:val="both"/>
      </w:pPr>
      <w:r>
        <w:t xml:space="preserve">&lt;*&gt; Международная статистическая </w:t>
      </w:r>
      <w:hyperlink r:id="rId16" w:tooltip="Ссылка на КонсультантПлюс" w:history="1">
        <w:r>
          <w:rPr>
            <w:color w:val="0000FF"/>
          </w:rPr>
          <w:t>классификация</w:t>
        </w:r>
      </w:hyperlink>
      <w:r>
        <w:t xml:space="preserve"> болезней и проблем, связанных со здоровьем, 10 пересмотра.</w:t>
      </w:r>
    </w:p>
    <w:p w:rsidR="00000000" w:rsidRDefault="00F96FCF">
      <w:pPr>
        <w:pStyle w:val="ConsPlusNormal"/>
        <w:jc w:val="both"/>
      </w:pPr>
      <w:r>
        <w:t xml:space="preserve">(сноска введена </w:t>
      </w:r>
      <w:hyperlink r:id="rId17" w:tooltip="Приказ Минздрава России от 02.09.2013 N 608н &quot;О внесении изменений в Порядок оказания медицинской помощи по профилю &quot;детская онкология&quot;, утвержденный приказом Министерства здравоохранения Российской Федерации от 31 октября 2012 г. N 560н&quot; (Зарегистрировано в Минюсте России 10.10.2013 N 30142){КонсультантПлюс}" w:history="1">
        <w:r>
          <w:rPr>
            <w:color w:val="0000FF"/>
          </w:rPr>
          <w:t>Приказом</w:t>
        </w:r>
      </w:hyperlink>
      <w:r>
        <w:t xml:space="preserve"> Минздрава России от 02.09.2013 N 608н)</w:t>
      </w:r>
    </w:p>
    <w:p w:rsidR="00000000" w:rsidRDefault="00F96FCF">
      <w:pPr>
        <w:pStyle w:val="ConsPlusNormal"/>
        <w:ind w:firstLine="540"/>
        <w:jc w:val="both"/>
      </w:pPr>
    </w:p>
    <w:p w:rsidR="00000000" w:rsidRDefault="00F96FCF">
      <w:pPr>
        <w:pStyle w:val="ConsPlusNormal"/>
        <w:ind w:firstLine="540"/>
        <w:jc w:val="both"/>
      </w:pPr>
      <w:r>
        <w:t>2. Медицинская помощь детям оказывается в виде:</w:t>
      </w:r>
    </w:p>
    <w:p w:rsidR="00000000" w:rsidRDefault="00F96FCF">
      <w:pPr>
        <w:pStyle w:val="ConsPlusNormal"/>
        <w:ind w:firstLine="540"/>
        <w:jc w:val="both"/>
      </w:pPr>
      <w:r>
        <w:lastRenderedPageBreak/>
        <w:t>первичной ме</w:t>
      </w:r>
      <w:r>
        <w:t>дико-санитарной помощи;</w:t>
      </w:r>
    </w:p>
    <w:p w:rsidR="00000000" w:rsidRDefault="00F96FCF">
      <w:pPr>
        <w:pStyle w:val="ConsPlusNormal"/>
        <w:ind w:firstLine="540"/>
        <w:jc w:val="both"/>
      </w:pPr>
      <w:r>
        <w:t>скорой, в том числе скорой специализированной, медицинской помощи;</w:t>
      </w:r>
    </w:p>
    <w:p w:rsidR="00000000" w:rsidRDefault="00F96FCF">
      <w:pPr>
        <w:pStyle w:val="ConsPlusNormal"/>
        <w:ind w:firstLine="540"/>
        <w:jc w:val="both"/>
      </w:pPr>
      <w:r>
        <w:t>специализированной, в том числе высокотехнологичной, медицинской помощи;</w:t>
      </w:r>
    </w:p>
    <w:p w:rsidR="00000000" w:rsidRDefault="00F96FCF">
      <w:pPr>
        <w:pStyle w:val="ConsPlusNormal"/>
        <w:ind w:firstLine="540"/>
        <w:jc w:val="both"/>
      </w:pPr>
      <w:r>
        <w:t>паллиативной медицинской помощи.</w:t>
      </w:r>
    </w:p>
    <w:p w:rsidR="00000000" w:rsidRDefault="00F96FCF">
      <w:pPr>
        <w:pStyle w:val="ConsPlusNormal"/>
        <w:ind w:firstLine="540"/>
        <w:jc w:val="both"/>
      </w:pPr>
      <w:r>
        <w:t>3. Медицинская помощь детям может оказываться в следующих у</w:t>
      </w:r>
      <w:r>
        <w:t>словиях:</w:t>
      </w:r>
    </w:p>
    <w:p w:rsidR="00000000" w:rsidRDefault="00F96FCF">
      <w:pPr>
        <w:pStyle w:val="ConsPlusNormal"/>
        <w:ind w:firstLine="540"/>
        <w:jc w:val="both"/>
      </w:pPr>
      <w:r>
        <w:t>амбулаторно (в условиях, не предусматривающих круглосуточное медицинское наблюдение и лечение);</w:t>
      </w:r>
    </w:p>
    <w:p w:rsidR="00000000" w:rsidRDefault="00F96FCF">
      <w:pPr>
        <w:pStyle w:val="ConsPlusNormal"/>
        <w:ind w:firstLine="540"/>
        <w:jc w:val="both"/>
      </w:pPr>
      <w:r>
        <w:t>в дневном стационаре (в условиях, предусматривающих медицинское наблюдение и лечение в дневное время, не требующих круглосуточного медицинского наблюде</w:t>
      </w:r>
      <w:r>
        <w:t>ния и лечения);</w:t>
      </w:r>
    </w:p>
    <w:p w:rsidR="00000000" w:rsidRDefault="00F96FCF">
      <w:pPr>
        <w:pStyle w:val="ConsPlusNormal"/>
        <w:ind w:firstLine="540"/>
        <w:jc w:val="both"/>
      </w:pPr>
      <w:r>
        <w:t>стационарно (в условиях, обеспечивающих круглосуточное медицинское наблюдение и лечение).</w:t>
      </w:r>
    </w:p>
    <w:p w:rsidR="00000000" w:rsidRDefault="00F96FCF">
      <w:pPr>
        <w:pStyle w:val="ConsPlusNormal"/>
        <w:ind w:firstLine="540"/>
        <w:jc w:val="both"/>
      </w:pPr>
      <w:r>
        <w:t>4. Первичная медико-санитарная помощь детям включает в себя мероприятия по профилактике онкологических заболеваний, диагностике, лечению заболеваний и</w:t>
      </w:r>
      <w:r>
        <w:t xml:space="preserve"> состояний, медицинской реабилитации, формированию здорового образа жизни, санитарно-гигиеническому просвещению детей.</w:t>
      </w:r>
    </w:p>
    <w:p w:rsidR="00000000" w:rsidRDefault="00F96FCF">
      <w:pPr>
        <w:pStyle w:val="ConsPlusNormal"/>
        <w:ind w:firstLine="540"/>
        <w:jc w:val="both"/>
      </w:pPr>
      <w:r>
        <w:t>5. Первичная медико-санитарная помощь детям включает:</w:t>
      </w:r>
    </w:p>
    <w:p w:rsidR="00000000" w:rsidRDefault="00F96FCF">
      <w:pPr>
        <w:pStyle w:val="ConsPlusNormal"/>
        <w:ind w:firstLine="540"/>
        <w:jc w:val="both"/>
      </w:pPr>
      <w:r>
        <w:t>первичную доврачебную медико-санитарную помощь;</w:t>
      </w:r>
    </w:p>
    <w:p w:rsidR="00000000" w:rsidRDefault="00F96FCF">
      <w:pPr>
        <w:pStyle w:val="ConsPlusNormal"/>
        <w:ind w:firstLine="540"/>
        <w:jc w:val="both"/>
      </w:pPr>
      <w:r>
        <w:t>первичную врачебную медико-санитарн</w:t>
      </w:r>
      <w:r>
        <w:t>ую помощь;</w:t>
      </w:r>
    </w:p>
    <w:p w:rsidR="00000000" w:rsidRDefault="00F96FCF">
      <w:pPr>
        <w:pStyle w:val="ConsPlusNormal"/>
        <w:ind w:firstLine="540"/>
        <w:jc w:val="both"/>
      </w:pPr>
      <w:r>
        <w:t>первичную специализированную медико-санитарную помощь.</w:t>
      </w:r>
    </w:p>
    <w:p w:rsidR="00000000" w:rsidRDefault="00F96FCF">
      <w:pPr>
        <w:pStyle w:val="ConsPlusNormal"/>
        <w:ind w:firstLine="540"/>
        <w:jc w:val="both"/>
      </w:pPr>
      <w:r>
        <w:t>Первичная медико-санитарная помощь детям оказывается в амбулаторных условиях и в условиях дневного стационара.</w:t>
      </w:r>
    </w:p>
    <w:p w:rsidR="00000000" w:rsidRDefault="00F96FCF">
      <w:pPr>
        <w:pStyle w:val="ConsPlusNormal"/>
        <w:ind w:firstLine="540"/>
        <w:jc w:val="both"/>
      </w:pPr>
      <w:r>
        <w:t>Первичная доврачебная медико-санитарная помощь детям в амбулаторных условиях ос</w:t>
      </w:r>
      <w:r>
        <w:t>уществляется медицинскими работниками со средним медицинским образованием.</w:t>
      </w:r>
    </w:p>
    <w:p w:rsidR="00000000" w:rsidRDefault="00F96FCF">
      <w:pPr>
        <w:pStyle w:val="ConsPlusNormal"/>
        <w:ind w:firstLine="540"/>
        <w:jc w:val="both"/>
      </w:pPr>
      <w:r>
        <w:t>Первичная врачебная медико-санитарная помощь детям осуществляется врачом-педиатром участковым, врачом общей практики (семейным врачом).</w:t>
      </w:r>
    </w:p>
    <w:p w:rsidR="00000000" w:rsidRDefault="00F96FCF">
      <w:pPr>
        <w:pStyle w:val="ConsPlusNormal"/>
        <w:ind w:firstLine="540"/>
        <w:jc w:val="both"/>
      </w:pPr>
      <w:r>
        <w:t>Первичная специализированная медико-санитарна</w:t>
      </w:r>
      <w:r>
        <w:t>я помощь детям осуществляется врачом - детским онкологом.</w:t>
      </w:r>
    </w:p>
    <w:p w:rsidR="00000000" w:rsidRDefault="00F96FCF">
      <w:pPr>
        <w:pStyle w:val="ConsPlusNormal"/>
        <w:ind w:firstLine="540"/>
        <w:jc w:val="both"/>
      </w:pPr>
      <w:r>
        <w:t>6. При подозрении или выявлении у детей онкологических заболеваний врачи-педиатры участковые, врачи общей практики (семейные врачи) направляют детей на консультацию к врачу - детскому онкологу детск</w:t>
      </w:r>
      <w:r>
        <w:t>ого онкологического кабинета медицинской организации.</w:t>
      </w:r>
    </w:p>
    <w:p w:rsidR="00000000" w:rsidRDefault="00F96FCF">
      <w:pPr>
        <w:pStyle w:val="ConsPlusNormal"/>
        <w:ind w:firstLine="540"/>
        <w:jc w:val="both"/>
      </w:pPr>
      <w:r>
        <w:t xml:space="preserve">В случае выявления у детей онкологических заболеваний врач - детский онколог детского онкологического кабинета уведомляет организационно-методический отдел онкологического диспансера о постановке детей </w:t>
      </w:r>
      <w:r>
        <w:t>на учет.</w:t>
      </w:r>
    </w:p>
    <w:p w:rsidR="00000000" w:rsidRDefault="00F96FCF">
      <w:pPr>
        <w:pStyle w:val="ConsPlusNormal"/>
        <w:ind w:firstLine="540"/>
        <w:jc w:val="both"/>
      </w:pPr>
      <w:r>
        <w:t>7. Скорая, в том числе скорая специализированная, медицинская помощь детям, требующим срочного медицинского вмешательства, оказывается фельдшерскими выездными бригадами скорой медицинской помощи, врачебными выездными бригадами скорой медицинской п</w:t>
      </w:r>
      <w:r>
        <w:t xml:space="preserve">омощи в соответствии с </w:t>
      </w:r>
      <w:hyperlink r:id="rId18" w:tooltip="Приказ Минздравсоцразвития РФ от 01.11.2004 N 179 (ред. от 30.01.2012) &quot;Об утверждении Порядка оказания скорой медицинской помощи&quot; (Зарегистрировано в Минюсте РФ 23.11.2004 N 6136)------------ Утратил силу или отменен{КонсультантПлюс}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1 ноября 2004 г. N 179 "Об утверждении порядка оказания</w:t>
      </w:r>
      <w:r>
        <w:t xml:space="preserve"> скорой медицинской помощи" (зарегистрирован Министерством юстиции Российской Федерации 23 ноября 2004 г., регистрационный N 6136) с изменениями, внесенными приказами Министерства здравоохранения и социального развития Российской Федерации от 2 августа 201</w:t>
      </w:r>
      <w:r>
        <w:t xml:space="preserve">0 г. N 586н (зарегистрирован Министерством юстиции Российской Федерации 30 августа 2010 г., регистрационный N 18289), от 15 марта 2011 г. N 202н (зарегистрирован Министерством юстиции Российской Федерации 4 апреля 2011 г., регистрационный N 20390) и от 30 </w:t>
      </w:r>
      <w:r>
        <w:t>января 2012 г. N 65н (зарегистрирован Министерством юстиции Российской Федерации 14 марта 2012 г., регистрационный N 23472).</w:t>
      </w:r>
    </w:p>
    <w:p w:rsidR="00000000" w:rsidRDefault="00F96FCF">
      <w:pPr>
        <w:pStyle w:val="ConsPlusNormal"/>
        <w:ind w:firstLine="540"/>
        <w:jc w:val="both"/>
      </w:pPr>
      <w:r>
        <w:t>8. При оказании скорой медицинской помощи в случае необходимости осуществляется медицинская эвакуация, которая включает в себя сани</w:t>
      </w:r>
      <w:r>
        <w:t>тарно-авиационную и санитарную эвакуацию.</w:t>
      </w:r>
    </w:p>
    <w:p w:rsidR="00000000" w:rsidRDefault="00F96FCF">
      <w:pPr>
        <w:pStyle w:val="ConsPlusNormal"/>
        <w:ind w:firstLine="540"/>
        <w:jc w:val="both"/>
      </w:pPr>
      <w:r>
        <w:t>9. Скорая, в том числе скорая специализированная, медицинская помощь оказывается в экстренной и неотложной форме вне медицинской организации, а также в амбулаторных и стационарных условиях.</w:t>
      </w:r>
    </w:p>
    <w:p w:rsidR="00000000" w:rsidRDefault="00F96FCF">
      <w:pPr>
        <w:pStyle w:val="ConsPlusNormal"/>
        <w:ind w:firstLine="540"/>
        <w:jc w:val="both"/>
      </w:pPr>
      <w:r>
        <w:t>10. Бригада скорой медиц</w:t>
      </w:r>
      <w:r>
        <w:t>инской помощи доставляет детей с угрожающими жизни состояниями в медицинские организации, имеющие в своей структуре отделение анестезиологии-реанимации или блок (палату) реанимации и интенсивной терапии и обеспечивающие круглосуточное медицинское наблюдени</w:t>
      </w:r>
      <w:r>
        <w:t>е и лечение детей.</w:t>
      </w:r>
    </w:p>
    <w:p w:rsidR="00000000" w:rsidRDefault="00F96FCF">
      <w:pPr>
        <w:pStyle w:val="ConsPlusNormal"/>
        <w:ind w:firstLine="540"/>
        <w:jc w:val="both"/>
      </w:pPr>
      <w:r>
        <w:t>11. При наличии медицинских показаний после устранения угрожающих жизни состояний дети переводятся в детское онкологическое отделение (койки) медицинской организации для оказания специализированной медицинской помощи.</w:t>
      </w:r>
    </w:p>
    <w:p w:rsidR="00000000" w:rsidRDefault="00F96FCF">
      <w:pPr>
        <w:pStyle w:val="ConsPlusNormal"/>
        <w:ind w:firstLine="540"/>
        <w:jc w:val="both"/>
      </w:pPr>
      <w:r>
        <w:t>12. Специализированная, в том числе высокотехнологичная, медицинская помощь детям в стационарных условиях и условиях дневного стационара оказывается врачами - детскими онкологами и включает в себя профилактику, диагностику, лечение заболеваний и состояний,</w:t>
      </w:r>
      <w:r>
        <w:t xml:space="preserve"> требующих использования </w:t>
      </w:r>
      <w:r>
        <w:lastRenderedPageBreak/>
        <w:t>специальных методов и сложных медицинских технологий, а также медицинскую реабилитацию.</w:t>
      </w:r>
    </w:p>
    <w:p w:rsidR="00000000" w:rsidRDefault="00F96FCF">
      <w:pPr>
        <w:pStyle w:val="ConsPlusNormal"/>
        <w:ind w:firstLine="540"/>
        <w:jc w:val="both"/>
      </w:pPr>
      <w:r>
        <w:t xml:space="preserve">13. При наличии медицинских показаний лечение детей проводится с привлечением врачей-специалистов по специальностям, предусмотренным </w:t>
      </w:r>
      <w:hyperlink r:id="rId19" w:tooltip="Приказ Минздравсоцразвития РФ от 23.04.2009 N 210н (ред. от 09.02.2011) &quot;О номенклатуре специальностей специалистов с высшим и послевузовским медицинским и фармацевтическим образованием в сфере здравоохранения Российской Федерации&quot; (Зарегистрировано в Минюсте РФ 05.06.2009 N 14032) (с изм. и доп, вступающими в силу с 01.01.2012){КонсультантПлюс}" w:history="1">
        <w:r>
          <w:rPr>
            <w:color w:val="0000FF"/>
          </w:rPr>
          <w:t>номенклатурой</w:t>
        </w:r>
      </w:hyperlink>
      <w:r>
        <w:t xml:space="preserve"> специальностей специалист</w:t>
      </w:r>
      <w:r>
        <w:t>ов с высшим и послевузовским медицинским и фармацевтическим образованием в сфере здравоохранения Российской Федерации, утвержденной приказом Министерства здравоохранения и социального развития Российской Федерации от 23 апреля 2009 г. N 210н (зарегистриров</w:t>
      </w:r>
      <w:r>
        <w:t>ан Министерством юстиции Российской Федерации 5 июня 2009 г., регистрационный N 14032), с изменениями, внесенными приказом Министерства здравоохранения и социального развития Российской Федерации от 9 февраля 2011 г. N 94н (зарегистрирован Министерством юс</w:t>
      </w:r>
      <w:r>
        <w:t>тиции Российской Федерации 16 марта 2011 г., регистрационный N 20144).</w:t>
      </w:r>
    </w:p>
    <w:p w:rsidR="00000000" w:rsidRDefault="00F96FCF">
      <w:pPr>
        <w:pStyle w:val="ConsPlusNormal"/>
        <w:ind w:firstLine="540"/>
        <w:jc w:val="both"/>
      </w:pPr>
      <w:r>
        <w:t>14. При наличии медицинских показаний проведение лучевой терапии детям осуществляется в районном (областном, окружном) онкологическом диспансере.</w:t>
      </w:r>
    </w:p>
    <w:p w:rsidR="00000000" w:rsidRDefault="00F96FCF">
      <w:pPr>
        <w:pStyle w:val="ConsPlusNormal"/>
        <w:ind w:firstLine="540"/>
        <w:jc w:val="both"/>
      </w:pPr>
      <w:r>
        <w:t>15. Дети проходят пожизненное диспансер</w:t>
      </w:r>
      <w:r>
        <w:t>ное наблюдение. Если течение заболевания не требует изменения тактики ведения детей, диспансерные осмотры после проведенного лечения осуществляются:</w:t>
      </w:r>
    </w:p>
    <w:p w:rsidR="00000000" w:rsidRDefault="00F96FCF">
      <w:pPr>
        <w:pStyle w:val="ConsPlusNormal"/>
        <w:ind w:firstLine="540"/>
        <w:jc w:val="both"/>
      </w:pPr>
      <w:r>
        <w:t>в течение первого года - один раз в три месяца;</w:t>
      </w:r>
    </w:p>
    <w:p w:rsidR="00000000" w:rsidRDefault="00F96FCF">
      <w:pPr>
        <w:pStyle w:val="ConsPlusNormal"/>
        <w:ind w:firstLine="540"/>
        <w:jc w:val="both"/>
      </w:pPr>
      <w:r>
        <w:t>в течение второго года - один раз в шесть месяцев;</w:t>
      </w:r>
    </w:p>
    <w:p w:rsidR="00000000" w:rsidRDefault="00F96FCF">
      <w:pPr>
        <w:pStyle w:val="ConsPlusNormal"/>
        <w:ind w:firstLine="540"/>
        <w:jc w:val="both"/>
      </w:pPr>
      <w:r>
        <w:t>в дальне</w:t>
      </w:r>
      <w:r>
        <w:t>йшем - один раз в год.</w:t>
      </w:r>
    </w:p>
    <w:p w:rsidR="00000000" w:rsidRDefault="00F96FCF">
      <w:pPr>
        <w:pStyle w:val="ConsPlusNormal"/>
        <w:ind w:firstLine="540"/>
        <w:jc w:val="both"/>
      </w:pPr>
      <w:r>
        <w:t>16. Плановая онкологическая помощь детям оказывается при проведении профилактических мероприятий, при заболеваниях и состояниях, не сопровождающихся угрозой жизни детей, не требующих экстренной или неотложной помощи, отсрочка оказани</w:t>
      </w:r>
      <w:r>
        <w:t>я которой на определенное время не повлечет за собой ухудшение состояния детей, угрозу их жизни и здоровью.</w:t>
      </w:r>
    </w:p>
    <w:p w:rsidR="00000000" w:rsidRDefault="00F96FCF">
      <w:pPr>
        <w:pStyle w:val="ConsPlusNormal"/>
        <w:ind w:firstLine="540"/>
        <w:jc w:val="both"/>
      </w:pPr>
      <w:r>
        <w:t>17. Оказание специализированной, за исключением высокотехнологичной, медицинской помощи осуществляется в федеральных государственных медицинских орг</w:t>
      </w:r>
      <w:r>
        <w:t>анизациях, находящихся в ведении Министерства здравоохранения Российской Федерации, при необходимости установления окончательного диагноза в связи с нетипичностью течения заболевания, отсутствии эффекта от проводимой терапии и (или) повторных курсов лечени</w:t>
      </w:r>
      <w:r>
        <w:t>я при вероятной эффективности других методов лечения, высоком риске хирургического лечения в связи с осложненным течением основного заболевания или наличием сопутствующих заболеваний, необходимости дообследования в диагностически сложных случаях и (или) ко</w:t>
      </w:r>
      <w:r>
        <w:t xml:space="preserve">мплексной предоперационной подготовке у детей с осложненными формами заболевания, сопутствующими заболеваниями, при необходимости повторной госпитализации по рекомендации указанных федеральных государственных медицинских организаций в соответствии с </w:t>
      </w:r>
      <w:hyperlink r:id="rId20" w:tooltip="Приказ Минздравсоцразвития РФ от 16.04.2010 N 243н &quot;Об организации оказания специализированной медицинской помощи&quot; (Зарегистрировано в Минюсте РФ 12.05.2010 N 17175)------------ Утратил силу или отменен{КонсультантПлюс}" w:history="1">
        <w:r>
          <w:rPr>
            <w:color w:val="0000FF"/>
          </w:rPr>
          <w:t>Порядком</w:t>
        </w:r>
      </w:hyperlink>
      <w:r>
        <w:t xml:space="preserve"> направления граждан Российской Федерации в федеральные государственные учреждения, находящиеся в ведении Министерства здравоохранения и социального разви</w:t>
      </w:r>
      <w:r>
        <w:t>тия Российской Федерации, для оказания специализированной медицинской помощи, приведенным в приложении к Порядку организации оказания специализированной медицинской помощи, утвержденному приказом Министерства здравоохранения и социального развития Российск</w:t>
      </w:r>
      <w:r>
        <w:t>ой Федерации от 16 апреля 2010 г. N 243н (зарегистрирован Министерством юстиции Российской Федерации 12 мая 2010 г. N 17175), а также при наличии у больного медицинских показаний в федеральных государственных медицинских организациях, оказывающих специализ</w:t>
      </w:r>
      <w:r>
        <w:t xml:space="preserve">ированную медицинскую помощь, в соответствии с </w:t>
      </w:r>
      <w:hyperlink r:id="rId21" w:tooltip="Приказ Минздравсоцразвития России от 05.10.2005 N 617 (ред. от 27.08.2015) &quot;О Порядке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&quot; (Зарегистрировано в Минюсте России 27.10.2005 N 7115){КонсультантПлюс}" w:history="1">
        <w:r>
          <w:rPr>
            <w:color w:val="0000FF"/>
          </w:rPr>
          <w:t>Порядком</w:t>
        </w:r>
      </w:hyperlink>
      <w:r>
        <w:t xml:space="preserve"> направл</w:t>
      </w:r>
      <w:r>
        <w:t>ения граждан органами исполнительной власти субъектов Российской Федерации в сфере здравоохранения к месту лечения при наличии медицинских показаний, утвержденным приказом Министерства здравоохранения и социального развития Российской Федерации от 5 октябр</w:t>
      </w:r>
      <w:r>
        <w:t>я 2005 г. N 617 (зарегистрирован Министерством юстиции Российской Федерации 27 октября 2005 г. N 7115).</w:t>
      </w:r>
    </w:p>
    <w:p w:rsidR="00000000" w:rsidRDefault="00F96FCF">
      <w:pPr>
        <w:pStyle w:val="ConsPlusNormal"/>
        <w:ind w:firstLine="540"/>
        <w:jc w:val="both"/>
      </w:pPr>
      <w:r>
        <w:t>18. При наличии у детей медицинских показаний к оказанию высокотехнологичной медицинской помощи направление в медицинскую организацию, оказывающую высок</w:t>
      </w:r>
      <w:r>
        <w:t xml:space="preserve">отехнологичную медицинскую помощь, осуществляется в соответствии с </w:t>
      </w:r>
      <w:hyperlink r:id="rId22" w:tooltip="Приказ Минздравсоцразвития РФ от 28.12.2011 N 1689н &quot;Об утверждении порядка направления граждан Российской Федерации для оказания высокотехнологичной медицинской помощи за счет бюджетных ассигнований, предусмотренных в федеральном бюджете Министерству здравоохранения и социального развития Российской Федерации, с применением специализированной информационной системы&quot; (Зарегистрировано в Минюсте РФ 08.02.2012 N 23164)------------ Утратил силу или отменен{КонсультантПлюс}" w:history="1">
        <w:r>
          <w:rPr>
            <w:color w:val="0000FF"/>
          </w:rPr>
          <w:t>Порядком</w:t>
        </w:r>
      </w:hyperlink>
      <w:r>
        <w:t xml:space="preserve"> направления граждан Российской Федерации для оказания высокотехнологичной медицин</w:t>
      </w:r>
      <w:r>
        <w:t>ской помощи за счет бюджетных ассигнований, предусмотренных в федеральном бюджете Министерству здравоохранения и социального развития Российской Федерации, путем применения специализированной информационной системы, утвержденным приказом Министерства здрав</w:t>
      </w:r>
      <w:r>
        <w:t>оохранения и социального развития Российской Федерации от 28 декабря 2011 года N 1689н (зарегистрирован Министерством юстиции Российской Федерации 8 февраля 2012 г. N 23164).</w:t>
      </w:r>
    </w:p>
    <w:p w:rsidR="00000000" w:rsidRDefault="00F96FCF">
      <w:pPr>
        <w:pStyle w:val="ConsPlusNormal"/>
        <w:ind w:firstLine="540"/>
        <w:jc w:val="both"/>
      </w:pPr>
      <w:r>
        <w:t>19. Медицинские организации, оказывающие онкологическую помощь детям, осуществляю</w:t>
      </w:r>
      <w:r>
        <w:t xml:space="preserve">т свою деятельность в соответствии с </w:t>
      </w:r>
      <w:hyperlink w:anchor="Par93" w:tooltip="ПРАВИЛА" w:history="1">
        <w:r>
          <w:rPr>
            <w:color w:val="0000FF"/>
          </w:rPr>
          <w:t>приложениями N 1</w:t>
        </w:r>
      </w:hyperlink>
      <w:r>
        <w:t xml:space="preserve"> - </w:t>
      </w:r>
      <w:hyperlink w:anchor="Par386" w:tooltip="СТАНДАРТ ОСНАЩЕНИЯ ДЕТСКОГО ОНКОЛОГИЧЕСКОГО ОТДЕЛЕНИЯ" w:history="1">
        <w:r>
          <w:rPr>
            <w:color w:val="0000FF"/>
          </w:rPr>
          <w:t>6</w:t>
        </w:r>
      </w:hyperlink>
      <w:r>
        <w:t xml:space="preserve"> к настоящему Порядку.</w:t>
      </w:r>
    </w:p>
    <w:p w:rsidR="00000000" w:rsidRDefault="00F96FCF">
      <w:pPr>
        <w:pStyle w:val="ConsPlusNormal"/>
        <w:ind w:firstLine="540"/>
        <w:jc w:val="both"/>
      </w:pPr>
      <w:r>
        <w:t>20. В случае если проведение медицинских манипуляций, связа</w:t>
      </w:r>
      <w:r>
        <w:t>нных с оказанием онкологической помощи, может повлечь возникновение болевых ощущений у детей, такие манипуляции проводятся с обезболиванием.</w:t>
      </w:r>
    </w:p>
    <w:p w:rsidR="00000000" w:rsidRDefault="00F96FCF">
      <w:pPr>
        <w:pStyle w:val="ConsPlusNormal"/>
        <w:ind w:firstLine="540"/>
        <w:jc w:val="both"/>
      </w:pPr>
    </w:p>
    <w:p w:rsidR="00000000" w:rsidRDefault="00F96FCF">
      <w:pPr>
        <w:pStyle w:val="ConsPlusNormal"/>
        <w:ind w:firstLine="540"/>
        <w:jc w:val="both"/>
      </w:pPr>
    </w:p>
    <w:p w:rsidR="00000000" w:rsidRDefault="00F96FCF">
      <w:pPr>
        <w:pStyle w:val="ConsPlusNormal"/>
        <w:ind w:firstLine="540"/>
        <w:jc w:val="both"/>
      </w:pPr>
    </w:p>
    <w:p w:rsidR="00000000" w:rsidRDefault="00F96FCF">
      <w:pPr>
        <w:pStyle w:val="ConsPlusNormal"/>
        <w:ind w:firstLine="540"/>
        <w:jc w:val="both"/>
      </w:pPr>
    </w:p>
    <w:p w:rsidR="00000000" w:rsidRDefault="00F96FCF">
      <w:pPr>
        <w:pStyle w:val="ConsPlusNormal"/>
        <w:ind w:firstLine="540"/>
        <w:jc w:val="both"/>
      </w:pPr>
    </w:p>
    <w:p w:rsidR="00000000" w:rsidRDefault="00F96FCF">
      <w:pPr>
        <w:pStyle w:val="ConsPlusNormal"/>
        <w:jc w:val="right"/>
        <w:outlineLvl w:val="1"/>
      </w:pPr>
      <w:r>
        <w:t>Приложение N 1</w:t>
      </w:r>
    </w:p>
    <w:p w:rsidR="00000000" w:rsidRDefault="00F96FCF">
      <w:pPr>
        <w:pStyle w:val="ConsPlusNormal"/>
        <w:jc w:val="right"/>
      </w:pPr>
      <w:r>
        <w:t>к Порядку оказания медицинской</w:t>
      </w:r>
    </w:p>
    <w:p w:rsidR="00000000" w:rsidRDefault="00F96FCF">
      <w:pPr>
        <w:pStyle w:val="ConsPlusNormal"/>
        <w:jc w:val="right"/>
      </w:pPr>
      <w:r>
        <w:t>помощи по профилю "детская</w:t>
      </w:r>
    </w:p>
    <w:p w:rsidR="00000000" w:rsidRDefault="00F96FCF">
      <w:pPr>
        <w:pStyle w:val="ConsPlusNormal"/>
        <w:jc w:val="right"/>
      </w:pPr>
      <w:r>
        <w:t>онкология", утвержденному приказом</w:t>
      </w:r>
    </w:p>
    <w:p w:rsidR="00000000" w:rsidRDefault="00F96FCF">
      <w:pPr>
        <w:pStyle w:val="ConsPlusNormal"/>
        <w:jc w:val="right"/>
      </w:pPr>
      <w:r>
        <w:t>Ми</w:t>
      </w:r>
      <w:r>
        <w:t>нистерства здравоохранения</w:t>
      </w:r>
    </w:p>
    <w:p w:rsidR="00000000" w:rsidRDefault="00F96FCF">
      <w:pPr>
        <w:pStyle w:val="ConsPlusNormal"/>
        <w:jc w:val="right"/>
      </w:pPr>
      <w:r>
        <w:t>Российской Федерации</w:t>
      </w:r>
    </w:p>
    <w:p w:rsidR="00000000" w:rsidRDefault="00F96FCF">
      <w:pPr>
        <w:pStyle w:val="ConsPlusNormal"/>
        <w:jc w:val="right"/>
      </w:pPr>
      <w:r>
        <w:t>от 31 октября 2012 г. N 560н</w:t>
      </w:r>
    </w:p>
    <w:p w:rsidR="00000000" w:rsidRDefault="00F96FCF">
      <w:pPr>
        <w:pStyle w:val="ConsPlusNormal"/>
        <w:ind w:firstLine="540"/>
        <w:jc w:val="both"/>
      </w:pPr>
    </w:p>
    <w:p w:rsidR="00000000" w:rsidRDefault="00F96FCF">
      <w:pPr>
        <w:pStyle w:val="ConsPlusNormal"/>
        <w:jc w:val="center"/>
      </w:pPr>
      <w:bookmarkStart w:id="2" w:name="Par93"/>
      <w:bookmarkEnd w:id="2"/>
      <w:r>
        <w:t>ПРАВИЛА</w:t>
      </w:r>
    </w:p>
    <w:p w:rsidR="00000000" w:rsidRDefault="00F96FCF">
      <w:pPr>
        <w:pStyle w:val="ConsPlusNormal"/>
        <w:jc w:val="center"/>
      </w:pPr>
      <w:r>
        <w:t>ОРГАНИЗАЦИИ ДЕЯТЕЛЬНОСТИ КАБИНЕТА ВРАЧА - ДЕТСКОГО ОНКОЛОГА</w:t>
      </w:r>
    </w:p>
    <w:p w:rsidR="00000000" w:rsidRDefault="00F96FCF">
      <w:pPr>
        <w:pStyle w:val="ConsPlusNormal"/>
        <w:ind w:firstLine="540"/>
        <w:jc w:val="both"/>
      </w:pPr>
    </w:p>
    <w:p w:rsidR="00000000" w:rsidRDefault="00F96FCF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кабинета врача - детского онколога, который является структурным подразделением организации, оказывающей медицинскую помощь (далее - медицинская организация).</w:t>
      </w:r>
    </w:p>
    <w:p w:rsidR="00000000" w:rsidRDefault="00F96FCF">
      <w:pPr>
        <w:pStyle w:val="ConsPlusNormal"/>
        <w:ind w:firstLine="540"/>
        <w:jc w:val="both"/>
      </w:pPr>
      <w:r>
        <w:t>2. Кабинет врача - детского о</w:t>
      </w:r>
      <w:r>
        <w:t>нколога (далее - Кабинет) медицинской организации создается для осуществления консультативной, диагностической и лечебной помощи детям с онкологическими заболеваниями (далее - дети).</w:t>
      </w:r>
    </w:p>
    <w:p w:rsidR="00000000" w:rsidRDefault="00F96FCF">
      <w:pPr>
        <w:pStyle w:val="ConsPlusNormal"/>
        <w:ind w:firstLine="540"/>
        <w:jc w:val="both"/>
      </w:pPr>
      <w:r>
        <w:t>3. На должность врача - детского онколога Кабинета назначается специалист</w:t>
      </w:r>
      <w:r>
        <w:t xml:space="preserve">, соответствующий требованиям, предъявляемым Квалификационными </w:t>
      </w:r>
      <w:hyperlink r:id="rId23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требованиями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утвержденными приказом Министерства здравоохранения и социального развития Российской Федерации от 7 июля 2009 г. N 415н (зарегистрирован Министе</w:t>
      </w:r>
      <w:r>
        <w:t>рством юстиции Российской Федерации 9 июля 2009 г., регистрационный N 14292), с изменениями, внесенными приказом Министерства здравоохранения и социального развития Российской Федерации от 26 декабря 2011 г. N 1644н (зарегистрирован Министерством юстиции Р</w:t>
      </w:r>
      <w:r>
        <w:t>оссийской Федерации 18 апреля 2012 г., регистрационный N 23879), по специальности "детская онкология".</w:t>
      </w:r>
    </w:p>
    <w:p w:rsidR="00000000" w:rsidRDefault="00F96FCF">
      <w:pPr>
        <w:pStyle w:val="ConsPlusNormal"/>
        <w:ind w:firstLine="540"/>
        <w:jc w:val="both"/>
      </w:pPr>
      <w:r>
        <w:t>4. Штатная численность Кабинета устанавливается руководителем медицинской организации исходя из объема проводимой лечебно-диагностической работы и числен</w:t>
      </w:r>
      <w:r>
        <w:t xml:space="preserve">ности детей на обслуживаемой территории с учетом рекомендуемых штатных нормативов, предусмотренных </w:t>
      </w:r>
      <w:hyperlink w:anchor="Par132" w:tooltip="РЕКОМЕНДУЕМЫЕ ШТАТНЫЕ НОРМАТИВЫ" w:history="1">
        <w:r>
          <w:rPr>
            <w:color w:val="0000FF"/>
          </w:rPr>
          <w:t>приложением N 2</w:t>
        </w:r>
      </w:hyperlink>
      <w:r>
        <w:t xml:space="preserve"> к Порядку оказания медицинской помощи по профилю "детская онкология", утвержденно</w:t>
      </w:r>
      <w:r>
        <w:t>му настоящим приказом.</w:t>
      </w:r>
    </w:p>
    <w:p w:rsidR="00000000" w:rsidRDefault="00F96FCF">
      <w:pPr>
        <w:pStyle w:val="ConsPlusNormal"/>
        <w:ind w:firstLine="540"/>
        <w:jc w:val="both"/>
      </w:pPr>
      <w:r>
        <w:t xml:space="preserve">Оснащение Кабинета осуществляется в соответствии со стандартом оснащения Кабинета, предусмотренным </w:t>
      </w:r>
      <w:hyperlink w:anchor="Par163" w:tooltip="СТАНДАРТ ОСНАЩЕНИЯ КАБИНЕТА ВРАЧА - ДЕТСКОГО ОНКОЛОГА" w:history="1">
        <w:r>
          <w:rPr>
            <w:color w:val="0000FF"/>
          </w:rPr>
          <w:t>приложением N 3</w:t>
        </w:r>
      </w:hyperlink>
      <w:r>
        <w:t xml:space="preserve"> к Порядку оказания медицинской помощ</w:t>
      </w:r>
      <w:r>
        <w:t>и детям по профилю "детская онкология", утвержденному настоящим приказом.</w:t>
      </w:r>
    </w:p>
    <w:p w:rsidR="00000000" w:rsidRDefault="00F96FCF">
      <w:pPr>
        <w:pStyle w:val="ConsPlusNormal"/>
        <w:ind w:firstLine="540"/>
        <w:jc w:val="both"/>
      </w:pPr>
      <w:r>
        <w:t>5. Кабинет осуществляет следующие функции:</w:t>
      </w:r>
    </w:p>
    <w:p w:rsidR="00000000" w:rsidRDefault="00F96FCF">
      <w:pPr>
        <w:pStyle w:val="ConsPlusNormal"/>
        <w:ind w:firstLine="540"/>
        <w:jc w:val="both"/>
      </w:pPr>
      <w:r>
        <w:t>оказание консультативной, диагностической и лечебной помощи детям;</w:t>
      </w:r>
    </w:p>
    <w:p w:rsidR="00000000" w:rsidRDefault="00F96FCF">
      <w:pPr>
        <w:pStyle w:val="ConsPlusNormal"/>
        <w:ind w:firstLine="540"/>
        <w:jc w:val="both"/>
      </w:pPr>
      <w:r>
        <w:t>при наличии медицинских показаний - направление детей на стационарное ле</w:t>
      </w:r>
      <w:r>
        <w:t>чение;</w:t>
      </w:r>
    </w:p>
    <w:p w:rsidR="00000000" w:rsidRDefault="00F96FCF">
      <w:pPr>
        <w:pStyle w:val="ConsPlusNormal"/>
        <w:ind w:firstLine="540"/>
        <w:jc w:val="both"/>
      </w:pPr>
      <w:r>
        <w:t xml:space="preserve">при наличии медицинских показаний - направление детей в медицинские организации для проведения консультаций врачами-специалистами по специальностям, предусмотренным </w:t>
      </w:r>
      <w:hyperlink r:id="rId24" w:tooltip="Приказ Минздравсоцразвития РФ от 23.04.2009 N 210н (ред. от 09.02.2011) &quot;О номенклатуре специальностей специалистов с высшим и послевузовским медицинским и фармацевтическим образованием в сфере здравоохранения Российской Федерации&quot; (Зарегистрировано в Минюсте РФ 05.06.2009 N 14032) (с изм. и доп, вступающими в силу с 01.01.2012){КонсультантПлюс}" w:history="1">
        <w:r>
          <w:rPr>
            <w:color w:val="0000FF"/>
          </w:rPr>
          <w:t>Номенклатурой</w:t>
        </w:r>
      </w:hyperlink>
      <w:r>
        <w:t xml:space="preserve"> специальностей специалистов с высшим и послевузовским медицинским и фармацевтическим образованием в</w:t>
      </w:r>
      <w:r>
        <w:t xml:space="preserve"> сфере здравоохранения Российской Федерации, утвержденной приказом Министерства здравоохранения и социального развития Российской Федерации от 23 апреля 2009 г. N 210н;</w:t>
      </w:r>
    </w:p>
    <w:p w:rsidR="00000000" w:rsidRDefault="00F96FCF">
      <w:pPr>
        <w:pStyle w:val="ConsPlusNormal"/>
        <w:ind w:firstLine="540"/>
        <w:jc w:val="both"/>
      </w:pPr>
      <w:r>
        <w:t>выписывание детям с онкологическими заболеваниями рецептов лекарственных препаратов, со</w:t>
      </w:r>
      <w:r>
        <w:t>держащих наркотические и психотропные вещества, включенных в Список наркотических средств и психотропных веществ, оборот которых в Российской Федерации ограничен и в отношении которых устанавливаются меры контроля в соответствии с законодательством Российс</w:t>
      </w:r>
      <w:r>
        <w:t>кой Федерации и международными договорами Российской Федерации (список II) и Список психотропных веществ, оборот которых в Российской Федерации ограничен и в отношении которых допускается исключение некоторых мер контроля в соответствии с законодательством</w:t>
      </w:r>
      <w:r>
        <w:t xml:space="preserve"> Российской Федерации и международными договорами Российской Федерации </w:t>
      </w:r>
      <w:hyperlink r:id="rId25" w:tooltip="Постановление Правительства РФ от 30.06.1998 N 681 (ред. от 12.10.2015) &quot;Об утверждении перечня наркотических средств, психотропных веществ и их прекурсоров, подлежащих контролю в Российской Федерации&quot;{КонсультантПлюс}" w:history="1">
        <w:r>
          <w:rPr>
            <w:color w:val="0000FF"/>
          </w:rPr>
          <w:t>(список III)</w:t>
        </w:r>
      </w:hyperlink>
      <w:r>
        <w:t xml:space="preserve"> Перечня наркотических средств, психотропных веществ и их прекурсоров, подл</w:t>
      </w:r>
      <w:r>
        <w:t>ежащих контролю в Российской Федерации, утвержденного постановлением Правительства Российской Федерации от 30 июня 1998 г. N 681 (Собрание законодательства Российской Федерации, 1998, N 27, ст. 3198; 2004, N 8, ст. 663; N 47, ст. 4666; 2006, N 29, ст. 3253</w:t>
      </w:r>
      <w:r>
        <w:t xml:space="preserve">; 2007, N 28, ст. 3439; N 26, ст. 3183; 2009, N 52, ст. 6572; 2010, N 3, ст. 314; N 17, ст. 2100; N 24, ст. 3035; N 28, ст. 3703; N 31, ст. </w:t>
      </w:r>
      <w:r>
        <w:lastRenderedPageBreak/>
        <w:t>4271; N 45, ст. 5864; N 50, ст. 6696, ст. 6720; 2011, N 10, ст. 1390; N 12, ст. 1635; N 29, ст. 4466, ст. 4473; N 42</w:t>
      </w:r>
      <w:r>
        <w:t xml:space="preserve">, ст. 5921; N 51, ст. 7534; 2012, N 10, ст. 1232; N 11, ст. 1295; N 19, ст. 2400; N 22, ст. 2864; N 37, ст. 5002; N 41, ст. 5625), в соответствии с </w:t>
      </w:r>
      <w:hyperlink r:id="rId26" w:tooltip="Приказ Минздравсоцразвития России от 12.02.2007 N 110 (ред. от 26.02.2013) &quot;О порядке назначения и выписывания лекарственных препаратов, изделий медицинского назначения и специализированных продуктов лечебного питания&quot; (вместе с &quot;Инструкцией по заполнению формы N 148-1/у-88 &quot;Рецептурный бланк&quot;, &quot;Инструкцией по заполнению формы N 107-1/у &quot;Рецептурный бланк&quot;, &quot;Инструкцией по заполнению формы N 148-1/у-04 (л) &quot;Рецепт&quot; и формы N 148-1/у-06 (л) &quot;Рецепт&quot;, &quot;Инструкцией о порядке назначения лекарственных препаратов{КонсультантПлюс}" w:history="1">
        <w:r>
          <w:rPr>
            <w:color w:val="0000FF"/>
          </w:rPr>
          <w:t>Инструкцией</w:t>
        </w:r>
      </w:hyperlink>
      <w:r>
        <w:t xml:space="preserve"> о порядке выписывания лекарственных препаратов и оформления рецептов и требований-накладных, утвержденной приказом Министерства здравоохранения и социального развития Российской Федерации от 12</w:t>
      </w:r>
      <w:r>
        <w:t xml:space="preserve"> февраля 2007 г. N 110 (зарегистрирован Министерством юстиции Российской Федерации 27 апреля 2007 г., регистрационный N 9364), с изменениями, внесенными приказами Министерства здравоохранения и социального развития Российской Федерации от 27 августа 2007 г</w:t>
      </w:r>
      <w:r>
        <w:t xml:space="preserve">. N 560 (зарегистрирован Министерством юстиции Российской Федерации 14 сентября 2007 г., регистрационный N 10133), от 25 сентября 2009 г. N 794н (зарегистрирован Министерством юстиции Российской Федерации 25 ноября 2009 г., регистрационный N 15317), от 20 </w:t>
      </w:r>
      <w:r>
        <w:t>января 2011 г. N 13н (зарегистрирован Министерством юстиции Российской Федерации 15 марта 2011 г., регистрационный N 20103), приказом Министерства здравоохранения Российской Федерации от 1 августа 2012 г. N 54н (зарегистрирован Министерством юстиции Россий</w:t>
      </w:r>
      <w:r>
        <w:t>ской Федерации 15 августа 2012 г., регистрационный N 25190);</w:t>
      </w:r>
    </w:p>
    <w:p w:rsidR="00000000" w:rsidRDefault="00F96FCF">
      <w:pPr>
        <w:pStyle w:val="ConsPlusNormal"/>
        <w:ind w:firstLine="540"/>
        <w:jc w:val="both"/>
      </w:pPr>
      <w:r>
        <w:t>осуществление диспансерного наблюдения за детьми;</w:t>
      </w:r>
    </w:p>
    <w:p w:rsidR="00000000" w:rsidRDefault="00F96FCF">
      <w:pPr>
        <w:pStyle w:val="ConsPlusNormal"/>
        <w:ind w:firstLine="540"/>
        <w:jc w:val="both"/>
      </w:pPr>
      <w:r>
        <w:t>мониторинг состояния детей с онкологическими заболеваниями;</w:t>
      </w:r>
    </w:p>
    <w:p w:rsidR="00000000" w:rsidRDefault="00F96FCF">
      <w:pPr>
        <w:pStyle w:val="ConsPlusNormal"/>
        <w:ind w:firstLine="540"/>
        <w:jc w:val="both"/>
      </w:pPr>
      <w:r>
        <w:t>консультативная и методическая помощь специалистам медицинских организаций по вопроса</w:t>
      </w:r>
      <w:r>
        <w:t>м проведения профилактических осмотров, диспансеризации детей с предопухолевыми и хроническими заболеваниями;</w:t>
      </w:r>
    </w:p>
    <w:p w:rsidR="00000000" w:rsidRDefault="00F96FCF">
      <w:pPr>
        <w:pStyle w:val="ConsPlusNormal"/>
        <w:ind w:firstLine="540"/>
        <w:jc w:val="both"/>
      </w:pPr>
      <w:r>
        <w:t>санитарно-гигиеническое просвещение населения по вопросам профилактики и ранней диагностики злокачественных новообразований у детей;</w:t>
      </w:r>
    </w:p>
    <w:p w:rsidR="00000000" w:rsidRDefault="00F96FCF">
      <w:pPr>
        <w:pStyle w:val="ConsPlusNormal"/>
        <w:ind w:firstLine="540"/>
        <w:jc w:val="both"/>
      </w:pPr>
      <w:r>
        <w:t>организация и</w:t>
      </w:r>
      <w:r>
        <w:t xml:space="preserve"> оказание симптоматической и паллиативной помощи детям с онкологическими заболеваниями на дому совместно с врачами-педиатрами участковыми, врачами общей практики (семейными врачами), а также врачами-специалистами по специальностям, предусмотренным номенкла</w:t>
      </w:r>
      <w:r>
        <w:t>турой специальностей;</w:t>
      </w:r>
    </w:p>
    <w:p w:rsidR="00000000" w:rsidRDefault="00F96FCF">
      <w:pPr>
        <w:pStyle w:val="ConsPlusNormal"/>
        <w:ind w:firstLine="540"/>
        <w:jc w:val="both"/>
      </w:pPr>
      <w:r>
        <w:t>оформление медицинских документов детей для направления их на медико-социальную экспертизу;</w:t>
      </w:r>
    </w:p>
    <w:p w:rsidR="00000000" w:rsidRDefault="00F96FCF">
      <w:pPr>
        <w:pStyle w:val="ConsPlusNormal"/>
        <w:ind w:firstLine="540"/>
        <w:jc w:val="both"/>
      </w:pPr>
      <w:r>
        <w:t>проведение санитарно-просветительной работы населения по вопросам профилактики и ранней диагностики онкологических заболеваний у детей и форми</w:t>
      </w:r>
      <w:r>
        <w:t>рованию здорового образа жизни;</w:t>
      </w:r>
    </w:p>
    <w:p w:rsidR="00000000" w:rsidRDefault="00F96FCF">
      <w:pPr>
        <w:pStyle w:val="ConsPlusNormal"/>
        <w:ind w:firstLine="540"/>
        <w:jc w:val="both"/>
      </w:pPr>
      <w:r>
        <w:t>участие в проведении анализа основных медико-статистических показателей заболеваемости, инвалидности и смертности у детей;</w:t>
      </w:r>
    </w:p>
    <w:p w:rsidR="00000000" w:rsidRDefault="00F96FCF">
      <w:pPr>
        <w:pStyle w:val="ConsPlusNormal"/>
        <w:ind w:firstLine="540"/>
        <w:jc w:val="both"/>
      </w:pPr>
      <w:r>
        <w:t>ведение учетной и отчетной документации и представление отчетов о деятельности Кабинета.</w:t>
      </w:r>
    </w:p>
    <w:p w:rsidR="00000000" w:rsidRDefault="00F96FCF">
      <w:pPr>
        <w:pStyle w:val="ConsPlusNormal"/>
        <w:ind w:firstLine="540"/>
        <w:jc w:val="both"/>
      </w:pPr>
      <w:r>
        <w:t>6. В Кабинет</w:t>
      </w:r>
      <w:r>
        <w:t>е предусматривать:</w:t>
      </w:r>
    </w:p>
    <w:p w:rsidR="00000000" w:rsidRDefault="00F96FCF">
      <w:pPr>
        <w:pStyle w:val="ConsPlusNormal"/>
        <w:ind w:firstLine="540"/>
        <w:jc w:val="both"/>
      </w:pPr>
      <w:r>
        <w:t>помещение для приема больных;</w:t>
      </w:r>
    </w:p>
    <w:p w:rsidR="00000000" w:rsidRDefault="00F96FCF">
      <w:pPr>
        <w:pStyle w:val="ConsPlusNormal"/>
        <w:ind w:firstLine="540"/>
        <w:jc w:val="both"/>
      </w:pPr>
      <w:r>
        <w:t>помещение для выполнения лечебных процедур, входящих в функции Кабинета.</w:t>
      </w:r>
    </w:p>
    <w:p w:rsidR="00000000" w:rsidRDefault="00F96FCF">
      <w:pPr>
        <w:pStyle w:val="ConsPlusNormal"/>
        <w:ind w:firstLine="540"/>
        <w:jc w:val="both"/>
      </w:pPr>
      <w:r>
        <w:t>7. Кабинет для обеспечения своей деятельности использует возможности всех лечебно-диагностических и вспомогательных подразделений меди</w:t>
      </w:r>
      <w:r>
        <w:t>цинской организации, в составе которой он организован.</w:t>
      </w:r>
    </w:p>
    <w:p w:rsidR="00000000" w:rsidRDefault="00F96FCF">
      <w:pPr>
        <w:pStyle w:val="ConsPlusNormal"/>
        <w:ind w:firstLine="540"/>
        <w:jc w:val="both"/>
      </w:pPr>
    </w:p>
    <w:p w:rsidR="00000000" w:rsidRDefault="00F96FCF">
      <w:pPr>
        <w:pStyle w:val="ConsPlusNormal"/>
        <w:ind w:firstLine="540"/>
        <w:jc w:val="both"/>
      </w:pPr>
    </w:p>
    <w:p w:rsidR="00000000" w:rsidRDefault="00F96FCF">
      <w:pPr>
        <w:pStyle w:val="ConsPlusNormal"/>
        <w:ind w:firstLine="540"/>
        <w:jc w:val="both"/>
      </w:pPr>
    </w:p>
    <w:p w:rsidR="00000000" w:rsidRDefault="00F96FCF">
      <w:pPr>
        <w:pStyle w:val="ConsPlusNormal"/>
        <w:ind w:firstLine="540"/>
        <w:jc w:val="both"/>
      </w:pPr>
    </w:p>
    <w:p w:rsidR="00000000" w:rsidRDefault="00F96FCF">
      <w:pPr>
        <w:pStyle w:val="ConsPlusNormal"/>
        <w:ind w:firstLine="540"/>
        <w:jc w:val="both"/>
      </w:pPr>
    </w:p>
    <w:p w:rsidR="00000000" w:rsidRDefault="00F96FCF">
      <w:pPr>
        <w:pStyle w:val="ConsPlusNormal"/>
        <w:jc w:val="right"/>
        <w:outlineLvl w:val="1"/>
      </w:pPr>
      <w:r>
        <w:t>Приложение N 2</w:t>
      </w:r>
    </w:p>
    <w:p w:rsidR="00000000" w:rsidRDefault="00F96FCF">
      <w:pPr>
        <w:pStyle w:val="ConsPlusNormal"/>
        <w:jc w:val="right"/>
      </w:pPr>
      <w:r>
        <w:t>к Порядку оказания медицинской</w:t>
      </w:r>
    </w:p>
    <w:p w:rsidR="00000000" w:rsidRDefault="00F96FCF">
      <w:pPr>
        <w:pStyle w:val="ConsPlusNormal"/>
        <w:jc w:val="right"/>
      </w:pPr>
      <w:r>
        <w:t>помощи по профилю "детская</w:t>
      </w:r>
    </w:p>
    <w:p w:rsidR="00000000" w:rsidRDefault="00F96FCF">
      <w:pPr>
        <w:pStyle w:val="ConsPlusNormal"/>
        <w:jc w:val="right"/>
      </w:pPr>
      <w:r>
        <w:t>онкология", утвержденному приказом</w:t>
      </w:r>
    </w:p>
    <w:p w:rsidR="00000000" w:rsidRDefault="00F96FCF">
      <w:pPr>
        <w:pStyle w:val="ConsPlusNormal"/>
        <w:jc w:val="right"/>
      </w:pPr>
      <w:r>
        <w:t>Министерства здравоохранения</w:t>
      </w:r>
    </w:p>
    <w:p w:rsidR="00000000" w:rsidRDefault="00F96FCF">
      <w:pPr>
        <w:pStyle w:val="ConsPlusNormal"/>
        <w:jc w:val="right"/>
      </w:pPr>
      <w:r>
        <w:t>Российской Федерации</w:t>
      </w:r>
    </w:p>
    <w:p w:rsidR="00000000" w:rsidRDefault="00F96FCF">
      <w:pPr>
        <w:pStyle w:val="ConsPlusNormal"/>
        <w:jc w:val="right"/>
      </w:pPr>
      <w:r>
        <w:t>от 31 октября 2012 г. N 560н</w:t>
      </w:r>
    </w:p>
    <w:p w:rsidR="00000000" w:rsidRDefault="00F96FCF">
      <w:pPr>
        <w:pStyle w:val="ConsPlusNormal"/>
        <w:ind w:firstLine="540"/>
        <w:jc w:val="both"/>
      </w:pPr>
    </w:p>
    <w:p w:rsidR="00000000" w:rsidRDefault="00F96FCF">
      <w:pPr>
        <w:pStyle w:val="ConsPlusNormal"/>
        <w:jc w:val="center"/>
      </w:pPr>
      <w:bookmarkStart w:id="3" w:name="Par132"/>
      <w:bookmarkEnd w:id="3"/>
      <w:r>
        <w:t>РЕКОМЕНДУЕМЫЕ ШТАТНЫЕ НОРМАТИВЫ</w:t>
      </w:r>
    </w:p>
    <w:p w:rsidR="00000000" w:rsidRDefault="00F96FCF">
      <w:pPr>
        <w:pStyle w:val="ConsPlusNormal"/>
        <w:jc w:val="center"/>
      </w:pPr>
      <w:r>
        <w:t>КАБИНЕТА ВРАЧА - ДЕТСКОГО ОНКОЛОГА</w:t>
      </w:r>
    </w:p>
    <w:p w:rsidR="00000000" w:rsidRDefault="00F96FCF">
      <w:pPr>
        <w:pStyle w:val="ConsPlusNormal"/>
        <w:ind w:firstLine="540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02"/>
        <w:gridCol w:w="4212"/>
        <w:gridCol w:w="4095"/>
      </w:tblGrid>
      <w:tr w:rsidR="00000000">
        <w:trPr>
          <w:trHeight w:val="240"/>
        </w:trPr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6FCF">
            <w:pPr>
              <w:pStyle w:val="ConsPlusNonformat"/>
              <w:jc w:val="both"/>
            </w:pPr>
            <w:r>
              <w:t xml:space="preserve"> N  </w:t>
            </w:r>
          </w:p>
          <w:p w:rsidR="00000000" w:rsidRDefault="00F96FCF">
            <w:pPr>
              <w:pStyle w:val="ConsPlusNonformat"/>
              <w:jc w:val="both"/>
            </w:pPr>
            <w:r>
              <w:t xml:space="preserve">п/п </w:t>
            </w:r>
          </w:p>
        </w:tc>
        <w:tc>
          <w:tcPr>
            <w:tcW w:w="4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6FCF">
            <w:pPr>
              <w:pStyle w:val="ConsPlusNonformat"/>
              <w:jc w:val="both"/>
            </w:pPr>
            <w:r>
              <w:t xml:space="preserve">      Наименование должности      </w:t>
            </w:r>
          </w:p>
        </w:tc>
        <w:tc>
          <w:tcPr>
            <w:tcW w:w="4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6FCF">
            <w:pPr>
              <w:pStyle w:val="ConsPlusNonformat"/>
              <w:jc w:val="both"/>
            </w:pPr>
            <w:r>
              <w:t xml:space="preserve">    Количество штатных единиц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6FCF">
            <w:pPr>
              <w:pStyle w:val="ConsPlusNonformat"/>
              <w:jc w:val="both"/>
            </w:pPr>
            <w:r>
              <w:lastRenderedPageBreak/>
              <w:t xml:space="preserve"> 1. </w:t>
            </w:r>
          </w:p>
        </w:tc>
        <w:tc>
          <w:tcPr>
            <w:tcW w:w="4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6FCF">
            <w:pPr>
              <w:pStyle w:val="ConsPlusNonformat"/>
              <w:jc w:val="both"/>
            </w:pPr>
            <w:r>
              <w:t xml:space="preserve">Врач - детский онколог            </w:t>
            </w:r>
          </w:p>
        </w:tc>
        <w:tc>
          <w:tcPr>
            <w:tcW w:w="4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6FCF">
            <w:pPr>
              <w:pStyle w:val="ConsPlusNonformat"/>
              <w:jc w:val="both"/>
            </w:pPr>
            <w:r>
              <w:t xml:space="preserve">1 на 100 000 детей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6FCF">
            <w:pPr>
              <w:pStyle w:val="ConsPlusNonformat"/>
              <w:jc w:val="both"/>
            </w:pPr>
            <w:r>
              <w:t xml:space="preserve"> 2. </w:t>
            </w:r>
          </w:p>
        </w:tc>
        <w:tc>
          <w:tcPr>
            <w:tcW w:w="4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6FCF">
            <w:pPr>
              <w:pStyle w:val="ConsPlusNonformat"/>
              <w:jc w:val="both"/>
            </w:pPr>
            <w:r>
              <w:t xml:space="preserve">Медицинская сестра                </w:t>
            </w:r>
          </w:p>
        </w:tc>
        <w:tc>
          <w:tcPr>
            <w:tcW w:w="4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6FCF">
            <w:pPr>
              <w:pStyle w:val="ConsPlusNonformat"/>
              <w:jc w:val="both"/>
            </w:pPr>
            <w:r>
              <w:t xml:space="preserve">1 на 1 врача - детского онколога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6FCF">
            <w:pPr>
              <w:pStyle w:val="ConsPlusNonformat"/>
              <w:jc w:val="both"/>
            </w:pPr>
            <w:r>
              <w:t xml:space="preserve"> 3. </w:t>
            </w:r>
          </w:p>
        </w:tc>
        <w:tc>
          <w:tcPr>
            <w:tcW w:w="4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6FCF">
            <w:pPr>
              <w:pStyle w:val="ConsPlusNonformat"/>
              <w:jc w:val="both"/>
            </w:pPr>
            <w:r>
              <w:t xml:space="preserve">Санитар                           </w:t>
            </w:r>
          </w:p>
        </w:tc>
        <w:tc>
          <w:tcPr>
            <w:tcW w:w="4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6FCF">
            <w:pPr>
              <w:pStyle w:val="ConsPlusNonformat"/>
              <w:jc w:val="both"/>
            </w:pPr>
            <w:r>
              <w:t xml:space="preserve">1 на 3 кабинета                  </w:t>
            </w:r>
          </w:p>
        </w:tc>
      </w:tr>
    </w:tbl>
    <w:p w:rsidR="00000000" w:rsidRDefault="00F96FCF">
      <w:pPr>
        <w:pStyle w:val="ConsPlusNormal"/>
        <w:ind w:firstLine="540"/>
        <w:jc w:val="both"/>
      </w:pPr>
    </w:p>
    <w:p w:rsidR="00000000" w:rsidRDefault="00F96FCF">
      <w:pPr>
        <w:pStyle w:val="ConsPlusNormal"/>
        <w:ind w:firstLine="540"/>
        <w:jc w:val="both"/>
      </w:pPr>
      <w:r>
        <w:t>Примечания:</w:t>
      </w:r>
    </w:p>
    <w:p w:rsidR="00000000" w:rsidRDefault="00F96FCF">
      <w:pPr>
        <w:pStyle w:val="ConsPlusNormal"/>
        <w:ind w:firstLine="540"/>
        <w:jc w:val="both"/>
      </w:pPr>
      <w:r>
        <w:t>1. Рекомендуемые штатные нормативы кабинета врача - детского онколога не распространяются на медиц</w:t>
      </w:r>
      <w:r>
        <w:t>инские организации частной системы здравоохранения.</w:t>
      </w:r>
    </w:p>
    <w:p w:rsidR="00000000" w:rsidRDefault="00F96FCF">
      <w:pPr>
        <w:pStyle w:val="ConsPlusNormal"/>
        <w:ind w:firstLine="540"/>
        <w:jc w:val="both"/>
      </w:pPr>
      <w:r>
        <w:t>2. Для районов с низкой плотностью населения и ограниченной транспортной доступностью медицинских организаций количество штатных единиц кабинета врача - детского онколога устанавливается исходя из меньшей</w:t>
      </w:r>
      <w:r>
        <w:t xml:space="preserve"> численности детского населения.</w:t>
      </w:r>
    </w:p>
    <w:p w:rsidR="00000000" w:rsidRDefault="00F96FCF">
      <w:pPr>
        <w:pStyle w:val="ConsPlusNormal"/>
        <w:ind w:firstLine="540"/>
        <w:jc w:val="both"/>
      </w:pPr>
      <w:r>
        <w:t xml:space="preserve">3. Для организаций и территорий, подлежащих обслуживанию Федеральным медико-биологическим агентством, согласно </w:t>
      </w:r>
      <w:hyperlink r:id="rId27" w:tooltip="Распоряжение Правительства РФ от 21.08.2006 N 1156-р (ред. от 09.10.2015) &lt;Об утверждении перечней организаций и территорий, подлежащих обслуживанию ФМБА России&gt;{КонсультантПлюс}" w:history="1">
        <w:r>
          <w:rPr>
            <w:color w:val="0000FF"/>
          </w:rPr>
          <w:t>распоряжению</w:t>
        </w:r>
      </w:hyperlink>
      <w:r>
        <w:t xml:space="preserve"> Правительства Российской Федерации от 21 августа 2006 г. N 1156-р</w:t>
      </w:r>
      <w:r>
        <w:t xml:space="preserve"> (Собрание законодательства Российской Федерации, 2006, N 35, ст. 3774; N 49, ст. 5267; N 52, ст. 5614; 2008, N 11, ст. 1060; 2009, N 14, ст. 1727; 2010, N 3, ст. 336; N 18, ст. 2271; 2011, N 16, ст. 2303; N 21, ст. 3004; N 47, ст. 6699; N 51, ст. 7526; 20</w:t>
      </w:r>
      <w:r>
        <w:t>12, N 19, ст. 2410) количество штатных единиц врача - детского онколога устанавливается вне зависимости от численности прикрепленного детского населения.</w:t>
      </w:r>
    </w:p>
    <w:p w:rsidR="00000000" w:rsidRDefault="00F96FCF">
      <w:pPr>
        <w:pStyle w:val="ConsPlusNormal"/>
        <w:ind w:firstLine="540"/>
        <w:jc w:val="both"/>
      </w:pPr>
    </w:p>
    <w:p w:rsidR="00000000" w:rsidRDefault="00F96FCF">
      <w:pPr>
        <w:pStyle w:val="ConsPlusNormal"/>
        <w:ind w:firstLine="540"/>
        <w:jc w:val="both"/>
      </w:pPr>
    </w:p>
    <w:p w:rsidR="00000000" w:rsidRDefault="00F96FCF">
      <w:pPr>
        <w:pStyle w:val="ConsPlusNormal"/>
        <w:ind w:firstLine="540"/>
        <w:jc w:val="both"/>
      </w:pPr>
    </w:p>
    <w:p w:rsidR="00000000" w:rsidRDefault="00F96FCF">
      <w:pPr>
        <w:pStyle w:val="ConsPlusNormal"/>
        <w:ind w:firstLine="540"/>
        <w:jc w:val="both"/>
      </w:pPr>
    </w:p>
    <w:p w:rsidR="00000000" w:rsidRDefault="00F96FCF">
      <w:pPr>
        <w:pStyle w:val="ConsPlusNormal"/>
        <w:ind w:firstLine="540"/>
        <w:jc w:val="both"/>
      </w:pPr>
    </w:p>
    <w:p w:rsidR="00000000" w:rsidRDefault="00F96FCF">
      <w:pPr>
        <w:pStyle w:val="ConsPlusNormal"/>
        <w:jc w:val="right"/>
        <w:outlineLvl w:val="1"/>
      </w:pPr>
      <w:r>
        <w:t>Приложение N 3</w:t>
      </w:r>
    </w:p>
    <w:p w:rsidR="00000000" w:rsidRDefault="00F96FCF">
      <w:pPr>
        <w:pStyle w:val="ConsPlusNormal"/>
        <w:jc w:val="right"/>
      </w:pPr>
      <w:r>
        <w:t>к Порядку оказания медицинской</w:t>
      </w:r>
    </w:p>
    <w:p w:rsidR="00000000" w:rsidRDefault="00F96FCF">
      <w:pPr>
        <w:pStyle w:val="ConsPlusNormal"/>
        <w:jc w:val="right"/>
      </w:pPr>
      <w:r>
        <w:t>помощи по профилю "детская</w:t>
      </w:r>
    </w:p>
    <w:p w:rsidR="00000000" w:rsidRDefault="00F96FCF">
      <w:pPr>
        <w:pStyle w:val="ConsPlusNormal"/>
        <w:jc w:val="right"/>
      </w:pPr>
      <w:r>
        <w:t>онкология", утвержденному приказом</w:t>
      </w:r>
    </w:p>
    <w:p w:rsidR="00000000" w:rsidRDefault="00F96FCF">
      <w:pPr>
        <w:pStyle w:val="ConsPlusNormal"/>
        <w:jc w:val="right"/>
      </w:pPr>
      <w:r>
        <w:t>Министерства здравоохранения</w:t>
      </w:r>
    </w:p>
    <w:p w:rsidR="00000000" w:rsidRDefault="00F96FCF">
      <w:pPr>
        <w:pStyle w:val="ConsPlusNormal"/>
        <w:jc w:val="right"/>
      </w:pPr>
      <w:r>
        <w:t>Российской Федерации</w:t>
      </w:r>
    </w:p>
    <w:p w:rsidR="00000000" w:rsidRDefault="00F96FCF">
      <w:pPr>
        <w:pStyle w:val="ConsPlusNormal"/>
        <w:jc w:val="right"/>
      </w:pPr>
      <w:r>
        <w:t>от 31 октября 2012 г. N 560н</w:t>
      </w:r>
    </w:p>
    <w:p w:rsidR="00000000" w:rsidRDefault="00F96FCF">
      <w:pPr>
        <w:pStyle w:val="ConsPlusNormal"/>
        <w:ind w:firstLine="540"/>
        <w:jc w:val="both"/>
      </w:pPr>
    </w:p>
    <w:p w:rsidR="00000000" w:rsidRDefault="00F96FCF">
      <w:pPr>
        <w:pStyle w:val="ConsPlusNormal"/>
        <w:jc w:val="center"/>
      </w:pPr>
      <w:bookmarkStart w:id="4" w:name="Par163"/>
      <w:bookmarkEnd w:id="4"/>
      <w:r>
        <w:t>СТАНДАРТ ОСНАЩЕНИЯ КАБИНЕТА ВРАЧА - ДЕТСКОГО ОНКОЛОГА</w:t>
      </w:r>
    </w:p>
    <w:p w:rsidR="00000000" w:rsidRDefault="00F96FCF">
      <w:pPr>
        <w:pStyle w:val="ConsPlusNormal"/>
        <w:jc w:val="center"/>
      </w:pPr>
      <w:r>
        <w:t>Список изменяющих документов</w:t>
      </w:r>
    </w:p>
    <w:p w:rsidR="00000000" w:rsidRDefault="00F96FCF">
      <w:pPr>
        <w:pStyle w:val="ConsPlusNormal"/>
        <w:jc w:val="center"/>
      </w:pPr>
      <w:r>
        <w:t xml:space="preserve">(в ред. </w:t>
      </w:r>
      <w:hyperlink r:id="rId28" w:tooltip="Приказ Минздрава России от 02.09.2013 N 608н &quot;О внесении изменений в Порядок оказания медицинской помощи по профилю &quot;детская онкология&quot;, утвержденный приказом Министерства здравоохранения Российской Федерации от 31 октября 2012 г. N 560н&quot; (Зарегистрировано в Минюсте России 10.10.2013 N 30142){КонсультантПлюс}" w:history="1">
        <w:r>
          <w:rPr>
            <w:color w:val="0000FF"/>
          </w:rPr>
          <w:t>Приказа</w:t>
        </w:r>
      </w:hyperlink>
      <w:r>
        <w:t xml:space="preserve"> Минздрава России от 02.09.2013 N 608н)</w:t>
      </w:r>
    </w:p>
    <w:p w:rsidR="00000000" w:rsidRDefault="00F96FCF">
      <w:pPr>
        <w:pStyle w:val="ConsPlusNormal"/>
        <w:ind w:firstLine="540"/>
        <w:jc w:val="both"/>
      </w:pPr>
    </w:p>
    <w:p w:rsidR="00000000" w:rsidRDefault="00F96FCF">
      <w:pPr>
        <w:pStyle w:val="ConsPlusCell"/>
        <w:jc w:val="both"/>
      </w:pPr>
      <w:r>
        <w:t>┌────┬────────────────────────────────────────────────</w:t>
      </w:r>
      <w:r>
        <w:t>──────┬─────────────┐</w:t>
      </w:r>
    </w:p>
    <w:p w:rsidR="00000000" w:rsidRDefault="00F96FCF">
      <w:pPr>
        <w:pStyle w:val="ConsPlusCell"/>
        <w:jc w:val="both"/>
      </w:pPr>
      <w:r>
        <w:t>│</w:t>
      </w:r>
      <w:r>
        <w:t xml:space="preserve"> N  </w:t>
      </w:r>
      <w:r>
        <w:t>│</w:t>
      </w:r>
      <w:r>
        <w:t xml:space="preserve">        Наименование оборудования (оснащения)         </w:t>
      </w:r>
      <w:r>
        <w:t>│</w:t>
      </w:r>
      <w:r>
        <w:t xml:space="preserve"> Количество, </w:t>
      </w:r>
      <w:r>
        <w:t>│</w:t>
      </w:r>
    </w:p>
    <w:p w:rsidR="00000000" w:rsidRDefault="00F96FCF">
      <w:pPr>
        <w:pStyle w:val="ConsPlusCell"/>
        <w:jc w:val="both"/>
      </w:pPr>
      <w:r>
        <w:t>│</w:t>
      </w:r>
      <w:r>
        <w:t xml:space="preserve">п/п </w:t>
      </w:r>
      <w:r>
        <w:t>│</w:t>
      </w:r>
      <w:r>
        <w:t xml:space="preserve">                                                      </w:t>
      </w:r>
      <w:r>
        <w:t>│</w:t>
      </w:r>
      <w:r>
        <w:t xml:space="preserve">    штук     </w:t>
      </w:r>
      <w:r>
        <w:t>│</w:t>
      </w:r>
    </w:p>
    <w:p w:rsidR="00000000" w:rsidRDefault="00F96FCF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├────┼──────────────────────────────────────────────────────┼─────────────┤</w:t>
      </w:r>
    </w:p>
    <w:p w:rsidR="00000000" w:rsidRDefault="00F96FCF">
      <w:pPr>
        <w:pStyle w:val="ConsPlusCell"/>
        <w:jc w:val="both"/>
      </w:pPr>
      <w:r>
        <w:t>│</w:t>
      </w:r>
      <w:r>
        <w:t xml:space="preserve"> 1. </w:t>
      </w:r>
      <w:r>
        <w:t>│</w:t>
      </w:r>
      <w:r>
        <w:t xml:space="preserve">Стол рабочий                                          </w:t>
      </w:r>
      <w:r>
        <w:t>│</w:t>
      </w:r>
      <w:r>
        <w:t xml:space="preserve">      2      </w:t>
      </w:r>
      <w:r>
        <w:t>│</w:t>
      </w:r>
    </w:p>
    <w:p w:rsidR="00000000" w:rsidRDefault="00F96FCF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├────┼──────────────────────────────────────────────────────┼─────────────┤</w:t>
      </w:r>
    </w:p>
    <w:p w:rsidR="00000000" w:rsidRDefault="00F96FCF">
      <w:pPr>
        <w:pStyle w:val="ConsPlusCell"/>
        <w:jc w:val="both"/>
      </w:pPr>
      <w:r>
        <w:t>│</w:t>
      </w:r>
      <w:r>
        <w:t xml:space="preserve"> 2. </w:t>
      </w:r>
      <w:r>
        <w:t>│</w:t>
      </w:r>
      <w:r>
        <w:t xml:space="preserve">Кресло рабочее                                        </w:t>
      </w:r>
      <w:r>
        <w:t>│</w:t>
      </w:r>
      <w:r>
        <w:t xml:space="preserve">      2      </w:t>
      </w:r>
      <w:r>
        <w:t>│</w:t>
      </w:r>
    </w:p>
    <w:p w:rsidR="00000000" w:rsidRDefault="00F96FCF">
      <w:pPr>
        <w:pStyle w:val="ConsPlusCell"/>
        <w:jc w:val="both"/>
      </w:pPr>
      <w:r>
        <w:t>├────┼────────────────────────────</w:t>
      </w:r>
      <w:r>
        <w:t>──────────────────────────┼─────────────┤</w:t>
      </w:r>
    </w:p>
    <w:p w:rsidR="00000000" w:rsidRDefault="00F96FCF">
      <w:pPr>
        <w:pStyle w:val="ConsPlusCell"/>
        <w:jc w:val="both"/>
      </w:pPr>
      <w:r>
        <w:t>│</w:t>
      </w:r>
      <w:r>
        <w:t xml:space="preserve"> 3. </w:t>
      </w:r>
      <w:r>
        <w:t>│</w:t>
      </w:r>
      <w:r>
        <w:t xml:space="preserve">Стул                                                  </w:t>
      </w:r>
      <w:r>
        <w:t>│</w:t>
      </w:r>
      <w:r>
        <w:t xml:space="preserve">      2      </w:t>
      </w:r>
      <w:r>
        <w:t>│</w:t>
      </w:r>
    </w:p>
    <w:p w:rsidR="00000000" w:rsidRDefault="00F96FCF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├────┼──────────────────────────────────────────────────────┼─────────────┤</w:t>
      </w:r>
    </w:p>
    <w:p w:rsidR="00000000" w:rsidRDefault="00F96FCF">
      <w:pPr>
        <w:pStyle w:val="ConsPlusCell"/>
        <w:jc w:val="both"/>
      </w:pPr>
      <w:r>
        <w:t>│</w:t>
      </w:r>
      <w:r>
        <w:t xml:space="preserve"> 4. </w:t>
      </w:r>
      <w:r>
        <w:t>│</w:t>
      </w:r>
      <w:r>
        <w:t xml:space="preserve">Кушетка                                               </w:t>
      </w:r>
      <w:r>
        <w:t>│</w:t>
      </w:r>
      <w:r>
        <w:t xml:space="preserve"> </w:t>
      </w:r>
      <w:r>
        <w:t xml:space="preserve">     1      </w:t>
      </w:r>
      <w:r>
        <w:t>│</w:t>
      </w:r>
    </w:p>
    <w:p w:rsidR="00000000" w:rsidRDefault="00F96FCF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├────┼──────────────────────────────────────────────────────┼─────────────┤</w:t>
      </w:r>
    </w:p>
    <w:p w:rsidR="00000000" w:rsidRDefault="00F96FCF">
      <w:pPr>
        <w:pStyle w:val="ConsPlusCell"/>
        <w:jc w:val="both"/>
      </w:pPr>
      <w:r>
        <w:t>│</w:t>
      </w:r>
      <w:r>
        <w:t xml:space="preserve"> 5. </w:t>
      </w:r>
      <w:r>
        <w:t>│</w:t>
      </w:r>
      <w:r>
        <w:t xml:space="preserve">Ростомер                                              </w:t>
      </w:r>
      <w:r>
        <w:t>│</w:t>
      </w:r>
      <w:r>
        <w:t xml:space="preserve">      1      </w:t>
      </w:r>
      <w:r>
        <w:t>│</w:t>
      </w:r>
    </w:p>
    <w:p w:rsidR="00000000" w:rsidRDefault="00F96FCF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├────┼──────────────────────────────────────────────────────┼─────────────┤</w:t>
      </w:r>
    </w:p>
    <w:p w:rsidR="00000000" w:rsidRDefault="00F96FCF">
      <w:pPr>
        <w:pStyle w:val="ConsPlusCell"/>
        <w:jc w:val="both"/>
      </w:pPr>
      <w:r>
        <w:t>│</w:t>
      </w:r>
      <w:r>
        <w:t xml:space="preserve"> 6. </w:t>
      </w:r>
      <w:r>
        <w:t>│</w:t>
      </w:r>
      <w:r>
        <w:t>Настольн</w:t>
      </w:r>
      <w:r>
        <w:t xml:space="preserve">ая лампа                                      </w:t>
      </w:r>
      <w:r>
        <w:t>│</w:t>
      </w:r>
      <w:r>
        <w:t xml:space="preserve">      2      </w:t>
      </w:r>
      <w:r>
        <w:t>│</w:t>
      </w:r>
    </w:p>
    <w:p w:rsidR="00000000" w:rsidRDefault="00F96FCF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├────┼──────────────────────────────────────────────────────┼─────────────┤</w:t>
      </w:r>
    </w:p>
    <w:p w:rsidR="00000000" w:rsidRDefault="00F96FCF">
      <w:pPr>
        <w:pStyle w:val="ConsPlusCell"/>
        <w:jc w:val="both"/>
      </w:pPr>
      <w:r>
        <w:t>│</w:t>
      </w:r>
      <w:r>
        <w:t xml:space="preserve"> 7. </w:t>
      </w:r>
      <w:r>
        <w:t>│</w:t>
      </w:r>
      <w:r>
        <w:t xml:space="preserve">Сантиметровая лента                                   </w:t>
      </w:r>
      <w:r>
        <w:t>│</w:t>
      </w:r>
      <w:r>
        <w:t xml:space="preserve">      1      </w:t>
      </w:r>
      <w:r>
        <w:t>│</w:t>
      </w:r>
    </w:p>
    <w:p w:rsidR="00000000" w:rsidRDefault="00F96FCF">
      <w:pPr>
        <w:pStyle w:val="ConsPlusCell"/>
        <w:jc w:val="both"/>
      </w:pPr>
      <w:r>
        <w:t>├────┼────────────────────────────────────</w:t>
      </w:r>
      <w:r>
        <w:t>──────────────────┼─────────────┤</w:t>
      </w:r>
    </w:p>
    <w:p w:rsidR="00000000" w:rsidRDefault="00F96FCF">
      <w:pPr>
        <w:pStyle w:val="ConsPlusCell"/>
        <w:jc w:val="both"/>
      </w:pPr>
      <w:r>
        <w:t>│</w:t>
      </w:r>
      <w:r>
        <w:t xml:space="preserve"> 8. </w:t>
      </w:r>
      <w:r>
        <w:t>│</w:t>
      </w:r>
      <w:r>
        <w:t xml:space="preserve">Ширма                                                 </w:t>
      </w:r>
      <w:r>
        <w:t>│</w:t>
      </w:r>
      <w:r>
        <w:t xml:space="preserve">      1      </w:t>
      </w:r>
      <w:r>
        <w:t>│</w:t>
      </w:r>
    </w:p>
    <w:p w:rsidR="00000000" w:rsidRDefault="00F96FCF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├────┼──────────────────────────────────────────────────────┼─────────────┤</w:t>
      </w:r>
    </w:p>
    <w:p w:rsidR="00000000" w:rsidRDefault="00F96FCF">
      <w:pPr>
        <w:pStyle w:val="ConsPlusCell"/>
        <w:jc w:val="both"/>
      </w:pPr>
      <w:r>
        <w:t>│</w:t>
      </w:r>
      <w:r>
        <w:t xml:space="preserve"> 9. </w:t>
      </w:r>
      <w:r>
        <w:t>│</w:t>
      </w:r>
      <w:r>
        <w:t xml:space="preserve">Пеленальный стол                                      </w:t>
      </w:r>
      <w:r>
        <w:t>│</w:t>
      </w:r>
      <w:r>
        <w:t xml:space="preserve">      1  </w:t>
      </w:r>
      <w:r>
        <w:t xml:space="preserve">    </w:t>
      </w:r>
      <w:r>
        <w:t>│</w:t>
      </w:r>
    </w:p>
    <w:p w:rsidR="00000000" w:rsidRDefault="00F96FCF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├────┼──────────────────────────────────────────────────────┼─────────────┤</w:t>
      </w:r>
    </w:p>
    <w:p w:rsidR="00000000" w:rsidRDefault="00F96FCF">
      <w:pPr>
        <w:pStyle w:val="ConsPlusCell"/>
        <w:jc w:val="both"/>
      </w:pPr>
      <w:r>
        <w:lastRenderedPageBreak/>
        <w:t>│</w:t>
      </w:r>
      <w:r>
        <w:t xml:space="preserve">10. </w:t>
      </w:r>
      <w:r>
        <w:t>│</w:t>
      </w:r>
      <w:r>
        <w:t xml:space="preserve">Шкаф для хранения медицинских документов              </w:t>
      </w:r>
      <w:r>
        <w:t>│</w:t>
      </w:r>
      <w:r>
        <w:t xml:space="preserve">      1      </w:t>
      </w:r>
      <w:r>
        <w:t>│</w:t>
      </w:r>
    </w:p>
    <w:p w:rsidR="00000000" w:rsidRDefault="00F96FCF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├────┼──────────────────────────────────────────────────────┼─────────────┤</w:t>
      </w:r>
    </w:p>
    <w:p w:rsidR="00000000" w:rsidRDefault="00F96FCF">
      <w:pPr>
        <w:pStyle w:val="ConsPlusCell"/>
        <w:jc w:val="both"/>
      </w:pPr>
      <w:r>
        <w:t>│</w:t>
      </w:r>
      <w:r>
        <w:t xml:space="preserve">11. </w:t>
      </w:r>
      <w:r>
        <w:t>│</w:t>
      </w:r>
      <w:r>
        <w:t>Шкаф для хранени</w:t>
      </w:r>
      <w:r>
        <w:t xml:space="preserve">я лекарственных средств               </w:t>
      </w:r>
      <w:r>
        <w:t>│</w:t>
      </w:r>
      <w:r>
        <w:t xml:space="preserve">      1      </w:t>
      </w:r>
      <w:r>
        <w:t>│</w:t>
      </w:r>
    </w:p>
    <w:p w:rsidR="00000000" w:rsidRDefault="00F96FCF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├────┼──────────────────────────────────────────────────────┼─────────────┤</w:t>
      </w:r>
    </w:p>
    <w:p w:rsidR="00000000" w:rsidRDefault="00F96FCF">
      <w:pPr>
        <w:pStyle w:val="ConsPlusCell"/>
        <w:jc w:val="both"/>
      </w:pPr>
      <w:r>
        <w:t>│</w:t>
      </w:r>
      <w:r>
        <w:t xml:space="preserve">12. </w:t>
      </w:r>
      <w:r>
        <w:t>│</w:t>
      </w:r>
      <w:r>
        <w:t xml:space="preserve">Бактерицидный облучатель воздуха рециркуляторного     </w:t>
      </w:r>
      <w:r>
        <w:t>│</w:t>
      </w:r>
      <w:r>
        <w:t xml:space="preserve">      1      </w:t>
      </w:r>
      <w:r>
        <w:t>│</w:t>
      </w:r>
    </w:p>
    <w:p w:rsidR="00000000" w:rsidRDefault="00F96FC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типа                                        </w:t>
      </w:r>
      <w:r>
        <w:t xml:space="preserve">          </w:t>
      </w:r>
      <w:r>
        <w:t>│</w:t>
      </w:r>
      <w:r>
        <w:t xml:space="preserve">             </w:t>
      </w:r>
      <w:r>
        <w:t>│</w:t>
      </w:r>
    </w:p>
    <w:p w:rsidR="00000000" w:rsidRDefault="00F96FCF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├────┼──────────────────────────────────────────────────────┼─────────────┤</w:t>
      </w:r>
    </w:p>
    <w:p w:rsidR="00000000" w:rsidRDefault="00F96FCF">
      <w:pPr>
        <w:pStyle w:val="ConsPlusCell"/>
        <w:jc w:val="both"/>
      </w:pPr>
      <w:r>
        <w:t>│</w:t>
      </w:r>
      <w:r>
        <w:t xml:space="preserve">13. </w:t>
      </w:r>
      <w:r>
        <w:t>│</w:t>
      </w:r>
      <w:r>
        <w:t xml:space="preserve">Весы электронные для детей до 1 года                  </w:t>
      </w:r>
      <w:r>
        <w:t>│</w:t>
      </w:r>
      <w:r>
        <w:t xml:space="preserve">      1      </w:t>
      </w:r>
      <w:r>
        <w:t>│</w:t>
      </w:r>
    </w:p>
    <w:p w:rsidR="00000000" w:rsidRDefault="00F96FCF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├────┼──────────────────────────────────────────────────────┼─────────────┤</w:t>
      </w:r>
    </w:p>
    <w:p w:rsidR="00000000" w:rsidRDefault="00F96FCF">
      <w:pPr>
        <w:pStyle w:val="ConsPlusCell"/>
        <w:jc w:val="both"/>
      </w:pPr>
      <w:r>
        <w:t>│</w:t>
      </w:r>
      <w:r>
        <w:t>1</w:t>
      </w:r>
      <w:r>
        <w:t xml:space="preserve">4. </w:t>
      </w:r>
      <w:r>
        <w:t>│</w:t>
      </w:r>
      <w:r>
        <w:t xml:space="preserve">Весы                                                  </w:t>
      </w:r>
      <w:r>
        <w:t>│</w:t>
      </w:r>
      <w:r>
        <w:t xml:space="preserve">      1      </w:t>
      </w:r>
      <w:r>
        <w:t>│</w:t>
      </w:r>
    </w:p>
    <w:p w:rsidR="00000000" w:rsidRDefault="00F96FCF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├────┼──────────────────────────────────────────────────────┼─────────────┤</w:t>
      </w:r>
    </w:p>
    <w:p w:rsidR="00000000" w:rsidRDefault="00F96FCF">
      <w:pPr>
        <w:pStyle w:val="ConsPlusCell"/>
        <w:jc w:val="both"/>
      </w:pPr>
      <w:r>
        <w:t>│</w:t>
      </w:r>
      <w:r>
        <w:t xml:space="preserve">15. </w:t>
      </w:r>
      <w:r>
        <w:t>│</w:t>
      </w:r>
      <w:r>
        <w:t xml:space="preserve">Тонометр для измерения артериального давления с       </w:t>
      </w:r>
      <w:r>
        <w:t>│</w:t>
      </w:r>
      <w:r>
        <w:t xml:space="preserve">      1      </w:t>
      </w:r>
      <w:r>
        <w:t>│</w:t>
      </w:r>
    </w:p>
    <w:p w:rsidR="00000000" w:rsidRDefault="00F96FC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>манжетами, в том числе с</w:t>
      </w:r>
      <w:r>
        <w:t xml:space="preserve"> манжетой для детей до года   </w:t>
      </w:r>
      <w:r>
        <w:t>│</w:t>
      </w:r>
      <w:r>
        <w:t xml:space="preserve">             </w:t>
      </w:r>
      <w:r>
        <w:t>│</w:t>
      </w:r>
    </w:p>
    <w:p w:rsidR="00000000" w:rsidRDefault="00F96FCF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├────┼──────────────────────────────────────────────────────┼─────────────┤</w:t>
      </w:r>
    </w:p>
    <w:p w:rsidR="00000000" w:rsidRDefault="00F96FCF">
      <w:pPr>
        <w:pStyle w:val="ConsPlusCell"/>
        <w:jc w:val="both"/>
      </w:pPr>
      <w:r>
        <w:t>│</w:t>
      </w:r>
      <w:r>
        <w:t xml:space="preserve">16. </w:t>
      </w:r>
      <w:r>
        <w:t>│</w:t>
      </w:r>
      <w:r>
        <w:t xml:space="preserve">Стетофонендоскоп                                      </w:t>
      </w:r>
      <w:r>
        <w:t>│</w:t>
      </w:r>
      <w:r>
        <w:t xml:space="preserve">      1      </w:t>
      </w:r>
      <w:r>
        <w:t>│</w:t>
      </w:r>
    </w:p>
    <w:p w:rsidR="00000000" w:rsidRDefault="00F96FCF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├────┼────────────────────────────────────────────────────</w:t>
      </w:r>
      <w:r>
        <w:t>──┼─────────────┤</w:t>
      </w:r>
    </w:p>
    <w:p w:rsidR="00000000" w:rsidRDefault="00F96FCF">
      <w:pPr>
        <w:pStyle w:val="ConsPlusCell"/>
        <w:jc w:val="both"/>
      </w:pPr>
      <w:r>
        <w:t>│</w:t>
      </w:r>
      <w:r>
        <w:t xml:space="preserve">17. </w:t>
      </w:r>
      <w:r>
        <w:t>│</w:t>
      </w:r>
      <w:r>
        <w:t xml:space="preserve">Персональный компьютер с выходом в Интернет           </w:t>
      </w:r>
      <w:r>
        <w:t>│</w:t>
      </w:r>
      <w:r>
        <w:t xml:space="preserve">      1      </w:t>
      </w:r>
      <w:r>
        <w:t>│</w:t>
      </w:r>
    </w:p>
    <w:p w:rsidR="00000000" w:rsidRDefault="00F96FCF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├────┼──────────────────────────────────────────────────────┼─────────────┤</w:t>
      </w:r>
    </w:p>
    <w:p w:rsidR="00000000" w:rsidRDefault="00F96FCF">
      <w:pPr>
        <w:pStyle w:val="ConsPlusCell"/>
        <w:jc w:val="both"/>
      </w:pPr>
      <w:r>
        <w:t>│</w:t>
      </w:r>
      <w:r>
        <w:t xml:space="preserve">18. </w:t>
      </w:r>
      <w:r>
        <w:t>│</w:t>
      </w:r>
      <w:r>
        <w:t xml:space="preserve">Емкость для дезинфекции инструментария и расходных    </w:t>
      </w:r>
      <w:r>
        <w:t>│</w:t>
      </w:r>
      <w:r>
        <w:t>по требованию</w:t>
      </w:r>
      <w:r>
        <w:t>│</w:t>
      </w:r>
    </w:p>
    <w:p w:rsidR="00000000" w:rsidRDefault="00F96FC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>мате</w:t>
      </w:r>
      <w:r>
        <w:t xml:space="preserve">риалов                                            </w:t>
      </w:r>
      <w:r>
        <w:t>│</w:t>
      </w:r>
      <w:r>
        <w:t xml:space="preserve">             </w:t>
      </w:r>
      <w:r>
        <w:t>│</w:t>
      </w:r>
    </w:p>
    <w:p w:rsidR="00000000" w:rsidRDefault="00F96FCF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├────┼──────────────────────────────────────────────────────┼─────────────┤</w:t>
      </w:r>
    </w:p>
    <w:p w:rsidR="00000000" w:rsidRDefault="00F96FCF">
      <w:pPr>
        <w:pStyle w:val="ConsPlusCell"/>
        <w:jc w:val="both"/>
      </w:pPr>
      <w:r>
        <w:t>│</w:t>
      </w:r>
      <w:r>
        <w:t xml:space="preserve">19. </w:t>
      </w:r>
      <w:r>
        <w:t>│</w:t>
      </w:r>
      <w:r>
        <w:t xml:space="preserve">Емкость для сбора бытовых и медицинских отходов       </w:t>
      </w:r>
      <w:r>
        <w:t>│</w:t>
      </w:r>
      <w:r>
        <w:t xml:space="preserve">      2      </w:t>
      </w:r>
      <w:r>
        <w:t>│</w:t>
      </w:r>
    </w:p>
    <w:p w:rsidR="00000000" w:rsidRDefault="00F96FCF">
      <w:pPr>
        <w:pStyle w:val="ConsPlusCell"/>
        <w:jc w:val="both"/>
      </w:pPr>
      <w:r>
        <w:t>├────┼────────────────────────────────</w:t>
      </w:r>
      <w:r>
        <w:t>──────────────────────┼─────────────┤</w:t>
      </w:r>
    </w:p>
    <w:p w:rsidR="00000000" w:rsidRDefault="00F96FCF">
      <w:pPr>
        <w:pStyle w:val="ConsPlusCell"/>
        <w:jc w:val="both"/>
      </w:pPr>
      <w:r>
        <w:t>│</w:t>
      </w:r>
      <w:r>
        <w:t xml:space="preserve">20. </w:t>
      </w:r>
      <w:r>
        <w:t>│</w:t>
      </w:r>
      <w:r>
        <w:t xml:space="preserve">Компьютер с доступом в интернет, принтер, сканер      </w:t>
      </w:r>
      <w:r>
        <w:t>│</w:t>
      </w:r>
      <w:r>
        <w:t xml:space="preserve">      1      </w:t>
      </w:r>
      <w:r>
        <w:t>│</w:t>
      </w:r>
    </w:p>
    <w:p w:rsidR="00000000" w:rsidRDefault="00F96FCF">
      <w:pPr>
        <w:pStyle w:val="ConsPlusCell"/>
        <w:jc w:val="both"/>
      </w:pPr>
      <w:r>
        <w:t>│</w:t>
      </w:r>
      <w:r>
        <w:t xml:space="preserve">(п. 20 введен </w:t>
      </w:r>
      <w:hyperlink r:id="rId29" w:tooltip="Приказ Минздрава России от 02.09.2013 N 608н &quot;О внесении изменений в Порядок оказания медицинской помощи по профилю &quot;детская онкология&quot;, утвержденный приказом Министерства здравоохранения Российской Федерации от 31 октября 2012 г. N 560н&quot; (Зарегистрировано в Минюсте России 10.10.2013 N 30142){КонсультантПлюс}" w:history="1">
        <w:r>
          <w:rPr>
            <w:color w:val="0000FF"/>
          </w:rPr>
          <w:t>Приказом</w:t>
        </w:r>
      </w:hyperlink>
      <w:r>
        <w:t xml:space="preserve"> Минздрава России от 02.09.2013 N 608н)            </w:t>
      </w:r>
      <w:r>
        <w:t>│</w:t>
      </w:r>
    </w:p>
    <w:p w:rsidR="00000000" w:rsidRDefault="00F96FCF">
      <w:pPr>
        <w:pStyle w:val="ConsPlusCell"/>
        <w:jc w:val="both"/>
      </w:pPr>
      <w:r>
        <w:t>└────┴──────────────────────────────────────────────────────┴─────────────┘</w:t>
      </w:r>
    </w:p>
    <w:p w:rsidR="00000000" w:rsidRDefault="00F96FCF">
      <w:pPr>
        <w:pStyle w:val="ConsPlusNormal"/>
        <w:ind w:firstLine="540"/>
        <w:jc w:val="both"/>
      </w:pPr>
    </w:p>
    <w:p w:rsidR="00000000" w:rsidRDefault="00F96FCF">
      <w:pPr>
        <w:pStyle w:val="ConsPlusNormal"/>
        <w:ind w:firstLine="540"/>
        <w:jc w:val="both"/>
      </w:pPr>
    </w:p>
    <w:p w:rsidR="00000000" w:rsidRDefault="00F96FCF">
      <w:pPr>
        <w:pStyle w:val="ConsPlusNormal"/>
        <w:ind w:firstLine="540"/>
        <w:jc w:val="both"/>
      </w:pPr>
    </w:p>
    <w:p w:rsidR="00000000" w:rsidRDefault="00F96FCF">
      <w:pPr>
        <w:pStyle w:val="ConsPlusNormal"/>
        <w:ind w:firstLine="540"/>
        <w:jc w:val="both"/>
      </w:pPr>
    </w:p>
    <w:p w:rsidR="00000000" w:rsidRDefault="00F96FCF">
      <w:pPr>
        <w:pStyle w:val="ConsPlusNormal"/>
        <w:ind w:firstLine="540"/>
        <w:jc w:val="both"/>
      </w:pPr>
    </w:p>
    <w:p w:rsidR="00000000" w:rsidRDefault="00F96FCF">
      <w:pPr>
        <w:pStyle w:val="ConsPlusNormal"/>
        <w:jc w:val="right"/>
        <w:outlineLvl w:val="1"/>
      </w:pPr>
      <w:r>
        <w:t>Приложение N 4</w:t>
      </w:r>
    </w:p>
    <w:p w:rsidR="00000000" w:rsidRDefault="00F96FCF">
      <w:pPr>
        <w:pStyle w:val="ConsPlusNormal"/>
        <w:jc w:val="right"/>
      </w:pPr>
      <w:r>
        <w:t>к Порядку оказания медицинской</w:t>
      </w:r>
    </w:p>
    <w:p w:rsidR="00000000" w:rsidRDefault="00F96FCF">
      <w:pPr>
        <w:pStyle w:val="ConsPlusNormal"/>
        <w:jc w:val="right"/>
      </w:pPr>
      <w:r>
        <w:t>пом</w:t>
      </w:r>
      <w:r>
        <w:t>ощи по профилю "детская</w:t>
      </w:r>
    </w:p>
    <w:p w:rsidR="00000000" w:rsidRDefault="00F96FCF">
      <w:pPr>
        <w:pStyle w:val="ConsPlusNormal"/>
        <w:jc w:val="right"/>
      </w:pPr>
      <w:r>
        <w:t>онкология", утвержденному приказом</w:t>
      </w:r>
    </w:p>
    <w:p w:rsidR="00000000" w:rsidRDefault="00F96FCF">
      <w:pPr>
        <w:pStyle w:val="ConsPlusNormal"/>
        <w:jc w:val="right"/>
      </w:pPr>
      <w:r>
        <w:t>Министерства здравоохранения</w:t>
      </w:r>
    </w:p>
    <w:p w:rsidR="00000000" w:rsidRDefault="00F96FCF">
      <w:pPr>
        <w:pStyle w:val="ConsPlusNormal"/>
        <w:jc w:val="right"/>
      </w:pPr>
      <w:r>
        <w:t>Российской Федерации</w:t>
      </w:r>
    </w:p>
    <w:p w:rsidR="00000000" w:rsidRDefault="00F96FCF">
      <w:pPr>
        <w:pStyle w:val="ConsPlusNormal"/>
        <w:jc w:val="right"/>
      </w:pPr>
      <w:r>
        <w:t>от 31 октября 2012 г. N 560н</w:t>
      </w:r>
    </w:p>
    <w:p w:rsidR="00000000" w:rsidRDefault="00F96FCF">
      <w:pPr>
        <w:pStyle w:val="ConsPlusNormal"/>
        <w:ind w:firstLine="540"/>
        <w:jc w:val="both"/>
      </w:pPr>
    </w:p>
    <w:p w:rsidR="00000000" w:rsidRDefault="00F96FCF">
      <w:pPr>
        <w:pStyle w:val="ConsPlusNormal"/>
        <w:jc w:val="center"/>
      </w:pPr>
      <w:r>
        <w:t>ПРАВИЛА</w:t>
      </w:r>
    </w:p>
    <w:p w:rsidR="00000000" w:rsidRDefault="00F96FCF">
      <w:pPr>
        <w:pStyle w:val="ConsPlusNormal"/>
        <w:jc w:val="center"/>
      </w:pPr>
      <w:r>
        <w:t>ОРГАНИЗАЦИИ ДЕЯТЕЛЬНОСТИ ДЕТСКОГО ОНКОЛОГИЧЕСКОГО ОТДЕЛЕНИЯ</w:t>
      </w:r>
    </w:p>
    <w:p w:rsidR="00000000" w:rsidRDefault="00F96FCF">
      <w:pPr>
        <w:pStyle w:val="ConsPlusNormal"/>
        <w:ind w:firstLine="540"/>
        <w:jc w:val="both"/>
      </w:pPr>
    </w:p>
    <w:p w:rsidR="00000000" w:rsidRDefault="00F96FCF">
      <w:pPr>
        <w:pStyle w:val="ConsPlusNormal"/>
        <w:ind w:firstLine="540"/>
        <w:jc w:val="both"/>
      </w:pPr>
      <w:r>
        <w:t>1. Настоящие Правила устанавливают порядок орган</w:t>
      </w:r>
      <w:r>
        <w:t>изации деятельности детского онкологического отделения в организациях, оказывающих медицинскую помощь детям по профилю "детская онкология" (далее соответственно - дети, медицинская организация).</w:t>
      </w:r>
    </w:p>
    <w:p w:rsidR="00000000" w:rsidRDefault="00F96FCF">
      <w:pPr>
        <w:pStyle w:val="ConsPlusNormal"/>
        <w:ind w:firstLine="540"/>
        <w:jc w:val="both"/>
      </w:pPr>
      <w:r>
        <w:t>2. Детское онкологическое отделение медицинской организации (</w:t>
      </w:r>
      <w:r>
        <w:t>далее - Отделение) создается как структурное подразделение медицинской организации.</w:t>
      </w:r>
    </w:p>
    <w:p w:rsidR="00000000" w:rsidRDefault="00F96FCF">
      <w:pPr>
        <w:pStyle w:val="ConsPlusNormal"/>
        <w:ind w:firstLine="540"/>
        <w:jc w:val="both"/>
      </w:pPr>
      <w:r>
        <w:t>3. Отделение возглавляет заведующий, назначаемый на должность и освобождаемый от должности руководителем медицинской организации, в составе которой создано Отделение.</w:t>
      </w:r>
    </w:p>
    <w:p w:rsidR="00000000" w:rsidRDefault="00F96FCF">
      <w:pPr>
        <w:pStyle w:val="ConsPlusNormal"/>
        <w:ind w:firstLine="540"/>
        <w:jc w:val="both"/>
      </w:pPr>
      <w:r>
        <w:t>На до</w:t>
      </w:r>
      <w:r>
        <w:t xml:space="preserve">лжность заведующего Отделением назначается специалист, соответствующий требованиям, предъявляемым Квалификационными </w:t>
      </w:r>
      <w:hyperlink r:id="rId30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требованиями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утвержденными приказом Министерства здравоохранения и социального развития Российской Федера</w:t>
      </w:r>
      <w:r>
        <w:t>ции от 7 июля 2009 г. N 415н, по специальности "детская онкология".</w:t>
      </w:r>
    </w:p>
    <w:p w:rsidR="00000000" w:rsidRDefault="00F96FCF">
      <w:pPr>
        <w:pStyle w:val="ConsPlusNormal"/>
        <w:ind w:firstLine="540"/>
        <w:jc w:val="both"/>
      </w:pPr>
      <w:r>
        <w:t xml:space="preserve">4. На должность врача Отделения назначается специалист, соответствующий требованиям, предъявляемым Квалификационными </w:t>
      </w:r>
      <w:hyperlink r:id="rId31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требованиями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утвержденными приказом </w:t>
      </w:r>
      <w:r>
        <w:lastRenderedPageBreak/>
        <w:t>Министерства здравоохранения и социального развития Российской Федерации от 7 июля 2009 г. N 415н, по специальности "детская онкология".</w:t>
      </w:r>
    </w:p>
    <w:p w:rsidR="00000000" w:rsidRDefault="00F96FCF">
      <w:pPr>
        <w:pStyle w:val="ConsPlusNormal"/>
        <w:ind w:firstLine="540"/>
        <w:jc w:val="both"/>
      </w:pPr>
      <w:r>
        <w:t>5. Штатная численность Отделения определяется исходя из объема проводимой лечебно-диагностической работы и коечной мощн</w:t>
      </w:r>
      <w:r>
        <w:t xml:space="preserve">ости с учетом рекомендуемых штатных нормативов Отделения, предусмотренных </w:t>
      </w:r>
      <w:hyperlink w:anchor="Par293" w:tooltip="РЕКОМЕНДУЕМЫЕ ШТАТНЫЕ НОРМАТИВЫ" w:history="1">
        <w:r>
          <w:rPr>
            <w:color w:val="0000FF"/>
          </w:rPr>
          <w:t>приложением N 5</w:t>
        </w:r>
      </w:hyperlink>
      <w:r>
        <w:t xml:space="preserve"> к Порядку оказания медицинской помощи по профилю "детская онкология", утвержденному настоящим приказом.</w:t>
      </w:r>
    </w:p>
    <w:p w:rsidR="00000000" w:rsidRDefault="00F96FCF">
      <w:pPr>
        <w:pStyle w:val="ConsPlusNormal"/>
        <w:ind w:firstLine="540"/>
        <w:jc w:val="both"/>
      </w:pPr>
      <w:r>
        <w:t xml:space="preserve">Оснащение Отделения осуществляется в соответствии со стандартом оснащения Отделения, предусмотренным </w:t>
      </w:r>
      <w:hyperlink w:anchor="Par386" w:tooltip="СТАНДАРТ ОСНАЩЕНИЯ ДЕТСКОГО ОНКОЛОГИЧЕСКОГО ОТДЕЛЕНИЯ" w:history="1">
        <w:r>
          <w:rPr>
            <w:color w:val="0000FF"/>
          </w:rPr>
          <w:t>приложением N 6</w:t>
        </w:r>
      </w:hyperlink>
      <w:r>
        <w:t xml:space="preserve"> к Порядку оказания медицинской помощи по профилю "детская</w:t>
      </w:r>
      <w:r>
        <w:t xml:space="preserve"> онкология", утвержденному настоящим приказом.</w:t>
      </w:r>
    </w:p>
    <w:p w:rsidR="00000000" w:rsidRDefault="00F96FCF">
      <w:pPr>
        <w:pStyle w:val="ConsPlusNormal"/>
        <w:ind w:firstLine="540"/>
        <w:jc w:val="both"/>
      </w:pPr>
      <w:r>
        <w:t>6. В структуре Отделения рекомендуется предусматривать:</w:t>
      </w:r>
    </w:p>
    <w:p w:rsidR="00000000" w:rsidRDefault="00F96FCF">
      <w:pPr>
        <w:pStyle w:val="ConsPlusNormal"/>
        <w:ind w:firstLine="540"/>
        <w:jc w:val="both"/>
      </w:pPr>
      <w:r>
        <w:t>перевязочную;</w:t>
      </w:r>
    </w:p>
    <w:p w:rsidR="00000000" w:rsidRDefault="00F96FCF">
      <w:pPr>
        <w:pStyle w:val="ConsPlusNormal"/>
        <w:ind w:firstLine="540"/>
        <w:jc w:val="both"/>
      </w:pPr>
      <w:r>
        <w:t>процедурную;</w:t>
      </w:r>
    </w:p>
    <w:p w:rsidR="00000000" w:rsidRDefault="00F96FCF">
      <w:pPr>
        <w:pStyle w:val="ConsPlusNormal"/>
        <w:ind w:firstLine="540"/>
        <w:jc w:val="both"/>
      </w:pPr>
      <w:r>
        <w:t>палату (блок) реанимации и интенсивной терапии;</w:t>
      </w:r>
    </w:p>
    <w:p w:rsidR="00000000" w:rsidRDefault="00F96FCF">
      <w:pPr>
        <w:pStyle w:val="ConsPlusNormal"/>
        <w:ind w:firstLine="540"/>
        <w:jc w:val="both"/>
      </w:pPr>
      <w:r>
        <w:t>дневной стационар (включающий помещение для приема детей, палаты для размещени</w:t>
      </w:r>
      <w:r>
        <w:t>я детей, процедурную, помещение для медицинских работников, санитарную комнату, туалет для медицинских работников, туалет для детей и их родителей, комнату для отдыха родителей).</w:t>
      </w:r>
    </w:p>
    <w:p w:rsidR="00000000" w:rsidRDefault="00F96FCF">
      <w:pPr>
        <w:pStyle w:val="ConsPlusNormal"/>
        <w:ind w:firstLine="540"/>
        <w:jc w:val="both"/>
      </w:pPr>
      <w:r>
        <w:t>7. В Отделении рекомендуется предусматривать:</w:t>
      </w:r>
    </w:p>
    <w:p w:rsidR="00000000" w:rsidRDefault="00F96FCF">
      <w:pPr>
        <w:pStyle w:val="ConsPlusNormal"/>
        <w:ind w:firstLine="540"/>
        <w:jc w:val="both"/>
      </w:pPr>
      <w:r>
        <w:t>палаты для детей, в том числе о</w:t>
      </w:r>
      <w:r>
        <w:t>дноместные;</w:t>
      </w:r>
    </w:p>
    <w:p w:rsidR="00000000" w:rsidRDefault="00F96FCF">
      <w:pPr>
        <w:pStyle w:val="ConsPlusNormal"/>
        <w:ind w:firstLine="540"/>
        <w:jc w:val="both"/>
      </w:pPr>
      <w:r>
        <w:t>помещение для врачей;</w:t>
      </w:r>
    </w:p>
    <w:p w:rsidR="00000000" w:rsidRDefault="00F96FCF">
      <w:pPr>
        <w:pStyle w:val="ConsPlusNormal"/>
        <w:ind w:firstLine="540"/>
        <w:jc w:val="both"/>
      </w:pPr>
      <w:r>
        <w:t>комнату для медицинских работников со средним медицинским образованием;</w:t>
      </w:r>
    </w:p>
    <w:p w:rsidR="00000000" w:rsidRDefault="00F96FCF">
      <w:pPr>
        <w:pStyle w:val="ConsPlusNormal"/>
        <w:ind w:firstLine="540"/>
        <w:jc w:val="both"/>
      </w:pPr>
      <w:r>
        <w:t>помещение для проведения диагностических манипуляций и процедур;</w:t>
      </w:r>
    </w:p>
    <w:p w:rsidR="00000000" w:rsidRDefault="00F96FCF">
      <w:pPr>
        <w:pStyle w:val="ConsPlusNormal"/>
        <w:ind w:firstLine="540"/>
        <w:jc w:val="both"/>
      </w:pPr>
      <w:r>
        <w:t>кабинет заведующего;</w:t>
      </w:r>
    </w:p>
    <w:p w:rsidR="00000000" w:rsidRDefault="00F96FCF">
      <w:pPr>
        <w:pStyle w:val="ConsPlusNormal"/>
        <w:ind w:firstLine="540"/>
        <w:jc w:val="both"/>
      </w:pPr>
      <w:r>
        <w:t>кабинет старшей медицинской сестры;</w:t>
      </w:r>
    </w:p>
    <w:p w:rsidR="00000000" w:rsidRDefault="00F96FCF">
      <w:pPr>
        <w:pStyle w:val="ConsPlusNormal"/>
        <w:ind w:firstLine="540"/>
        <w:jc w:val="both"/>
      </w:pPr>
      <w:r>
        <w:t>комнату для хранения аппарат</w:t>
      </w:r>
      <w:r>
        <w:t>уры и оборудования;</w:t>
      </w:r>
    </w:p>
    <w:p w:rsidR="00000000" w:rsidRDefault="00F96FCF">
      <w:pPr>
        <w:pStyle w:val="ConsPlusNormal"/>
        <w:ind w:firstLine="540"/>
        <w:jc w:val="both"/>
      </w:pPr>
      <w:r>
        <w:t>комнату для хранения противоопухолевых лекарственных препаратов их утилизации с использованием средств индивидуальной защиты;</w:t>
      </w:r>
    </w:p>
    <w:p w:rsidR="00000000" w:rsidRDefault="00F96FCF">
      <w:pPr>
        <w:pStyle w:val="ConsPlusNormal"/>
        <w:ind w:firstLine="540"/>
        <w:jc w:val="both"/>
      </w:pPr>
      <w:r>
        <w:t>комнату для хранения наркотических средств;</w:t>
      </w:r>
    </w:p>
    <w:p w:rsidR="00000000" w:rsidRDefault="00F96FCF">
      <w:pPr>
        <w:pStyle w:val="ConsPlusNormal"/>
        <w:ind w:firstLine="540"/>
        <w:jc w:val="both"/>
      </w:pPr>
      <w:r>
        <w:t>помещение сестры-хозяйки;</w:t>
      </w:r>
    </w:p>
    <w:p w:rsidR="00000000" w:rsidRDefault="00F96FCF">
      <w:pPr>
        <w:pStyle w:val="ConsPlusNormal"/>
        <w:ind w:firstLine="540"/>
        <w:jc w:val="both"/>
      </w:pPr>
      <w:r>
        <w:t>буфетную и раздаточную;</w:t>
      </w:r>
    </w:p>
    <w:p w:rsidR="00000000" w:rsidRDefault="00F96FCF">
      <w:pPr>
        <w:pStyle w:val="ConsPlusNormal"/>
        <w:ind w:firstLine="540"/>
        <w:jc w:val="both"/>
      </w:pPr>
      <w:r>
        <w:t>столовую;</w:t>
      </w:r>
    </w:p>
    <w:p w:rsidR="00000000" w:rsidRDefault="00F96FCF">
      <w:pPr>
        <w:pStyle w:val="ConsPlusNormal"/>
        <w:ind w:firstLine="540"/>
        <w:jc w:val="both"/>
      </w:pPr>
      <w:r>
        <w:t>помеще</w:t>
      </w:r>
      <w:r>
        <w:t>ние для сбора грязного белья;</w:t>
      </w:r>
    </w:p>
    <w:p w:rsidR="00000000" w:rsidRDefault="00F96FCF">
      <w:pPr>
        <w:pStyle w:val="ConsPlusNormal"/>
        <w:ind w:firstLine="540"/>
        <w:jc w:val="both"/>
      </w:pPr>
      <w:r>
        <w:t>душевую и туалет для медицинских работников;</w:t>
      </w:r>
    </w:p>
    <w:p w:rsidR="00000000" w:rsidRDefault="00F96FCF">
      <w:pPr>
        <w:pStyle w:val="ConsPlusNormal"/>
        <w:ind w:firstLine="540"/>
        <w:jc w:val="both"/>
      </w:pPr>
      <w:r>
        <w:t>душевые и туалеты для детей;</w:t>
      </w:r>
    </w:p>
    <w:p w:rsidR="00000000" w:rsidRDefault="00F96FCF">
      <w:pPr>
        <w:pStyle w:val="ConsPlusNormal"/>
        <w:ind w:firstLine="540"/>
        <w:jc w:val="both"/>
      </w:pPr>
      <w:r>
        <w:t>санитарную комнату;</w:t>
      </w:r>
    </w:p>
    <w:p w:rsidR="00000000" w:rsidRDefault="00F96FCF">
      <w:pPr>
        <w:pStyle w:val="ConsPlusNormal"/>
        <w:ind w:firstLine="540"/>
        <w:jc w:val="both"/>
      </w:pPr>
      <w:r>
        <w:t>игровую комнату;</w:t>
      </w:r>
    </w:p>
    <w:p w:rsidR="00000000" w:rsidRDefault="00F96FCF">
      <w:pPr>
        <w:pStyle w:val="ConsPlusNormal"/>
        <w:ind w:firstLine="540"/>
        <w:jc w:val="both"/>
      </w:pPr>
      <w:r>
        <w:t>учебный класс;</w:t>
      </w:r>
    </w:p>
    <w:p w:rsidR="00000000" w:rsidRDefault="00F96FCF">
      <w:pPr>
        <w:pStyle w:val="ConsPlusNormal"/>
        <w:ind w:firstLine="540"/>
        <w:jc w:val="both"/>
      </w:pPr>
      <w:r>
        <w:t>комнату для отдыха родителей.</w:t>
      </w:r>
    </w:p>
    <w:p w:rsidR="00000000" w:rsidRDefault="00F96FCF">
      <w:pPr>
        <w:pStyle w:val="ConsPlusNormal"/>
        <w:ind w:firstLine="540"/>
        <w:jc w:val="both"/>
      </w:pPr>
      <w:r>
        <w:t>8. Отделение осуществляет следующие функции:</w:t>
      </w:r>
    </w:p>
    <w:p w:rsidR="00000000" w:rsidRDefault="00F96FCF">
      <w:pPr>
        <w:pStyle w:val="ConsPlusNormal"/>
        <w:ind w:firstLine="540"/>
        <w:jc w:val="both"/>
      </w:pPr>
      <w:r>
        <w:t>оказание специализированн</w:t>
      </w:r>
      <w:r>
        <w:t>ой медицинской помощи детям;</w:t>
      </w:r>
    </w:p>
    <w:p w:rsidR="00000000" w:rsidRDefault="00F96FCF">
      <w:pPr>
        <w:pStyle w:val="ConsPlusNormal"/>
        <w:ind w:firstLine="540"/>
        <w:jc w:val="both"/>
      </w:pPr>
      <w:r>
        <w:t>проведение диагностических процедур в стационарных условиях;</w:t>
      </w:r>
    </w:p>
    <w:p w:rsidR="00000000" w:rsidRDefault="00F96FCF">
      <w:pPr>
        <w:pStyle w:val="ConsPlusNormal"/>
        <w:ind w:firstLine="540"/>
        <w:jc w:val="both"/>
      </w:pPr>
      <w:r>
        <w:t>назначение по жизненным показаниям лекарственных средств, не зарегистрированных на территории Российской Федерации &lt;*&gt;;</w:t>
      </w:r>
    </w:p>
    <w:p w:rsidR="00000000" w:rsidRDefault="00F96FCF">
      <w:pPr>
        <w:pStyle w:val="ConsPlusNormal"/>
        <w:ind w:firstLine="540"/>
        <w:jc w:val="both"/>
      </w:pPr>
      <w:r>
        <w:t>--------------------------------</w:t>
      </w:r>
    </w:p>
    <w:p w:rsidR="00000000" w:rsidRDefault="00F96FCF">
      <w:pPr>
        <w:pStyle w:val="ConsPlusNormal"/>
        <w:ind w:firstLine="540"/>
        <w:jc w:val="both"/>
      </w:pPr>
      <w:r>
        <w:t xml:space="preserve">&lt;*&gt; </w:t>
      </w:r>
      <w:hyperlink r:id="rId32" w:tooltip="Федеральный закон от 12.04.2010 N 61-ФЗ (ред. от 13.07.2015) &quot;Об обращении лекарственных средств&quot; (с изм. и доп., вступ. в силу с 24.07.2015){КонсультантПлюс}" w:history="1">
        <w:r>
          <w:rPr>
            <w:color w:val="0000FF"/>
          </w:rPr>
          <w:t>Часть 3 статьи 47</w:t>
        </w:r>
      </w:hyperlink>
      <w:r>
        <w:t xml:space="preserve"> Федерального закона от 12 апреля 2010 г. N 61-ФЗ "Об обращении лекарственных средств" (Собрание законодательства Российской Федерации, 2010, N 16, ст. 1815; 2011, N 50, ст. 7351).</w:t>
      </w:r>
    </w:p>
    <w:p w:rsidR="00000000" w:rsidRDefault="00F96FCF">
      <w:pPr>
        <w:pStyle w:val="ConsPlusNormal"/>
        <w:ind w:firstLine="540"/>
        <w:jc w:val="both"/>
      </w:pPr>
    </w:p>
    <w:p w:rsidR="00000000" w:rsidRDefault="00F96FCF">
      <w:pPr>
        <w:pStyle w:val="ConsPlusNormal"/>
        <w:ind w:firstLine="540"/>
        <w:jc w:val="both"/>
      </w:pPr>
      <w:r>
        <w:t>направление детей в медицин</w:t>
      </w:r>
      <w:r>
        <w:t>ские организации для паллиативного и симптоматического лечения;</w:t>
      </w:r>
    </w:p>
    <w:p w:rsidR="00000000" w:rsidRDefault="00F96FCF">
      <w:pPr>
        <w:pStyle w:val="ConsPlusNormal"/>
        <w:ind w:firstLine="540"/>
        <w:jc w:val="both"/>
      </w:pPr>
      <w:r>
        <w:t>участие в проведении анализа основных медико-статистических показателей заболеваемости, инвалидности и смертности детей;</w:t>
      </w:r>
    </w:p>
    <w:p w:rsidR="00000000" w:rsidRDefault="00F96FCF">
      <w:pPr>
        <w:pStyle w:val="ConsPlusNormal"/>
        <w:ind w:firstLine="540"/>
        <w:jc w:val="both"/>
      </w:pPr>
      <w:r>
        <w:t>осуществление профилактических мероприятий, направленных на предупрежде</w:t>
      </w:r>
      <w:r>
        <w:t>ние осложнений, а также лечение осложнений, возникших в процессе лечения;</w:t>
      </w:r>
    </w:p>
    <w:p w:rsidR="00000000" w:rsidRDefault="00F96FCF">
      <w:pPr>
        <w:pStyle w:val="ConsPlusNormal"/>
        <w:ind w:firstLine="540"/>
        <w:jc w:val="both"/>
      </w:pPr>
      <w:r>
        <w:t>оказание методической и консультативной помощи врачам медицинской организации по вопросам профилактики, диагностики и лечения детей;</w:t>
      </w:r>
    </w:p>
    <w:p w:rsidR="00000000" w:rsidRDefault="00F96FCF">
      <w:pPr>
        <w:pStyle w:val="ConsPlusNormal"/>
        <w:ind w:firstLine="540"/>
        <w:jc w:val="both"/>
      </w:pPr>
      <w:r>
        <w:t xml:space="preserve">разработка и проведение мероприятий по повышению </w:t>
      </w:r>
      <w:r>
        <w:t>качества лечебно-диагностической работы в Отделении и снижению больничной летальности от онкологических заболеваний;</w:t>
      </w:r>
    </w:p>
    <w:p w:rsidR="00000000" w:rsidRDefault="00F96FCF">
      <w:pPr>
        <w:pStyle w:val="ConsPlusNormal"/>
        <w:ind w:firstLine="540"/>
        <w:jc w:val="both"/>
      </w:pPr>
      <w:r>
        <w:t xml:space="preserve">повышение профессиональной квалификации медицинских работников по вопросам диагностики и </w:t>
      </w:r>
      <w:r>
        <w:lastRenderedPageBreak/>
        <w:t>оказания медицинской помощи детям;</w:t>
      </w:r>
    </w:p>
    <w:p w:rsidR="00000000" w:rsidRDefault="00F96FCF">
      <w:pPr>
        <w:pStyle w:val="ConsPlusNormal"/>
        <w:ind w:firstLine="540"/>
        <w:jc w:val="both"/>
      </w:pPr>
      <w:r>
        <w:t>освоение и внед</w:t>
      </w:r>
      <w:r>
        <w:t>рение в практику новых эффективных методов профилактики, диагностики, лечения и реабилитации детей;</w:t>
      </w:r>
    </w:p>
    <w:p w:rsidR="00000000" w:rsidRDefault="00F96FCF">
      <w:pPr>
        <w:pStyle w:val="ConsPlusNormal"/>
        <w:ind w:firstLine="540"/>
        <w:jc w:val="both"/>
      </w:pPr>
      <w:r>
        <w:t>ведение учетной и отчетной документации, представление отчетов о деятельности Отделения в установленном порядке.</w:t>
      </w:r>
    </w:p>
    <w:p w:rsidR="00000000" w:rsidRDefault="00F96FCF">
      <w:pPr>
        <w:pStyle w:val="ConsPlusNormal"/>
        <w:ind w:firstLine="540"/>
        <w:jc w:val="both"/>
      </w:pPr>
      <w:r>
        <w:t>9. Для обеспечения своей деятельности Отдел</w:t>
      </w:r>
      <w:r>
        <w:t>ение использует возможности лечебно-диагностических и вспомогательных отделений медицинской организации, в составе которой оно организовано.</w:t>
      </w:r>
    </w:p>
    <w:p w:rsidR="00000000" w:rsidRDefault="00F96FCF">
      <w:pPr>
        <w:pStyle w:val="ConsPlusNormal"/>
        <w:ind w:firstLine="540"/>
        <w:jc w:val="both"/>
      </w:pPr>
      <w:r>
        <w:t>10. Отделение может использоваться в качестве клинической базы образовательных учреждений среднего, высшего и допол</w:t>
      </w:r>
      <w:r>
        <w:t>нительного профессионального образования, а также научных организаций.</w:t>
      </w:r>
    </w:p>
    <w:p w:rsidR="00000000" w:rsidRDefault="00F96FCF">
      <w:pPr>
        <w:pStyle w:val="ConsPlusNormal"/>
        <w:ind w:firstLine="540"/>
        <w:jc w:val="both"/>
      </w:pPr>
    </w:p>
    <w:p w:rsidR="00000000" w:rsidRDefault="00F96FCF">
      <w:pPr>
        <w:pStyle w:val="ConsPlusNormal"/>
        <w:ind w:firstLine="540"/>
        <w:jc w:val="both"/>
      </w:pPr>
    </w:p>
    <w:p w:rsidR="00000000" w:rsidRDefault="00F96FCF">
      <w:pPr>
        <w:pStyle w:val="ConsPlusNormal"/>
        <w:ind w:firstLine="540"/>
        <w:jc w:val="both"/>
      </w:pPr>
    </w:p>
    <w:p w:rsidR="00000000" w:rsidRDefault="00F96FCF">
      <w:pPr>
        <w:pStyle w:val="ConsPlusNormal"/>
        <w:ind w:firstLine="540"/>
        <w:jc w:val="both"/>
      </w:pPr>
    </w:p>
    <w:p w:rsidR="00000000" w:rsidRDefault="00F96FCF">
      <w:pPr>
        <w:pStyle w:val="ConsPlusNormal"/>
        <w:ind w:firstLine="540"/>
        <w:jc w:val="both"/>
      </w:pPr>
    </w:p>
    <w:p w:rsidR="00000000" w:rsidRDefault="00F96FCF">
      <w:pPr>
        <w:pStyle w:val="ConsPlusNormal"/>
        <w:jc w:val="right"/>
        <w:outlineLvl w:val="1"/>
      </w:pPr>
      <w:r>
        <w:t>Приложение N 5</w:t>
      </w:r>
    </w:p>
    <w:p w:rsidR="00000000" w:rsidRDefault="00F96FCF">
      <w:pPr>
        <w:pStyle w:val="ConsPlusNormal"/>
        <w:jc w:val="right"/>
      </w:pPr>
      <w:r>
        <w:t>к Порядку оказания медицинской</w:t>
      </w:r>
    </w:p>
    <w:p w:rsidR="00000000" w:rsidRDefault="00F96FCF">
      <w:pPr>
        <w:pStyle w:val="ConsPlusNormal"/>
        <w:jc w:val="right"/>
      </w:pPr>
      <w:r>
        <w:t>помощи по профилю "детская</w:t>
      </w:r>
    </w:p>
    <w:p w:rsidR="00000000" w:rsidRDefault="00F96FCF">
      <w:pPr>
        <w:pStyle w:val="ConsPlusNormal"/>
        <w:jc w:val="right"/>
      </w:pPr>
      <w:r>
        <w:t>онкология", утвержденному приказом</w:t>
      </w:r>
    </w:p>
    <w:p w:rsidR="00000000" w:rsidRDefault="00F96FCF">
      <w:pPr>
        <w:pStyle w:val="ConsPlusNormal"/>
        <w:jc w:val="right"/>
      </w:pPr>
      <w:r>
        <w:t>Министерства здравоохранения</w:t>
      </w:r>
    </w:p>
    <w:p w:rsidR="00000000" w:rsidRDefault="00F96FCF">
      <w:pPr>
        <w:pStyle w:val="ConsPlusNormal"/>
        <w:jc w:val="right"/>
      </w:pPr>
      <w:r>
        <w:t>Российской Федерации</w:t>
      </w:r>
    </w:p>
    <w:p w:rsidR="00000000" w:rsidRDefault="00F96FCF">
      <w:pPr>
        <w:pStyle w:val="ConsPlusNormal"/>
        <w:jc w:val="right"/>
      </w:pPr>
      <w:r>
        <w:t xml:space="preserve">от 31 октября 2012 г. </w:t>
      </w:r>
      <w:r>
        <w:t>N 560н</w:t>
      </w:r>
    </w:p>
    <w:p w:rsidR="00000000" w:rsidRDefault="00F96FCF">
      <w:pPr>
        <w:pStyle w:val="ConsPlusNormal"/>
        <w:ind w:firstLine="540"/>
        <w:jc w:val="both"/>
      </w:pPr>
    </w:p>
    <w:p w:rsidR="00000000" w:rsidRDefault="00F96FCF">
      <w:pPr>
        <w:pStyle w:val="ConsPlusNormal"/>
        <w:jc w:val="center"/>
      </w:pPr>
      <w:bookmarkStart w:id="5" w:name="Par293"/>
      <w:bookmarkEnd w:id="5"/>
      <w:r>
        <w:t>РЕКОМЕНДУЕМЫЕ ШТАТНЫЕ НОРМАТИВЫ</w:t>
      </w:r>
    </w:p>
    <w:p w:rsidR="00000000" w:rsidRDefault="00F96FCF">
      <w:pPr>
        <w:pStyle w:val="ConsPlusNormal"/>
        <w:jc w:val="center"/>
      </w:pPr>
      <w:r>
        <w:t>ДЕТСКОГО ОНКОЛОГИЧЕСКОГО ОТДЕЛЕНИЯ (НА 18 КОЕК) &lt;*&gt;</w:t>
      </w:r>
    </w:p>
    <w:p w:rsidR="00000000" w:rsidRDefault="00F96FCF">
      <w:pPr>
        <w:pStyle w:val="ConsPlusNormal"/>
        <w:ind w:firstLine="540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02"/>
        <w:gridCol w:w="4563"/>
        <w:gridCol w:w="3744"/>
      </w:tblGrid>
      <w:tr w:rsidR="00000000">
        <w:trPr>
          <w:trHeight w:val="240"/>
        </w:trPr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6FCF">
            <w:pPr>
              <w:pStyle w:val="ConsPlusNonformat"/>
              <w:jc w:val="both"/>
            </w:pPr>
            <w:r>
              <w:t xml:space="preserve"> N  </w:t>
            </w:r>
          </w:p>
          <w:p w:rsidR="00000000" w:rsidRDefault="00F96FCF">
            <w:pPr>
              <w:pStyle w:val="ConsPlusNonformat"/>
              <w:jc w:val="both"/>
            </w:pPr>
            <w:r>
              <w:t xml:space="preserve">п/п </w:t>
            </w:r>
          </w:p>
        </w:tc>
        <w:tc>
          <w:tcPr>
            <w:tcW w:w="4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6FCF">
            <w:pPr>
              <w:pStyle w:val="ConsPlusNonformat"/>
              <w:jc w:val="both"/>
            </w:pPr>
            <w:r>
              <w:t xml:space="preserve">       Наименование должностей       </w:t>
            </w:r>
          </w:p>
        </w:tc>
        <w:tc>
          <w:tcPr>
            <w:tcW w:w="3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6FCF">
            <w:pPr>
              <w:pStyle w:val="ConsPlusNonformat"/>
              <w:jc w:val="both"/>
            </w:pPr>
            <w:r>
              <w:t xml:space="preserve">  Количество штатных единиц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6FCF">
            <w:pPr>
              <w:pStyle w:val="ConsPlusNonformat"/>
              <w:jc w:val="both"/>
            </w:pPr>
            <w:r>
              <w:t xml:space="preserve"> 1. </w:t>
            </w:r>
          </w:p>
        </w:tc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6FCF">
            <w:pPr>
              <w:pStyle w:val="ConsPlusNonformat"/>
              <w:jc w:val="both"/>
            </w:pPr>
            <w:r>
              <w:t xml:space="preserve">Заведующий отделением - врач -       </w:t>
            </w:r>
          </w:p>
          <w:p w:rsidR="00000000" w:rsidRDefault="00F96FCF">
            <w:pPr>
              <w:pStyle w:val="ConsPlusNonformat"/>
              <w:jc w:val="both"/>
            </w:pPr>
            <w:r>
              <w:t xml:space="preserve">детский онколог                    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6FCF">
            <w:pPr>
              <w:pStyle w:val="ConsPlusNonformat"/>
              <w:jc w:val="both"/>
            </w:pPr>
            <w:r>
              <w:t xml:space="preserve">1 на отделение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6FCF">
            <w:pPr>
              <w:pStyle w:val="ConsPlusNonformat"/>
              <w:jc w:val="both"/>
            </w:pPr>
            <w:r>
              <w:t xml:space="preserve"> 2. </w:t>
            </w:r>
          </w:p>
        </w:tc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6FCF">
            <w:pPr>
              <w:pStyle w:val="ConsPlusNonformat"/>
              <w:jc w:val="both"/>
            </w:pPr>
            <w:r>
              <w:t xml:space="preserve">Врач - детский онколог             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6FCF">
            <w:pPr>
              <w:pStyle w:val="ConsPlusNonformat"/>
              <w:jc w:val="both"/>
            </w:pPr>
            <w:r>
              <w:t xml:space="preserve">1 на 6 коек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6FCF">
            <w:pPr>
              <w:pStyle w:val="ConsPlusNonformat"/>
              <w:jc w:val="both"/>
            </w:pPr>
            <w:r>
              <w:t xml:space="preserve"> 3. </w:t>
            </w:r>
          </w:p>
        </w:tc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6FCF">
            <w:pPr>
              <w:pStyle w:val="ConsPlusNonformat"/>
              <w:jc w:val="both"/>
            </w:pPr>
            <w:r>
              <w:t xml:space="preserve">Врач-психотерапевт                 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6FCF">
            <w:pPr>
              <w:pStyle w:val="ConsPlusNonformat"/>
              <w:jc w:val="both"/>
            </w:pPr>
            <w:r>
              <w:t xml:space="preserve">0,5 на 18 коек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6FCF">
            <w:pPr>
              <w:pStyle w:val="ConsPlusNonformat"/>
              <w:jc w:val="both"/>
            </w:pPr>
            <w:r>
              <w:t xml:space="preserve"> 4. </w:t>
            </w:r>
          </w:p>
        </w:tc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6FCF">
            <w:pPr>
              <w:pStyle w:val="ConsPlusNonformat"/>
              <w:jc w:val="both"/>
            </w:pPr>
            <w:r>
              <w:t xml:space="preserve">Врач по лечебной физкультуре       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6FCF">
            <w:pPr>
              <w:pStyle w:val="ConsPlusNonformat"/>
              <w:jc w:val="both"/>
            </w:pPr>
            <w:r>
              <w:t xml:space="preserve">0,5 на 18 коек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6FCF">
            <w:pPr>
              <w:pStyle w:val="ConsPlusNonformat"/>
              <w:jc w:val="both"/>
            </w:pPr>
            <w:r>
              <w:t xml:space="preserve"> 5. </w:t>
            </w:r>
          </w:p>
        </w:tc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6FCF">
            <w:pPr>
              <w:pStyle w:val="ConsPlusNonformat"/>
              <w:jc w:val="both"/>
            </w:pPr>
            <w:r>
              <w:t xml:space="preserve">Старшая медицинская сестра         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6FCF">
            <w:pPr>
              <w:pStyle w:val="ConsPlusNonformat"/>
              <w:jc w:val="both"/>
            </w:pPr>
            <w:r>
              <w:t xml:space="preserve">1 на отделение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6FCF">
            <w:pPr>
              <w:pStyle w:val="ConsPlusNonformat"/>
              <w:jc w:val="both"/>
            </w:pPr>
            <w:r>
              <w:t xml:space="preserve"> 6. </w:t>
            </w:r>
          </w:p>
        </w:tc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6FCF">
            <w:pPr>
              <w:pStyle w:val="ConsPlusNonformat"/>
              <w:jc w:val="both"/>
            </w:pPr>
            <w:r>
              <w:t xml:space="preserve">Медицинская сестра процедурной     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6FCF">
            <w:pPr>
              <w:pStyle w:val="ConsPlusNonformat"/>
              <w:jc w:val="both"/>
            </w:pPr>
            <w:r>
              <w:t xml:space="preserve">1 на отделение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6FCF">
            <w:pPr>
              <w:pStyle w:val="ConsPlusNonformat"/>
              <w:jc w:val="both"/>
            </w:pPr>
            <w:r>
              <w:t xml:space="preserve"> 7. </w:t>
            </w:r>
          </w:p>
        </w:tc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6FCF">
            <w:pPr>
              <w:pStyle w:val="ConsPlusNonformat"/>
              <w:jc w:val="both"/>
            </w:pPr>
            <w:r>
              <w:t xml:space="preserve">Медицинская сестра палатная    </w:t>
            </w:r>
            <w:r>
              <w:t xml:space="preserve">    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6FCF">
            <w:pPr>
              <w:pStyle w:val="ConsPlusNonformat"/>
              <w:jc w:val="both"/>
            </w:pPr>
            <w:r>
              <w:t xml:space="preserve">4,75 на 6 коек (для           </w:t>
            </w:r>
          </w:p>
          <w:p w:rsidR="00000000" w:rsidRDefault="00F96FCF">
            <w:pPr>
              <w:pStyle w:val="ConsPlusNonformat"/>
              <w:jc w:val="both"/>
            </w:pPr>
            <w:r>
              <w:t xml:space="preserve">обеспечения круглосуточной    </w:t>
            </w:r>
          </w:p>
          <w:p w:rsidR="00000000" w:rsidRDefault="00F96FCF">
            <w:pPr>
              <w:pStyle w:val="ConsPlusNonformat"/>
              <w:jc w:val="both"/>
            </w:pPr>
            <w:r>
              <w:t xml:space="preserve">работы)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6FCF">
            <w:pPr>
              <w:pStyle w:val="ConsPlusNonformat"/>
              <w:jc w:val="both"/>
            </w:pPr>
            <w:r>
              <w:t xml:space="preserve"> 8. </w:t>
            </w:r>
          </w:p>
        </w:tc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6FCF">
            <w:pPr>
              <w:pStyle w:val="ConsPlusNonformat"/>
              <w:jc w:val="both"/>
            </w:pPr>
            <w:r>
              <w:t xml:space="preserve">Младшая медицинская сестра по уходу  </w:t>
            </w:r>
          </w:p>
          <w:p w:rsidR="00000000" w:rsidRDefault="00F96FCF">
            <w:pPr>
              <w:pStyle w:val="ConsPlusNonformat"/>
              <w:jc w:val="both"/>
            </w:pPr>
            <w:r>
              <w:t xml:space="preserve">за больным                         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6FCF">
            <w:pPr>
              <w:pStyle w:val="ConsPlusNonformat"/>
              <w:jc w:val="both"/>
            </w:pPr>
            <w:r>
              <w:t xml:space="preserve">4,75 на 6 коек (для           </w:t>
            </w:r>
          </w:p>
          <w:p w:rsidR="00000000" w:rsidRDefault="00F96FCF">
            <w:pPr>
              <w:pStyle w:val="ConsPlusNonformat"/>
              <w:jc w:val="both"/>
            </w:pPr>
            <w:r>
              <w:t xml:space="preserve">обеспечения круглосуточной    </w:t>
            </w:r>
          </w:p>
          <w:p w:rsidR="00000000" w:rsidRDefault="00F96FCF">
            <w:pPr>
              <w:pStyle w:val="ConsPlusNonformat"/>
              <w:jc w:val="both"/>
            </w:pPr>
            <w:r>
              <w:t xml:space="preserve">работы)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6FCF">
            <w:pPr>
              <w:pStyle w:val="ConsPlusNonformat"/>
              <w:jc w:val="both"/>
            </w:pPr>
            <w:r>
              <w:t xml:space="preserve"> 9. </w:t>
            </w:r>
          </w:p>
        </w:tc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6FCF">
            <w:pPr>
              <w:pStyle w:val="ConsPlusNonformat"/>
              <w:jc w:val="both"/>
            </w:pPr>
            <w:r>
              <w:t xml:space="preserve">Медицинская сестра перевязочной    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6FCF">
            <w:pPr>
              <w:pStyle w:val="ConsPlusNonformat"/>
              <w:jc w:val="both"/>
            </w:pPr>
            <w:r>
              <w:t xml:space="preserve">1 на отделение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6FCF">
            <w:pPr>
              <w:pStyle w:val="ConsPlusNonformat"/>
              <w:jc w:val="both"/>
            </w:pPr>
            <w:r>
              <w:t xml:space="preserve">10. </w:t>
            </w:r>
          </w:p>
        </w:tc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6FCF">
            <w:pPr>
              <w:pStyle w:val="ConsPlusNonformat"/>
              <w:jc w:val="both"/>
            </w:pPr>
            <w:r>
              <w:t xml:space="preserve">Сестра-хозяйка                     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6FCF">
            <w:pPr>
              <w:pStyle w:val="ConsPlusNonformat"/>
              <w:jc w:val="both"/>
            </w:pPr>
            <w:r>
              <w:t xml:space="preserve">1 на отделение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6FCF">
            <w:pPr>
              <w:pStyle w:val="ConsPlusNonformat"/>
              <w:jc w:val="both"/>
            </w:pPr>
            <w:r>
              <w:t xml:space="preserve">11. </w:t>
            </w:r>
          </w:p>
        </w:tc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6FCF">
            <w:pPr>
              <w:pStyle w:val="ConsPlusNonformat"/>
              <w:jc w:val="both"/>
            </w:pPr>
            <w:r>
              <w:t xml:space="preserve">Санитар                            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6FCF">
            <w:pPr>
              <w:pStyle w:val="ConsPlusNonformat"/>
              <w:jc w:val="both"/>
            </w:pPr>
            <w:r>
              <w:t xml:space="preserve">2 на отделение для работы в   </w:t>
            </w:r>
          </w:p>
          <w:p w:rsidR="00000000" w:rsidRDefault="00F96FCF">
            <w:pPr>
              <w:pStyle w:val="ConsPlusNonformat"/>
              <w:jc w:val="both"/>
            </w:pPr>
            <w:r>
              <w:t xml:space="preserve">буфетной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6FCF">
            <w:pPr>
              <w:pStyle w:val="ConsPlusNonformat"/>
              <w:jc w:val="both"/>
            </w:pPr>
            <w:r>
              <w:t xml:space="preserve">12. </w:t>
            </w:r>
          </w:p>
        </w:tc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6FCF">
            <w:pPr>
              <w:pStyle w:val="ConsPlusNonformat"/>
              <w:jc w:val="both"/>
            </w:pPr>
            <w:r>
              <w:t xml:space="preserve">Санитар (ваннщица)                 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6FCF">
            <w:pPr>
              <w:pStyle w:val="ConsPlusNonformat"/>
              <w:jc w:val="both"/>
            </w:pPr>
            <w:r>
              <w:t xml:space="preserve">1 на отделение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6FCF">
            <w:pPr>
              <w:pStyle w:val="ConsPlusNonformat"/>
              <w:jc w:val="both"/>
            </w:pPr>
            <w:r>
              <w:t xml:space="preserve">13. </w:t>
            </w:r>
          </w:p>
        </w:tc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6FCF">
            <w:pPr>
              <w:pStyle w:val="ConsPlusNonformat"/>
              <w:jc w:val="both"/>
            </w:pPr>
            <w:r>
              <w:t xml:space="preserve">Воспитатель                        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6FCF">
            <w:pPr>
              <w:pStyle w:val="ConsPlusNonformat"/>
              <w:jc w:val="both"/>
            </w:pPr>
            <w:r>
              <w:t xml:space="preserve">0,5 на отделение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6FCF">
            <w:pPr>
              <w:pStyle w:val="ConsPlusNonformat"/>
              <w:jc w:val="both"/>
            </w:pPr>
            <w:r>
              <w:lastRenderedPageBreak/>
              <w:t xml:space="preserve">14. </w:t>
            </w:r>
          </w:p>
        </w:tc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6FCF">
            <w:pPr>
              <w:pStyle w:val="ConsPlusNonformat"/>
              <w:jc w:val="both"/>
            </w:pPr>
            <w:r>
              <w:t xml:space="preserve">Санитар                            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6FCF">
            <w:pPr>
              <w:pStyle w:val="ConsPlusNonformat"/>
              <w:jc w:val="both"/>
            </w:pPr>
            <w:r>
              <w:t xml:space="preserve">4 на отделение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6FCF">
            <w:pPr>
              <w:pStyle w:val="ConsPlusNonformat"/>
              <w:jc w:val="both"/>
            </w:pPr>
            <w:r>
              <w:t xml:space="preserve">15. </w:t>
            </w:r>
          </w:p>
        </w:tc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6FCF">
            <w:pPr>
              <w:pStyle w:val="ConsPlusNonformat"/>
              <w:jc w:val="both"/>
            </w:pPr>
            <w:r>
              <w:t xml:space="preserve">Врач-анестезиолог-реаниматолог       </w:t>
            </w:r>
          </w:p>
          <w:p w:rsidR="00000000" w:rsidRDefault="00F96FCF">
            <w:pPr>
              <w:pStyle w:val="ConsPlusNonformat"/>
              <w:jc w:val="both"/>
            </w:pPr>
            <w:r>
              <w:t xml:space="preserve">(палаты (блока) реанимации и         </w:t>
            </w:r>
          </w:p>
          <w:p w:rsidR="00000000" w:rsidRDefault="00F96FCF">
            <w:pPr>
              <w:pStyle w:val="ConsPlusNonformat"/>
              <w:jc w:val="both"/>
            </w:pPr>
            <w:r>
              <w:t xml:space="preserve">интенсивной терапии)               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6FCF">
            <w:pPr>
              <w:pStyle w:val="ConsPlusNonformat"/>
              <w:jc w:val="both"/>
            </w:pPr>
            <w:r>
              <w:t xml:space="preserve">5,14 на 6 коек (для           </w:t>
            </w:r>
          </w:p>
          <w:p w:rsidR="00000000" w:rsidRDefault="00F96FCF">
            <w:pPr>
              <w:pStyle w:val="ConsPlusNonformat"/>
              <w:jc w:val="both"/>
            </w:pPr>
            <w:r>
              <w:t xml:space="preserve">обеспечения круглосуточной    </w:t>
            </w:r>
          </w:p>
          <w:p w:rsidR="00000000" w:rsidRDefault="00F96FCF">
            <w:pPr>
              <w:pStyle w:val="ConsPlusNonformat"/>
              <w:jc w:val="both"/>
            </w:pPr>
            <w:r>
              <w:t xml:space="preserve">работы)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6FCF">
            <w:pPr>
              <w:pStyle w:val="ConsPlusNonformat"/>
              <w:jc w:val="both"/>
            </w:pPr>
            <w:r>
              <w:t xml:space="preserve">16. </w:t>
            </w:r>
          </w:p>
        </w:tc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6FCF">
            <w:pPr>
              <w:pStyle w:val="ConsPlusNonformat"/>
              <w:jc w:val="both"/>
            </w:pPr>
            <w:r>
              <w:t>Медицинская сестра-анестезист (палаты</w:t>
            </w:r>
          </w:p>
          <w:p w:rsidR="00000000" w:rsidRDefault="00F96FCF">
            <w:pPr>
              <w:pStyle w:val="ConsPlusNonformat"/>
              <w:jc w:val="both"/>
            </w:pPr>
            <w:r>
              <w:t xml:space="preserve">(блока) реанимации и интенсивной     </w:t>
            </w:r>
          </w:p>
          <w:p w:rsidR="00000000" w:rsidRDefault="00F96FCF">
            <w:pPr>
              <w:pStyle w:val="ConsPlusNonformat"/>
              <w:jc w:val="both"/>
            </w:pPr>
            <w:r>
              <w:t xml:space="preserve">терапии)                           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6FCF">
            <w:pPr>
              <w:pStyle w:val="ConsPlusNonformat"/>
              <w:jc w:val="both"/>
            </w:pPr>
            <w:r>
              <w:t xml:space="preserve">1 на 6 коек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6FCF">
            <w:pPr>
              <w:pStyle w:val="ConsPlusNonformat"/>
              <w:jc w:val="both"/>
            </w:pPr>
            <w:r>
              <w:t xml:space="preserve">17. </w:t>
            </w:r>
          </w:p>
        </w:tc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6FCF">
            <w:pPr>
              <w:pStyle w:val="ConsPlusNonformat"/>
              <w:jc w:val="both"/>
            </w:pPr>
            <w:r>
              <w:t xml:space="preserve">Врач-трансфузиолог                 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6FCF">
            <w:pPr>
              <w:pStyle w:val="ConsPlusNonformat"/>
              <w:jc w:val="both"/>
            </w:pPr>
            <w:r>
              <w:t xml:space="preserve">1 на 6 коек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6FCF">
            <w:pPr>
              <w:pStyle w:val="ConsPlusNonformat"/>
              <w:jc w:val="both"/>
            </w:pPr>
            <w:r>
              <w:t xml:space="preserve">18. </w:t>
            </w:r>
          </w:p>
        </w:tc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6FCF">
            <w:pPr>
              <w:pStyle w:val="ConsPlusNonformat"/>
              <w:jc w:val="both"/>
            </w:pPr>
            <w:r>
              <w:t xml:space="preserve">Медицинская сестра палатная (палаты  </w:t>
            </w:r>
          </w:p>
          <w:p w:rsidR="00000000" w:rsidRDefault="00F96FCF">
            <w:pPr>
              <w:pStyle w:val="ConsPlusNonformat"/>
              <w:jc w:val="both"/>
            </w:pPr>
            <w:r>
              <w:t xml:space="preserve">(блока) реанимации и интенсивной     </w:t>
            </w:r>
          </w:p>
          <w:p w:rsidR="00000000" w:rsidRDefault="00F96FCF">
            <w:pPr>
              <w:pStyle w:val="ConsPlusNonformat"/>
              <w:jc w:val="both"/>
            </w:pPr>
            <w:r>
              <w:t xml:space="preserve">терапии)                           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6FCF">
            <w:pPr>
              <w:pStyle w:val="ConsPlusNonformat"/>
              <w:jc w:val="both"/>
            </w:pPr>
            <w:r>
              <w:t xml:space="preserve">5,14 на 6 коек (для           </w:t>
            </w:r>
          </w:p>
          <w:p w:rsidR="00000000" w:rsidRDefault="00F96FCF">
            <w:pPr>
              <w:pStyle w:val="ConsPlusNonformat"/>
              <w:jc w:val="both"/>
            </w:pPr>
            <w:r>
              <w:t xml:space="preserve">обеспечения круглосуточной    </w:t>
            </w:r>
          </w:p>
          <w:p w:rsidR="00000000" w:rsidRDefault="00F96FCF">
            <w:pPr>
              <w:pStyle w:val="ConsPlusNonformat"/>
              <w:jc w:val="both"/>
            </w:pPr>
            <w:r>
              <w:t xml:space="preserve">работы)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6FCF">
            <w:pPr>
              <w:pStyle w:val="ConsPlusNonformat"/>
              <w:jc w:val="both"/>
            </w:pPr>
            <w:r>
              <w:t xml:space="preserve">19. </w:t>
            </w:r>
          </w:p>
        </w:tc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6FCF">
            <w:pPr>
              <w:pStyle w:val="ConsPlusNonformat"/>
              <w:jc w:val="both"/>
            </w:pPr>
            <w:r>
              <w:t xml:space="preserve">Младшая медицинская сестра по уходу  </w:t>
            </w:r>
          </w:p>
          <w:p w:rsidR="00000000" w:rsidRDefault="00F96FCF">
            <w:pPr>
              <w:pStyle w:val="ConsPlusNonformat"/>
              <w:jc w:val="both"/>
            </w:pPr>
            <w:r>
              <w:t>за больным (палаты (блока) реанимации</w:t>
            </w:r>
          </w:p>
          <w:p w:rsidR="00000000" w:rsidRDefault="00F96FCF">
            <w:pPr>
              <w:pStyle w:val="ConsPlusNonformat"/>
              <w:jc w:val="both"/>
            </w:pPr>
            <w:r>
              <w:t>и инт</w:t>
            </w:r>
            <w:r>
              <w:t xml:space="preserve">енсивной терапии)             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6FCF">
            <w:pPr>
              <w:pStyle w:val="ConsPlusNonformat"/>
              <w:jc w:val="both"/>
            </w:pPr>
            <w:r>
              <w:t xml:space="preserve">5,14 на 6 коек (для           </w:t>
            </w:r>
          </w:p>
          <w:p w:rsidR="00000000" w:rsidRDefault="00F96FCF">
            <w:pPr>
              <w:pStyle w:val="ConsPlusNonformat"/>
              <w:jc w:val="both"/>
            </w:pPr>
            <w:r>
              <w:t xml:space="preserve">обеспечения круглосуточной    </w:t>
            </w:r>
          </w:p>
          <w:p w:rsidR="00000000" w:rsidRDefault="00F96FCF">
            <w:pPr>
              <w:pStyle w:val="ConsPlusNonformat"/>
              <w:jc w:val="both"/>
            </w:pPr>
            <w:r>
              <w:t xml:space="preserve">работы)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6FCF">
            <w:pPr>
              <w:pStyle w:val="ConsPlusNonformat"/>
              <w:jc w:val="both"/>
            </w:pPr>
            <w:r>
              <w:t xml:space="preserve">20. </w:t>
            </w:r>
          </w:p>
        </w:tc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6FCF">
            <w:pPr>
              <w:pStyle w:val="ConsPlusNonformat"/>
              <w:jc w:val="both"/>
            </w:pPr>
            <w:r>
              <w:t xml:space="preserve">Санитар (палаты (блока) реанимации и </w:t>
            </w:r>
          </w:p>
          <w:p w:rsidR="00000000" w:rsidRDefault="00F96FCF">
            <w:pPr>
              <w:pStyle w:val="ConsPlusNonformat"/>
              <w:jc w:val="both"/>
            </w:pPr>
            <w:r>
              <w:t xml:space="preserve">интенсивной терапии)               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6FCF">
            <w:pPr>
              <w:pStyle w:val="ConsPlusNonformat"/>
              <w:jc w:val="both"/>
            </w:pPr>
            <w:r>
              <w:t xml:space="preserve">1 на 6 коек для уборки        </w:t>
            </w:r>
          </w:p>
          <w:p w:rsidR="00000000" w:rsidRDefault="00F96FCF">
            <w:pPr>
              <w:pStyle w:val="ConsPlusNonformat"/>
              <w:jc w:val="both"/>
            </w:pPr>
            <w:r>
              <w:t xml:space="preserve">помещений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6FCF">
            <w:pPr>
              <w:pStyle w:val="ConsPlusNonformat"/>
              <w:jc w:val="both"/>
            </w:pPr>
            <w:r>
              <w:t xml:space="preserve">21. </w:t>
            </w:r>
          </w:p>
        </w:tc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6FCF">
            <w:pPr>
              <w:pStyle w:val="ConsPlusNonformat"/>
              <w:jc w:val="both"/>
            </w:pPr>
            <w:r>
              <w:t xml:space="preserve">Врач - детский онколог (дневного     </w:t>
            </w:r>
          </w:p>
          <w:p w:rsidR="00000000" w:rsidRDefault="00F96FCF">
            <w:pPr>
              <w:pStyle w:val="ConsPlusNonformat"/>
              <w:jc w:val="both"/>
            </w:pPr>
            <w:r>
              <w:t xml:space="preserve">стационара)                        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6FCF">
            <w:pPr>
              <w:pStyle w:val="ConsPlusNonformat"/>
              <w:jc w:val="both"/>
            </w:pPr>
            <w:r>
              <w:t xml:space="preserve">1 на 6 коек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6FCF">
            <w:pPr>
              <w:pStyle w:val="ConsPlusNonformat"/>
              <w:jc w:val="both"/>
            </w:pPr>
            <w:r>
              <w:t xml:space="preserve">22. </w:t>
            </w:r>
          </w:p>
        </w:tc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6FCF">
            <w:pPr>
              <w:pStyle w:val="ConsPlusNonformat"/>
              <w:jc w:val="both"/>
            </w:pPr>
            <w:r>
              <w:t>Медицинская сестра палатная (дневного</w:t>
            </w:r>
          </w:p>
          <w:p w:rsidR="00000000" w:rsidRDefault="00F96FCF">
            <w:pPr>
              <w:pStyle w:val="ConsPlusNonformat"/>
              <w:jc w:val="both"/>
            </w:pPr>
            <w:r>
              <w:t xml:space="preserve">стационара)                        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6FCF">
            <w:pPr>
              <w:pStyle w:val="ConsPlusNonformat"/>
              <w:jc w:val="both"/>
            </w:pPr>
            <w:r>
              <w:t xml:space="preserve">1 на 6 коек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6FCF">
            <w:pPr>
              <w:pStyle w:val="ConsPlusNonformat"/>
              <w:jc w:val="both"/>
            </w:pPr>
            <w:r>
              <w:t xml:space="preserve">23. </w:t>
            </w:r>
          </w:p>
        </w:tc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6FCF">
            <w:pPr>
              <w:pStyle w:val="ConsPlusNonformat"/>
              <w:jc w:val="both"/>
            </w:pPr>
            <w:r>
              <w:t xml:space="preserve">Медицинская сестра процедурной       </w:t>
            </w:r>
          </w:p>
          <w:p w:rsidR="00000000" w:rsidRDefault="00F96FCF">
            <w:pPr>
              <w:pStyle w:val="ConsPlusNonformat"/>
              <w:jc w:val="both"/>
            </w:pPr>
            <w:r>
              <w:t xml:space="preserve">(дневного стационара)              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6FCF">
            <w:pPr>
              <w:pStyle w:val="ConsPlusNonformat"/>
              <w:jc w:val="both"/>
            </w:pPr>
            <w:r>
              <w:t xml:space="preserve">1 на 6 коек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6FCF">
            <w:pPr>
              <w:pStyle w:val="ConsPlusNonformat"/>
              <w:jc w:val="both"/>
            </w:pPr>
            <w:r>
              <w:t xml:space="preserve">24. </w:t>
            </w:r>
          </w:p>
        </w:tc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6FCF">
            <w:pPr>
              <w:pStyle w:val="ConsPlusNonformat"/>
              <w:jc w:val="both"/>
            </w:pPr>
            <w:r>
              <w:t xml:space="preserve">Младшая медицинская сестра по уходу  </w:t>
            </w:r>
          </w:p>
          <w:p w:rsidR="00000000" w:rsidRDefault="00F96FCF">
            <w:pPr>
              <w:pStyle w:val="ConsPlusNonformat"/>
              <w:jc w:val="both"/>
            </w:pPr>
            <w:r>
              <w:t xml:space="preserve">за больными (дневного стационара)  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6FCF">
            <w:pPr>
              <w:pStyle w:val="ConsPlusNonformat"/>
              <w:jc w:val="both"/>
            </w:pPr>
            <w:r>
              <w:t xml:space="preserve">1 на 6 коек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6FCF">
            <w:pPr>
              <w:pStyle w:val="ConsPlusNonformat"/>
              <w:jc w:val="both"/>
            </w:pPr>
            <w:r>
              <w:t xml:space="preserve">25. </w:t>
            </w:r>
          </w:p>
        </w:tc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6FCF">
            <w:pPr>
              <w:pStyle w:val="ConsPlusNonformat"/>
              <w:jc w:val="both"/>
            </w:pPr>
            <w:r>
              <w:t xml:space="preserve">Санитар (дневного стационара)      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6FCF">
            <w:pPr>
              <w:pStyle w:val="ConsPlusNonformat"/>
              <w:jc w:val="both"/>
            </w:pPr>
            <w:r>
              <w:t xml:space="preserve">0,25 на 6 коек                </w:t>
            </w:r>
          </w:p>
        </w:tc>
      </w:tr>
    </w:tbl>
    <w:p w:rsidR="00000000" w:rsidRDefault="00F96FCF">
      <w:pPr>
        <w:pStyle w:val="ConsPlusNormal"/>
        <w:ind w:firstLine="540"/>
        <w:jc w:val="both"/>
      </w:pPr>
    </w:p>
    <w:p w:rsidR="00000000" w:rsidRDefault="00F96FCF">
      <w:pPr>
        <w:pStyle w:val="ConsPlusNormal"/>
        <w:ind w:firstLine="540"/>
        <w:jc w:val="both"/>
      </w:pPr>
      <w:r>
        <w:t>Примечания:</w:t>
      </w:r>
    </w:p>
    <w:p w:rsidR="00000000" w:rsidRDefault="00F96FCF">
      <w:pPr>
        <w:pStyle w:val="ConsPlusNormal"/>
        <w:ind w:firstLine="540"/>
        <w:jc w:val="both"/>
      </w:pPr>
      <w:r>
        <w:t>1. Рекомендуемые штатные нормативы детского онкологического отделения не распространяются на медицинские организации частной системы здравоохранения.</w:t>
      </w:r>
    </w:p>
    <w:p w:rsidR="00000000" w:rsidRDefault="00F96FCF">
      <w:pPr>
        <w:pStyle w:val="ConsPlusNormal"/>
        <w:ind w:firstLine="540"/>
        <w:jc w:val="both"/>
      </w:pPr>
      <w:r>
        <w:t>2. В медицинских органи</w:t>
      </w:r>
      <w:r>
        <w:t>зациях, имеющих в своем составе детское онкологическое отделение, рекомендуется предусматривать должности социального работника и медицинского психолога из расчета 0,5 каждой должности на детское онкологическое отделение.</w:t>
      </w:r>
    </w:p>
    <w:p w:rsidR="00000000" w:rsidRDefault="00F96FCF">
      <w:pPr>
        <w:pStyle w:val="ConsPlusNormal"/>
        <w:ind w:firstLine="540"/>
        <w:jc w:val="both"/>
      </w:pPr>
    </w:p>
    <w:p w:rsidR="00000000" w:rsidRDefault="00F96FCF">
      <w:pPr>
        <w:pStyle w:val="ConsPlusNormal"/>
        <w:ind w:firstLine="540"/>
        <w:jc w:val="both"/>
      </w:pPr>
    </w:p>
    <w:p w:rsidR="00000000" w:rsidRDefault="00F96FCF">
      <w:pPr>
        <w:pStyle w:val="ConsPlusNormal"/>
        <w:ind w:firstLine="540"/>
        <w:jc w:val="both"/>
      </w:pPr>
    </w:p>
    <w:p w:rsidR="00000000" w:rsidRDefault="00F96FCF">
      <w:pPr>
        <w:pStyle w:val="ConsPlusNormal"/>
        <w:ind w:firstLine="540"/>
        <w:jc w:val="both"/>
      </w:pPr>
    </w:p>
    <w:p w:rsidR="00000000" w:rsidRDefault="00F96FCF">
      <w:pPr>
        <w:pStyle w:val="ConsPlusNormal"/>
        <w:ind w:firstLine="540"/>
        <w:jc w:val="both"/>
      </w:pPr>
    </w:p>
    <w:p w:rsidR="00000000" w:rsidRDefault="00F96FCF">
      <w:pPr>
        <w:pStyle w:val="ConsPlusNormal"/>
        <w:jc w:val="right"/>
        <w:outlineLvl w:val="1"/>
      </w:pPr>
      <w:r>
        <w:t>Приложение N 6</w:t>
      </w:r>
    </w:p>
    <w:p w:rsidR="00000000" w:rsidRDefault="00F96FCF">
      <w:pPr>
        <w:pStyle w:val="ConsPlusNormal"/>
        <w:jc w:val="right"/>
      </w:pPr>
      <w:r>
        <w:t>к Порядку оказ</w:t>
      </w:r>
      <w:r>
        <w:t>ания медицинской</w:t>
      </w:r>
    </w:p>
    <w:p w:rsidR="00000000" w:rsidRDefault="00F96FCF">
      <w:pPr>
        <w:pStyle w:val="ConsPlusNormal"/>
        <w:jc w:val="right"/>
      </w:pPr>
      <w:r>
        <w:t>помощи по профилю "детская</w:t>
      </w:r>
    </w:p>
    <w:p w:rsidR="00000000" w:rsidRDefault="00F96FCF">
      <w:pPr>
        <w:pStyle w:val="ConsPlusNormal"/>
        <w:jc w:val="right"/>
      </w:pPr>
      <w:r>
        <w:t>онкология", утвержденному приказом</w:t>
      </w:r>
    </w:p>
    <w:p w:rsidR="00000000" w:rsidRDefault="00F96FCF">
      <w:pPr>
        <w:pStyle w:val="ConsPlusNormal"/>
        <w:jc w:val="right"/>
      </w:pPr>
      <w:r>
        <w:t>Министерства здравоохранения</w:t>
      </w:r>
    </w:p>
    <w:p w:rsidR="00000000" w:rsidRDefault="00F96FCF">
      <w:pPr>
        <w:pStyle w:val="ConsPlusNormal"/>
        <w:jc w:val="right"/>
      </w:pPr>
      <w:r>
        <w:t>Российской Федерации</w:t>
      </w:r>
    </w:p>
    <w:p w:rsidR="00000000" w:rsidRDefault="00F96FCF">
      <w:pPr>
        <w:pStyle w:val="ConsPlusNormal"/>
        <w:jc w:val="right"/>
      </w:pPr>
      <w:r>
        <w:t>от 31 октября 2012 г. N 560н</w:t>
      </w:r>
    </w:p>
    <w:p w:rsidR="00000000" w:rsidRDefault="00F96FCF">
      <w:pPr>
        <w:pStyle w:val="ConsPlusNormal"/>
        <w:ind w:firstLine="540"/>
        <w:jc w:val="both"/>
      </w:pPr>
    </w:p>
    <w:p w:rsidR="00000000" w:rsidRDefault="00F96FCF">
      <w:pPr>
        <w:pStyle w:val="ConsPlusNormal"/>
        <w:jc w:val="center"/>
      </w:pPr>
      <w:bookmarkStart w:id="6" w:name="Par386"/>
      <w:bookmarkEnd w:id="6"/>
      <w:r>
        <w:t>СТАНДАРТ ОСНАЩЕНИЯ ДЕТСКОГО ОНКОЛОГИЧЕСКОГО ОТДЕЛЕНИЯ</w:t>
      </w:r>
    </w:p>
    <w:p w:rsidR="00000000" w:rsidRDefault="00F96FCF">
      <w:pPr>
        <w:pStyle w:val="ConsPlusNormal"/>
        <w:jc w:val="center"/>
      </w:pPr>
      <w:r>
        <w:t>Список изменяющих документов</w:t>
      </w:r>
    </w:p>
    <w:p w:rsidR="00000000" w:rsidRDefault="00F96FCF">
      <w:pPr>
        <w:pStyle w:val="ConsPlusNormal"/>
        <w:jc w:val="center"/>
      </w:pPr>
      <w:r>
        <w:t xml:space="preserve">(в ред. </w:t>
      </w:r>
      <w:hyperlink r:id="rId33" w:tooltip="Приказ Минздрава России от 02.09.2013 N 608н &quot;О внесении изменений в Порядок оказания медицинской помощи по профилю &quot;детская онкология&quot;, утвержденный приказом Министерства здравоохранения Российской Федерации от 31 октября 2012 г. N 560н&quot; (Зарегистрировано в Минюсте России 10.10.2013 N 30142){КонсультантПлюс}" w:history="1">
        <w:r>
          <w:rPr>
            <w:color w:val="0000FF"/>
          </w:rPr>
          <w:t>Приказа</w:t>
        </w:r>
      </w:hyperlink>
      <w:r>
        <w:t xml:space="preserve"> Минздрава России от 02.09.2013 N 608н)</w:t>
      </w:r>
    </w:p>
    <w:p w:rsidR="00000000" w:rsidRDefault="00F96FCF">
      <w:pPr>
        <w:pStyle w:val="ConsPlusNormal"/>
        <w:jc w:val="center"/>
      </w:pPr>
    </w:p>
    <w:p w:rsidR="00000000" w:rsidRDefault="00F96FCF">
      <w:pPr>
        <w:pStyle w:val="ConsPlusNormal"/>
        <w:jc w:val="center"/>
        <w:outlineLvl w:val="2"/>
      </w:pPr>
      <w:r>
        <w:lastRenderedPageBreak/>
        <w:t>1. Станд</w:t>
      </w:r>
      <w:r>
        <w:t>арт оснащения детского онкологического</w:t>
      </w:r>
    </w:p>
    <w:p w:rsidR="00000000" w:rsidRDefault="00F96FCF">
      <w:pPr>
        <w:pStyle w:val="ConsPlusNormal"/>
        <w:jc w:val="center"/>
      </w:pPr>
      <w:r>
        <w:t>отделения (за исключением палаты (блока) реанимации</w:t>
      </w:r>
    </w:p>
    <w:p w:rsidR="00000000" w:rsidRDefault="00F96FCF">
      <w:pPr>
        <w:pStyle w:val="ConsPlusNormal"/>
        <w:jc w:val="center"/>
      </w:pPr>
      <w:r>
        <w:t>и интенсивной терапии)</w:t>
      </w:r>
    </w:p>
    <w:p w:rsidR="00000000" w:rsidRDefault="00F96FCF">
      <w:pPr>
        <w:pStyle w:val="ConsPlusNormal"/>
        <w:jc w:val="center"/>
      </w:pPr>
    </w:p>
    <w:p w:rsidR="00000000" w:rsidRDefault="00F96FCF">
      <w:pPr>
        <w:pStyle w:val="ConsPlusCell"/>
        <w:jc w:val="both"/>
      </w:pPr>
      <w:r>
        <w:t>┌────┬──────────────────────────────────────────────────────┬─────────────┐</w:t>
      </w:r>
    </w:p>
    <w:p w:rsidR="00000000" w:rsidRDefault="00F96FCF">
      <w:pPr>
        <w:pStyle w:val="ConsPlusCell"/>
        <w:jc w:val="both"/>
      </w:pPr>
      <w:r>
        <w:t>│</w:t>
      </w:r>
      <w:r>
        <w:t xml:space="preserve"> N  </w:t>
      </w:r>
      <w:r>
        <w:t>│</w:t>
      </w:r>
      <w:r>
        <w:t xml:space="preserve">        Наименование оборудования (оснащения)         </w:t>
      </w:r>
      <w:r>
        <w:t>│</w:t>
      </w:r>
      <w:r>
        <w:t xml:space="preserve"> Кол</w:t>
      </w:r>
      <w:r>
        <w:t xml:space="preserve">ичество, </w:t>
      </w:r>
      <w:r>
        <w:t>│</w:t>
      </w:r>
    </w:p>
    <w:p w:rsidR="00000000" w:rsidRDefault="00F96FCF">
      <w:pPr>
        <w:pStyle w:val="ConsPlusCell"/>
        <w:jc w:val="both"/>
      </w:pPr>
      <w:r>
        <w:t>│</w:t>
      </w:r>
      <w:r>
        <w:t xml:space="preserve">п/п </w:t>
      </w:r>
      <w:r>
        <w:t>│</w:t>
      </w:r>
      <w:r>
        <w:t xml:space="preserve">                                                      </w:t>
      </w:r>
      <w:r>
        <w:t>│</w:t>
      </w:r>
      <w:r>
        <w:t xml:space="preserve">    штук     </w:t>
      </w:r>
      <w:r>
        <w:t>│</w:t>
      </w:r>
    </w:p>
    <w:p w:rsidR="00000000" w:rsidRDefault="00F96FCF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├────┼──────────────────────────────────────────────────────┼─────────────┤</w:t>
      </w:r>
    </w:p>
    <w:p w:rsidR="00000000" w:rsidRDefault="00F96FCF">
      <w:pPr>
        <w:pStyle w:val="ConsPlusCell"/>
        <w:jc w:val="both"/>
      </w:pPr>
      <w:r>
        <w:t>│</w:t>
      </w:r>
      <w:r>
        <w:t xml:space="preserve"> 1. </w:t>
      </w:r>
      <w:r>
        <w:t>│</w:t>
      </w:r>
      <w:r>
        <w:t xml:space="preserve">Функциональная кровать                                </w:t>
      </w:r>
      <w:r>
        <w:t>│</w:t>
      </w:r>
      <w:r>
        <w:t xml:space="preserve">  по числу   </w:t>
      </w:r>
      <w:r>
        <w:t>│</w:t>
      </w:r>
    </w:p>
    <w:p w:rsidR="00000000" w:rsidRDefault="00F96FC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           </w:t>
      </w:r>
      <w:r>
        <w:t xml:space="preserve">                                           </w:t>
      </w:r>
      <w:r>
        <w:t>│</w:t>
      </w:r>
      <w:r>
        <w:t xml:space="preserve">    коек     </w:t>
      </w:r>
      <w:r>
        <w:t>│</w:t>
      </w:r>
    </w:p>
    <w:p w:rsidR="00000000" w:rsidRDefault="00F96FCF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├────┼──────────────────────────────────────────────────────┼─────────────┤</w:t>
      </w:r>
    </w:p>
    <w:p w:rsidR="00000000" w:rsidRDefault="00F96FCF">
      <w:pPr>
        <w:pStyle w:val="ConsPlusCell"/>
        <w:jc w:val="both"/>
      </w:pPr>
      <w:r>
        <w:t>│</w:t>
      </w:r>
      <w:r>
        <w:t xml:space="preserve"> 2. </w:t>
      </w:r>
      <w:r>
        <w:t>│</w:t>
      </w:r>
      <w:r>
        <w:t xml:space="preserve">Функциональная кроватка для детей грудного возраста   </w:t>
      </w:r>
      <w:r>
        <w:t>│</w:t>
      </w:r>
      <w:r>
        <w:t xml:space="preserve">      6      </w:t>
      </w:r>
      <w:r>
        <w:t>│</w:t>
      </w:r>
    </w:p>
    <w:p w:rsidR="00000000" w:rsidRDefault="00F96FCF">
      <w:pPr>
        <w:pStyle w:val="ConsPlusCell"/>
        <w:jc w:val="both"/>
      </w:pPr>
      <w:r>
        <w:t>├────┼───────────────────────────────────────</w:t>
      </w:r>
      <w:r>
        <w:t>───────────────┼─────────────┤</w:t>
      </w:r>
    </w:p>
    <w:p w:rsidR="00000000" w:rsidRDefault="00F96FCF">
      <w:pPr>
        <w:pStyle w:val="ConsPlusCell"/>
        <w:jc w:val="both"/>
      </w:pPr>
      <w:r>
        <w:t>│</w:t>
      </w:r>
      <w:r>
        <w:t xml:space="preserve"> 3. </w:t>
      </w:r>
      <w:r>
        <w:t>│</w:t>
      </w:r>
      <w:r>
        <w:t xml:space="preserve">Кроватка с подогревом или матрасик для обогрева       </w:t>
      </w:r>
      <w:r>
        <w:t>│</w:t>
      </w:r>
      <w:r>
        <w:t xml:space="preserve">      9      </w:t>
      </w:r>
      <w:r>
        <w:t>│</w:t>
      </w:r>
    </w:p>
    <w:p w:rsidR="00000000" w:rsidRDefault="00F96FCF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├────┼──────────────────────────────────────────────────────┼─────────────┤</w:t>
      </w:r>
    </w:p>
    <w:p w:rsidR="00000000" w:rsidRDefault="00F96FCF">
      <w:pPr>
        <w:pStyle w:val="ConsPlusCell"/>
        <w:jc w:val="both"/>
      </w:pPr>
      <w:r>
        <w:t>│</w:t>
      </w:r>
      <w:r>
        <w:t xml:space="preserve"> 4. </w:t>
      </w:r>
      <w:r>
        <w:t>│</w:t>
      </w:r>
      <w:r>
        <w:t xml:space="preserve">Противопролежневый матрасик                           </w:t>
      </w:r>
      <w:r>
        <w:t>│</w:t>
      </w:r>
      <w:r>
        <w:t>По числу кое</w:t>
      </w:r>
      <w:r>
        <w:t>к</w:t>
      </w:r>
      <w:r>
        <w:t>│</w:t>
      </w:r>
    </w:p>
    <w:p w:rsidR="00000000" w:rsidRDefault="00F96FCF">
      <w:pPr>
        <w:pStyle w:val="ConsPlusCell"/>
        <w:jc w:val="both"/>
      </w:pPr>
      <w:r>
        <w:t>│</w:t>
      </w:r>
      <w:r>
        <w:t xml:space="preserve">(п. 4 в ред. </w:t>
      </w:r>
      <w:hyperlink r:id="rId34" w:tooltip="Приказ Минздрава России от 02.09.2013 N 608н &quot;О внесении изменений в Порядок оказания медицинской помощи по профилю &quot;детская онкология&quot;, утвержденный приказом Министерства здравоохранения Российской Федерации от 31 октября 2012 г. N 560н&quot; (Зарегистрировано в Минюсте России 10.10.2013 N 30142){КонсультантПлюс}" w:history="1">
        <w:r>
          <w:rPr>
            <w:color w:val="0000FF"/>
          </w:rPr>
          <w:t>Приказа</w:t>
        </w:r>
      </w:hyperlink>
      <w:r>
        <w:t xml:space="preserve"> Минздрава России от 02.09.2013 N 608н) </w:t>
      </w:r>
      <w:r>
        <w:t xml:space="preserve">             </w:t>
      </w:r>
      <w:r>
        <w:t>│</w:t>
      </w:r>
    </w:p>
    <w:p w:rsidR="00000000" w:rsidRDefault="00F96FCF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├────┼──────────────────────────────────────────────────────┼─────────────┤</w:t>
      </w:r>
    </w:p>
    <w:p w:rsidR="00000000" w:rsidRDefault="00F96FCF">
      <w:pPr>
        <w:pStyle w:val="ConsPlusCell"/>
        <w:jc w:val="both"/>
      </w:pPr>
      <w:r>
        <w:t>│</w:t>
      </w:r>
      <w:r>
        <w:t xml:space="preserve"> 5. </w:t>
      </w:r>
      <w:r>
        <w:t>│</w:t>
      </w:r>
      <w:r>
        <w:t xml:space="preserve">Пеленальный стол                                      </w:t>
      </w:r>
      <w:r>
        <w:t>│</w:t>
      </w:r>
      <w:r>
        <w:t xml:space="preserve"> 1 на 5 коек </w:t>
      </w:r>
      <w:r>
        <w:t>│</w:t>
      </w:r>
    </w:p>
    <w:p w:rsidR="00000000" w:rsidRDefault="00F96FCF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├────┼──────────────────────────────────────────────────────┼─────────────┤</w:t>
      </w:r>
    </w:p>
    <w:p w:rsidR="00000000" w:rsidRDefault="00F96FCF">
      <w:pPr>
        <w:pStyle w:val="ConsPlusCell"/>
        <w:jc w:val="both"/>
      </w:pPr>
      <w:r>
        <w:t>│</w:t>
      </w:r>
      <w:r>
        <w:t xml:space="preserve"> 6. </w:t>
      </w:r>
      <w:r>
        <w:t>│</w:t>
      </w:r>
      <w:r>
        <w:t xml:space="preserve">Прикроватный столик                                   </w:t>
      </w:r>
      <w:r>
        <w:t>│</w:t>
      </w:r>
      <w:r>
        <w:t xml:space="preserve">  по числу   </w:t>
      </w:r>
      <w:r>
        <w:t>│</w:t>
      </w:r>
    </w:p>
    <w:p w:rsidR="00000000" w:rsidRDefault="00F96FC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                                                      </w:t>
      </w:r>
      <w:r>
        <w:t>│</w:t>
      </w:r>
      <w:r>
        <w:t xml:space="preserve">    коек     </w:t>
      </w:r>
      <w:r>
        <w:t>│</w:t>
      </w:r>
    </w:p>
    <w:p w:rsidR="00000000" w:rsidRDefault="00F96FCF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├────┼──────────────────────────────────────────────────────┼─────────────┤</w:t>
      </w:r>
    </w:p>
    <w:p w:rsidR="00000000" w:rsidRDefault="00F96FCF">
      <w:pPr>
        <w:pStyle w:val="ConsPlusCell"/>
        <w:jc w:val="both"/>
      </w:pPr>
      <w:r>
        <w:t>│</w:t>
      </w:r>
      <w:r>
        <w:t xml:space="preserve"> 7. </w:t>
      </w:r>
      <w:r>
        <w:t>│</w:t>
      </w:r>
      <w:r>
        <w:t xml:space="preserve">Тумба прикроватная          </w:t>
      </w:r>
      <w:r>
        <w:t xml:space="preserve">                          </w:t>
      </w:r>
      <w:r>
        <w:t>│</w:t>
      </w:r>
      <w:r>
        <w:t xml:space="preserve">  по числу   </w:t>
      </w:r>
      <w:r>
        <w:t>│</w:t>
      </w:r>
    </w:p>
    <w:p w:rsidR="00000000" w:rsidRDefault="00F96FC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                                                      </w:t>
      </w:r>
      <w:r>
        <w:t>│</w:t>
      </w:r>
      <w:r>
        <w:t xml:space="preserve">    коек     </w:t>
      </w:r>
      <w:r>
        <w:t>│</w:t>
      </w:r>
    </w:p>
    <w:p w:rsidR="00000000" w:rsidRDefault="00F96FCF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├────┼──────────────────────────────────────────────────────┼─────────────┤</w:t>
      </w:r>
    </w:p>
    <w:p w:rsidR="00000000" w:rsidRDefault="00F96FCF">
      <w:pPr>
        <w:pStyle w:val="ConsPlusCell"/>
        <w:jc w:val="both"/>
      </w:pPr>
      <w:r>
        <w:t>│</w:t>
      </w:r>
      <w:r>
        <w:t xml:space="preserve"> 8. </w:t>
      </w:r>
      <w:r>
        <w:t>│</w:t>
      </w:r>
      <w:r>
        <w:t xml:space="preserve">Прикроватная информационная доска (маркерная)         </w:t>
      </w:r>
      <w:r>
        <w:t>│</w:t>
      </w:r>
      <w:r>
        <w:t xml:space="preserve"> </w:t>
      </w:r>
      <w:r>
        <w:t xml:space="preserve"> по числу   </w:t>
      </w:r>
      <w:r>
        <w:t>│</w:t>
      </w:r>
    </w:p>
    <w:p w:rsidR="00000000" w:rsidRDefault="00F96FC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                                                      </w:t>
      </w:r>
      <w:r>
        <w:t>│</w:t>
      </w:r>
      <w:r>
        <w:t xml:space="preserve">    коек     </w:t>
      </w:r>
      <w:r>
        <w:t>│</w:t>
      </w:r>
    </w:p>
    <w:p w:rsidR="00000000" w:rsidRDefault="00F96FCF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├────┼──────────────────────────────────────────────────────┼─────────────┤</w:t>
      </w:r>
    </w:p>
    <w:p w:rsidR="00000000" w:rsidRDefault="00F96FCF">
      <w:pPr>
        <w:pStyle w:val="ConsPlusCell"/>
        <w:jc w:val="both"/>
      </w:pPr>
      <w:r>
        <w:t>│</w:t>
      </w:r>
      <w:r>
        <w:t xml:space="preserve"> 9. </w:t>
      </w:r>
      <w:r>
        <w:t>│</w:t>
      </w:r>
      <w:r>
        <w:t xml:space="preserve">Кресло-каталка                                        </w:t>
      </w:r>
      <w:r>
        <w:t>│</w:t>
      </w:r>
      <w:r>
        <w:t xml:space="preserve">     по      </w:t>
      </w:r>
      <w:r>
        <w:t>│</w:t>
      </w:r>
    </w:p>
    <w:p w:rsidR="00000000" w:rsidRDefault="00F96FC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        </w:t>
      </w:r>
      <w:r>
        <w:t xml:space="preserve">                                              </w:t>
      </w:r>
      <w:r>
        <w:t>│</w:t>
      </w:r>
      <w:r>
        <w:t xml:space="preserve"> требованию  </w:t>
      </w:r>
      <w:r>
        <w:t>│</w:t>
      </w:r>
    </w:p>
    <w:p w:rsidR="00000000" w:rsidRDefault="00F96FCF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├────┼──────────────────────────────────────────────────────┼─────────────┤</w:t>
      </w:r>
    </w:p>
    <w:p w:rsidR="00000000" w:rsidRDefault="00F96FCF">
      <w:pPr>
        <w:pStyle w:val="ConsPlusCell"/>
        <w:jc w:val="both"/>
      </w:pPr>
      <w:r>
        <w:t>│</w:t>
      </w:r>
      <w:r>
        <w:t xml:space="preserve">10. </w:t>
      </w:r>
      <w:r>
        <w:t>│</w:t>
      </w:r>
      <w:r>
        <w:t xml:space="preserve">Каталка для перевозки больных                         </w:t>
      </w:r>
      <w:r>
        <w:t>│</w:t>
      </w:r>
      <w:r>
        <w:t xml:space="preserve">     по      </w:t>
      </w:r>
      <w:r>
        <w:t>│</w:t>
      </w:r>
    </w:p>
    <w:p w:rsidR="00000000" w:rsidRDefault="00F96FC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                                    </w:t>
      </w:r>
      <w:r>
        <w:t xml:space="preserve">                  </w:t>
      </w:r>
      <w:r>
        <w:t>│</w:t>
      </w:r>
      <w:r>
        <w:t xml:space="preserve"> требованию  </w:t>
      </w:r>
      <w:r>
        <w:t>│</w:t>
      </w:r>
    </w:p>
    <w:p w:rsidR="00000000" w:rsidRDefault="00F96FCF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├────┼──────────────────────────────────────────────────────┼─────────────┤</w:t>
      </w:r>
    </w:p>
    <w:p w:rsidR="00000000" w:rsidRDefault="00F96FCF">
      <w:pPr>
        <w:pStyle w:val="ConsPlusCell"/>
        <w:jc w:val="both"/>
      </w:pPr>
      <w:r>
        <w:t>│</w:t>
      </w:r>
      <w:r>
        <w:t xml:space="preserve">11. </w:t>
      </w:r>
      <w:r>
        <w:t>│</w:t>
      </w:r>
      <w:r>
        <w:t xml:space="preserve">Тележка грузовая межкорпусная                         </w:t>
      </w:r>
      <w:r>
        <w:t>│</w:t>
      </w:r>
      <w:r>
        <w:t xml:space="preserve">     по      </w:t>
      </w:r>
      <w:r>
        <w:t>│</w:t>
      </w:r>
    </w:p>
    <w:p w:rsidR="00000000" w:rsidRDefault="00F96FC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                                                      </w:t>
      </w:r>
      <w:r>
        <w:t>│</w:t>
      </w:r>
      <w:r>
        <w:t xml:space="preserve"> требован</w:t>
      </w:r>
      <w:r>
        <w:t xml:space="preserve">ию  </w:t>
      </w:r>
      <w:r>
        <w:t>│</w:t>
      </w:r>
    </w:p>
    <w:p w:rsidR="00000000" w:rsidRDefault="00F96FCF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├────┼──────────────────────────────────────────────────────┼─────────────┤</w:t>
      </w:r>
    </w:p>
    <w:p w:rsidR="00000000" w:rsidRDefault="00F96FCF">
      <w:pPr>
        <w:pStyle w:val="ConsPlusCell"/>
        <w:jc w:val="both"/>
      </w:pPr>
      <w:r>
        <w:t>│</w:t>
      </w:r>
      <w:r>
        <w:t xml:space="preserve">12. </w:t>
      </w:r>
      <w:r>
        <w:t>│</w:t>
      </w:r>
      <w:r>
        <w:t>Каталка для перевозки больных с подъемным механизмом и</w:t>
      </w:r>
      <w:r>
        <w:t>│</w:t>
      </w:r>
      <w:r>
        <w:t xml:space="preserve">      1      </w:t>
      </w:r>
      <w:r>
        <w:t>│</w:t>
      </w:r>
    </w:p>
    <w:p w:rsidR="00000000" w:rsidRDefault="00F96FC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съемными носилками                                    </w:t>
      </w:r>
      <w:r>
        <w:t>│</w:t>
      </w:r>
      <w:r>
        <w:t xml:space="preserve">             </w:t>
      </w:r>
      <w:r>
        <w:t>│</w:t>
      </w:r>
    </w:p>
    <w:p w:rsidR="00000000" w:rsidRDefault="00F96FCF">
      <w:pPr>
        <w:pStyle w:val="ConsPlusCell"/>
        <w:jc w:val="both"/>
      </w:pPr>
      <w:r>
        <w:t>├────┼────────────────</w:t>
      </w:r>
      <w:r>
        <w:t>──────────────────────────────────────┼─────────────┤</w:t>
      </w:r>
    </w:p>
    <w:p w:rsidR="00000000" w:rsidRDefault="00F96FCF">
      <w:pPr>
        <w:pStyle w:val="ConsPlusCell"/>
        <w:jc w:val="both"/>
      </w:pPr>
      <w:r>
        <w:t>│</w:t>
      </w:r>
      <w:r>
        <w:t xml:space="preserve">13. </w:t>
      </w:r>
      <w:r>
        <w:t>│</w:t>
      </w:r>
      <w:r>
        <w:t xml:space="preserve">Массажная кушетка                                     </w:t>
      </w:r>
      <w:r>
        <w:t>│</w:t>
      </w:r>
      <w:r>
        <w:t xml:space="preserve">     по      </w:t>
      </w:r>
      <w:r>
        <w:t>│</w:t>
      </w:r>
    </w:p>
    <w:p w:rsidR="00000000" w:rsidRDefault="00F96FC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                                                      </w:t>
      </w:r>
      <w:r>
        <w:t>│</w:t>
      </w:r>
      <w:r>
        <w:t xml:space="preserve"> требованию  </w:t>
      </w:r>
      <w:r>
        <w:t>│</w:t>
      </w:r>
    </w:p>
    <w:p w:rsidR="00000000" w:rsidRDefault="00F96FCF">
      <w:pPr>
        <w:pStyle w:val="ConsPlusCell"/>
        <w:jc w:val="both"/>
      </w:pPr>
      <w:r>
        <w:t>├────┼────────────────────────────────────────────</w:t>
      </w:r>
      <w:r>
        <w:t>──────────┼─────────────┤</w:t>
      </w:r>
    </w:p>
    <w:p w:rsidR="00000000" w:rsidRDefault="00F96FCF">
      <w:pPr>
        <w:pStyle w:val="ConsPlusCell"/>
        <w:jc w:val="both"/>
      </w:pPr>
      <w:r>
        <w:t>│</w:t>
      </w:r>
      <w:r>
        <w:t xml:space="preserve">14. </w:t>
      </w:r>
      <w:r>
        <w:t>│</w:t>
      </w:r>
      <w:r>
        <w:t xml:space="preserve">Шкаф для лекарственных средств                        </w:t>
      </w:r>
      <w:r>
        <w:t>│</w:t>
      </w:r>
      <w:r>
        <w:t xml:space="preserve">       по    </w:t>
      </w:r>
      <w:r>
        <w:t>│</w:t>
      </w:r>
    </w:p>
    <w:p w:rsidR="00000000" w:rsidRDefault="00F96FC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                                                      </w:t>
      </w:r>
      <w:r>
        <w:t>│</w:t>
      </w:r>
      <w:r>
        <w:t xml:space="preserve"> требованию  </w:t>
      </w:r>
      <w:r>
        <w:t>│</w:t>
      </w:r>
    </w:p>
    <w:p w:rsidR="00000000" w:rsidRDefault="00F96FCF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├────┼──────────────────────────────────────────────────────┼─────────────┤</w:t>
      </w:r>
    </w:p>
    <w:p w:rsidR="00000000" w:rsidRDefault="00F96FCF">
      <w:pPr>
        <w:pStyle w:val="ConsPlusCell"/>
        <w:jc w:val="both"/>
      </w:pPr>
      <w:r>
        <w:t>│</w:t>
      </w:r>
      <w:r>
        <w:t>1</w:t>
      </w:r>
      <w:r>
        <w:t xml:space="preserve">5. </w:t>
      </w:r>
      <w:r>
        <w:t>│</w:t>
      </w:r>
      <w:r>
        <w:t xml:space="preserve">Шкаф для хранения медицинских документов              </w:t>
      </w:r>
      <w:r>
        <w:t>│</w:t>
      </w:r>
      <w:r>
        <w:t xml:space="preserve">     по      </w:t>
      </w:r>
      <w:r>
        <w:t>│</w:t>
      </w:r>
    </w:p>
    <w:p w:rsidR="00000000" w:rsidRDefault="00F96FC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                                                      </w:t>
      </w:r>
      <w:r>
        <w:t>│</w:t>
      </w:r>
      <w:r>
        <w:t xml:space="preserve"> требованию  </w:t>
      </w:r>
      <w:r>
        <w:t>│</w:t>
      </w:r>
    </w:p>
    <w:p w:rsidR="00000000" w:rsidRDefault="00F96FCF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├────┼──────────────────────────────────────────────────────┼─────────────┤</w:t>
      </w:r>
    </w:p>
    <w:p w:rsidR="00000000" w:rsidRDefault="00F96FCF">
      <w:pPr>
        <w:pStyle w:val="ConsPlusCell"/>
        <w:jc w:val="both"/>
      </w:pPr>
      <w:r>
        <w:t>│</w:t>
      </w:r>
      <w:r>
        <w:t xml:space="preserve">16. </w:t>
      </w:r>
      <w:r>
        <w:t>│</w:t>
      </w:r>
      <w:r>
        <w:t xml:space="preserve">Шкаф для хранения медицинских инструментов            </w:t>
      </w:r>
      <w:r>
        <w:t>│</w:t>
      </w:r>
      <w:r>
        <w:t xml:space="preserve">     по      </w:t>
      </w:r>
      <w:r>
        <w:t>│</w:t>
      </w:r>
    </w:p>
    <w:p w:rsidR="00000000" w:rsidRDefault="00F96FC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                                                      </w:t>
      </w:r>
      <w:r>
        <w:t>│</w:t>
      </w:r>
      <w:r>
        <w:t xml:space="preserve"> требованию  </w:t>
      </w:r>
      <w:r>
        <w:t>│</w:t>
      </w:r>
    </w:p>
    <w:p w:rsidR="00000000" w:rsidRDefault="00F96FCF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├────┼──────────────────────────────────────────────────────┼─────────────┤</w:t>
      </w:r>
    </w:p>
    <w:p w:rsidR="00000000" w:rsidRDefault="00F96FCF">
      <w:pPr>
        <w:pStyle w:val="ConsPlusCell"/>
        <w:jc w:val="both"/>
      </w:pPr>
      <w:r>
        <w:t>│</w:t>
      </w:r>
      <w:r>
        <w:t xml:space="preserve">17. </w:t>
      </w:r>
      <w:r>
        <w:t>│</w:t>
      </w:r>
      <w:r>
        <w:t xml:space="preserve">Кушетка                     </w:t>
      </w:r>
      <w:r>
        <w:t xml:space="preserve">                          </w:t>
      </w:r>
      <w:r>
        <w:t>│</w:t>
      </w:r>
      <w:r>
        <w:t xml:space="preserve">     по      </w:t>
      </w:r>
      <w:r>
        <w:t>│</w:t>
      </w:r>
    </w:p>
    <w:p w:rsidR="00000000" w:rsidRDefault="00F96FC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                                                      </w:t>
      </w:r>
      <w:r>
        <w:t>│</w:t>
      </w:r>
      <w:r>
        <w:t xml:space="preserve"> требованию  </w:t>
      </w:r>
      <w:r>
        <w:t>│</w:t>
      </w:r>
    </w:p>
    <w:p w:rsidR="00000000" w:rsidRDefault="00F96FCF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├────┼──────────────────────────────────────────────────────┼─────────────┤</w:t>
      </w:r>
    </w:p>
    <w:p w:rsidR="00000000" w:rsidRDefault="00F96FCF">
      <w:pPr>
        <w:pStyle w:val="ConsPlusCell"/>
        <w:jc w:val="both"/>
      </w:pPr>
      <w:r>
        <w:t>│</w:t>
      </w:r>
      <w:r>
        <w:t xml:space="preserve">18. </w:t>
      </w:r>
      <w:r>
        <w:t>│</w:t>
      </w:r>
      <w:r>
        <w:t xml:space="preserve">Сейф для хранения сильнодействующих лекарственных     </w:t>
      </w:r>
      <w:r>
        <w:t>│</w:t>
      </w:r>
      <w:r>
        <w:t xml:space="preserve"> </w:t>
      </w:r>
      <w:r>
        <w:t xml:space="preserve">     2      </w:t>
      </w:r>
      <w:r>
        <w:t>│</w:t>
      </w:r>
    </w:p>
    <w:p w:rsidR="00000000" w:rsidRDefault="00F96FCF">
      <w:pPr>
        <w:pStyle w:val="ConsPlusCell"/>
        <w:jc w:val="both"/>
      </w:pPr>
      <w:r>
        <w:lastRenderedPageBreak/>
        <w:t>│</w:t>
      </w:r>
      <w:r>
        <w:t xml:space="preserve">    </w:t>
      </w:r>
      <w:r>
        <w:t>│</w:t>
      </w:r>
      <w:r>
        <w:t xml:space="preserve">средств                                               </w:t>
      </w:r>
      <w:r>
        <w:t>│</w:t>
      </w:r>
      <w:r>
        <w:t xml:space="preserve">             </w:t>
      </w:r>
      <w:r>
        <w:t>│</w:t>
      </w:r>
    </w:p>
    <w:p w:rsidR="00000000" w:rsidRDefault="00F96FCF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├────┼──────────────────────────────────────────────────────┼─────────────┤</w:t>
      </w:r>
    </w:p>
    <w:p w:rsidR="00000000" w:rsidRDefault="00F96FCF">
      <w:pPr>
        <w:pStyle w:val="ConsPlusCell"/>
        <w:jc w:val="both"/>
      </w:pPr>
      <w:r>
        <w:t>│</w:t>
      </w:r>
      <w:r>
        <w:t xml:space="preserve">19. </w:t>
      </w:r>
      <w:r>
        <w:t>│</w:t>
      </w:r>
      <w:r>
        <w:t xml:space="preserve">Монитор с определением температуры тела, частоты      </w:t>
      </w:r>
      <w:r>
        <w:t>│</w:t>
      </w:r>
      <w:r>
        <w:t xml:space="preserve">     по      </w:t>
      </w:r>
      <w:r>
        <w:t>│</w:t>
      </w:r>
    </w:p>
    <w:p w:rsidR="00000000" w:rsidRDefault="00F96FC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>дыхания,</w:t>
      </w:r>
      <w:r>
        <w:t xml:space="preserve"> пульсоксиметрией, электрокардиографией,      </w:t>
      </w:r>
      <w:r>
        <w:t>│</w:t>
      </w:r>
      <w:r>
        <w:t xml:space="preserve"> требованию  </w:t>
      </w:r>
      <w:r>
        <w:t>│</w:t>
      </w:r>
    </w:p>
    <w:p w:rsidR="00000000" w:rsidRDefault="00F96FC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неинвазивным измерением артериального давления        </w:t>
      </w:r>
      <w:r>
        <w:t>│</w:t>
      </w:r>
      <w:r>
        <w:t xml:space="preserve">             </w:t>
      </w:r>
      <w:r>
        <w:t>│</w:t>
      </w:r>
    </w:p>
    <w:p w:rsidR="00000000" w:rsidRDefault="00F96FCF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├────┼──────────────────────────────────────────────────────┼─────────────┤</w:t>
      </w:r>
    </w:p>
    <w:p w:rsidR="00000000" w:rsidRDefault="00F96FCF">
      <w:pPr>
        <w:pStyle w:val="ConsPlusCell"/>
        <w:jc w:val="both"/>
      </w:pPr>
      <w:r>
        <w:t>│</w:t>
      </w:r>
      <w:r>
        <w:t xml:space="preserve">20. </w:t>
      </w:r>
      <w:r>
        <w:t>│</w:t>
      </w:r>
      <w:r>
        <w:t>Передвижной аппарат для ультразвуков</w:t>
      </w:r>
      <w:r>
        <w:t xml:space="preserve">ых исследований с </w:t>
      </w:r>
      <w:r>
        <w:t>│</w:t>
      </w:r>
      <w:r>
        <w:t xml:space="preserve">      1      </w:t>
      </w:r>
      <w:r>
        <w:t>│</w:t>
      </w:r>
    </w:p>
    <w:p w:rsidR="00000000" w:rsidRDefault="00F96FC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набором датчиков                                      </w:t>
      </w:r>
      <w:r>
        <w:t>│</w:t>
      </w:r>
      <w:r>
        <w:t xml:space="preserve">             </w:t>
      </w:r>
      <w:r>
        <w:t>│</w:t>
      </w:r>
    </w:p>
    <w:p w:rsidR="00000000" w:rsidRDefault="00F96FCF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├────┼──────────────────────────────────────────────────────┼─────────────┤</w:t>
      </w:r>
    </w:p>
    <w:p w:rsidR="00000000" w:rsidRDefault="00F96FCF">
      <w:pPr>
        <w:pStyle w:val="ConsPlusCell"/>
        <w:jc w:val="both"/>
      </w:pPr>
      <w:r>
        <w:t>│</w:t>
      </w:r>
      <w:r>
        <w:t xml:space="preserve">21. </w:t>
      </w:r>
      <w:r>
        <w:t>│</w:t>
      </w:r>
      <w:r>
        <w:t xml:space="preserve">Вакуумный электроотсос                                </w:t>
      </w:r>
      <w:r>
        <w:t>│</w:t>
      </w:r>
      <w:r>
        <w:t xml:space="preserve"> 1 на 5 к</w:t>
      </w:r>
      <w:r>
        <w:t xml:space="preserve">оек </w:t>
      </w:r>
      <w:r>
        <w:t>│</w:t>
      </w:r>
    </w:p>
    <w:p w:rsidR="00000000" w:rsidRDefault="00F96FCF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├────┼──────────────────────────────────────────────────────┼─────────────┤</w:t>
      </w:r>
    </w:p>
    <w:p w:rsidR="00000000" w:rsidRDefault="00F96FCF">
      <w:pPr>
        <w:pStyle w:val="ConsPlusCell"/>
        <w:jc w:val="both"/>
      </w:pPr>
      <w:r>
        <w:t>│</w:t>
      </w:r>
      <w:r>
        <w:t xml:space="preserve">22. </w:t>
      </w:r>
      <w:r>
        <w:t>│</w:t>
      </w:r>
      <w:r>
        <w:t xml:space="preserve">Аппарат искусственной вентиляции легких               </w:t>
      </w:r>
      <w:r>
        <w:t>│</w:t>
      </w:r>
      <w:r>
        <w:t xml:space="preserve">      2      </w:t>
      </w:r>
      <w:r>
        <w:t>│</w:t>
      </w:r>
    </w:p>
    <w:p w:rsidR="00000000" w:rsidRDefault="00F96FCF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├────┼──────────────────────────────────────────────────────┼─────────────┤</w:t>
      </w:r>
    </w:p>
    <w:p w:rsidR="00000000" w:rsidRDefault="00F96FCF">
      <w:pPr>
        <w:pStyle w:val="ConsPlusCell"/>
        <w:jc w:val="both"/>
      </w:pPr>
      <w:r>
        <w:t>│</w:t>
      </w:r>
      <w:r>
        <w:t xml:space="preserve">23. </w:t>
      </w:r>
      <w:r>
        <w:t>│</w:t>
      </w:r>
      <w:r>
        <w:t xml:space="preserve">Мешок Амбу      </w:t>
      </w:r>
      <w:r>
        <w:t xml:space="preserve">                                      </w:t>
      </w:r>
      <w:r>
        <w:t>│</w:t>
      </w:r>
      <w:r>
        <w:t xml:space="preserve">      2      </w:t>
      </w:r>
      <w:r>
        <w:t>│</w:t>
      </w:r>
    </w:p>
    <w:p w:rsidR="00000000" w:rsidRDefault="00F96FCF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├────┼──────────────────────────────────────────────────────┼─────────────┤</w:t>
      </w:r>
    </w:p>
    <w:p w:rsidR="00000000" w:rsidRDefault="00F96FCF">
      <w:pPr>
        <w:pStyle w:val="ConsPlusCell"/>
        <w:jc w:val="both"/>
      </w:pPr>
      <w:r>
        <w:t>│</w:t>
      </w:r>
      <w:r>
        <w:t xml:space="preserve">24. </w:t>
      </w:r>
      <w:r>
        <w:t>│</w:t>
      </w:r>
      <w:r>
        <w:t xml:space="preserve">Переносной набор для реанимации                       </w:t>
      </w:r>
      <w:r>
        <w:t>│</w:t>
      </w:r>
      <w:r>
        <w:t xml:space="preserve">      1      </w:t>
      </w:r>
      <w:r>
        <w:t>│</w:t>
      </w:r>
    </w:p>
    <w:p w:rsidR="00000000" w:rsidRDefault="00F96FCF">
      <w:pPr>
        <w:pStyle w:val="ConsPlusCell"/>
        <w:jc w:val="both"/>
      </w:pPr>
      <w:r>
        <w:t>├────┼────────────────────────────────────────────</w:t>
      </w:r>
      <w:r>
        <w:t>──────────┼─────────────┤</w:t>
      </w:r>
    </w:p>
    <w:p w:rsidR="00000000" w:rsidRDefault="00F96FCF">
      <w:pPr>
        <w:pStyle w:val="ConsPlusCell"/>
        <w:jc w:val="both"/>
      </w:pPr>
      <w:r>
        <w:t>│</w:t>
      </w:r>
      <w:r>
        <w:t xml:space="preserve">25. </w:t>
      </w:r>
      <w:r>
        <w:t>│</w:t>
      </w:r>
      <w:r>
        <w:t xml:space="preserve">Мобильная реанимационная тележка                      </w:t>
      </w:r>
      <w:r>
        <w:t>│</w:t>
      </w:r>
      <w:r>
        <w:t xml:space="preserve">      1      </w:t>
      </w:r>
      <w:r>
        <w:t>│</w:t>
      </w:r>
    </w:p>
    <w:p w:rsidR="00000000" w:rsidRDefault="00F96FCF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├────┼──────────────────────────────────────────────────────┼─────────────┤</w:t>
      </w:r>
    </w:p>
    <w:p w:rsidR="00000000" w:rsidRDefault="00F96FCF">
      <w:pPr>
        <w:pStyle w:val="ConsPlusCell"/>
        <w:jc w:val="both"/>
      </w:pPr>
      <w:r>
        <w:t>│</w:t>
      </w:r>
      <w:r>
        <w:t xml:space="preserve">26. </w:t>
      </w:r>
      <w:r>
        <w:t>│</w:t>
      </w:r>
      <w:r>
        <w:t xml:space="preserve">Бестеневая лампа для перевязочной                     </w:t>
      </w:r>
      <w:r>
        <w:t>│</w:t>
      </w:r>
      <w:r>
        <w:t xml:space="preserve">      1      </w:t>
      </w:r>
      <w:r>
        <w:t>│</w:t>
      </w:r>
    </w:p>
    <w:p w:rsidR="00000000" w:rsidRDefault="00F96FCF">
      <w:pPr>
        <w:pStyle w:val="ConsPlusCell"/>
        <w:jc w:val="both"/>
      </w:pPr>
      <w:r>
        <w:t>├─</w:t>
      </w:r>
      <w:r>
        <w:t>───┼──────────────────────────────────────────────────────┼─────────────┤</w:t>
      </w:r>
    </w:p>
    <w:p w:rsidR="00000000" w:rsidRDefault="00F96FCF">
      <w:pPr>
        <w:pStyle w:val="ConsPlusCell"/>
        <w:jc w:val="both"/>
      </w:pPr>
      <w:r>
        <w:t>│</w:t>
      </w:r>
      <w:r>
        <w:t xml:space="preserve">27. </w:t>
      </w:r>
      <w:r>
        <w:t>│</w:t>
      </w:r>
      <w:r>
        <w:t xml:space="preserve">Инфузомат - автоматический дозатор лекарственных      </w:t>
      </w:r>
      <w:r>
        <w:t>│</w:t>
      </w:r>
      <w:r>
        <w:t xml:space="preserve">1 на 1 койку </w:t>
      </w:r>
      <w:r>
        <w:t>│</w:t>
      </w:r>
    </w:p>
    <w:p w:rsidR="00000000" w:rsidRDefault="00F96FC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веществ                                               </w:t>
      </w:r>
      <w:r>
        <w:t>│</w:t>
      </w:r>
      <w:r>
        <w:t xml:space="preserve">             </w:t>
      </w:r>
      <w:r>
        <w:t>│</w:t>
      </w:r>
    </w:p>
    <w:p w:rsidR="00000000" w:rsidRDefault="00F96FCF">
      <w:pPr>
        <w:pStyle w:val="ConsPlusCell"/>
        <w:jc w:val="both"/>
      </w:pPr>
      <w:r>
        <w:t>├────┼────────────────────────</w:t>
      </w:r>
      <w:r>
        <w:t>──────────────────────────────┼─────────────┤</w:t>
      </w:r>
    </w:p>
    <w:p w:rsidR="00000000" w:rsidRDefault="00F96FCF">
      <w:pPr>
        <w:pStyle w:val="ConsPlusCell"/>
        <w:jc w:val="both"/>
      </w:pPr>
      <w:r>
        <w:t>│</w:t>
      </w:r>
      <w:r>
        <w:t xml:space="preserve">28. </w:t>
      </w:r>
      <w:r>
        <w:t>│</w:t>
      </w:r>
      <w:r>
        <w:t xml:space="preserve">Перфузор                                              </w:t>
      </w:r>
      <w:r>
        <w:t>│</w:t>
      </w:r>
      <w:r>
        <w:t xml:space="preserve">1 на 3 койки </w:t>
      </w:r>
      <w:r>
        <w:t>│</w:t>
      </w:r>
    </w:p>
    <w:p w:rsidR="00000000" w:rsidRDefault="00F96FCF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├────┼──────────────────────────────────────────────────────┼─────────────┤</w:t>
      </w:r>
    </w:p>
    <w:p w:rsidR="00000000" w:rsidRDefault="00F96FCF">
      <w:pPr>
        <w:pStyle w:val="ConsPlusCell"/>
        <w:jc w:val="both"/>
      </w:pPr>
      <w:r>
        <w:t>│</w:t>
      </w:r>
      <w:r>
        <w:t xml:space="preserve">29. </w:t>
      </w:r>
      <w:r>
        <w:t>│</w:t>
      </w:r>
      <w:r>
        <w:t xml:space="preserve">Штатив медицинский (инфузионная стойка)             </w:t>
      </w:r>
      <w:r>
        <w:t xml:space="preserve">  </w:t>
      </w:r>
      <w:r>
        <w:t>│</w:t>
      </w:r>
      <w:r>
        <w:t xml:space="preserve">1 на 1 койку </w:t>
      </w:r>
      <w:r>
        <w:t>│</w:t>
      </w:r>
    </w:p>
    <w:p w:rsidR="00000000" w:rsidRDefault="00F96FCF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├────┼──────────────────────────────────────────────────────┼─────────────┤</w:t>
      </w:r>
    </w:p>
    <w:p w:rsidR="00000000" w:rsidRDefault="00F96FCF">
      <w:pPr>
        <w:pStyle w:val="ConsPlusCell"/>
        <w:jc w:val="both"/>
      </w:pPr>
      <w:r>
        <w:t>│</w:t>
      </w:r>
      <w:r>
        <w:t xml:space="preserve">30. </w:t>
      </w:r>
      <w:r>
        <w:t>│</w:t>
      </w:r>
      <w:r>
        <w:t xml:space="preserve">Тромбомиксер                                          </w:t>
      </w:r>
      <w:r>
        <w:t>│</w:t>
      </w:r>
      <w:r>
        <w:t xml:space="preserve">      1      </w:t>
      </w:r>
      <w:r>
        <w:t>│</w:t>
      </w:r>
    </w:p>
    <w:p w:rsidR="00000000" w:rsidRDefault="00F96FCF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├────┼──────────────────────────────────────────────────────┼─────────────┤</w:t>
      </w:r>
    </w:p>
    <w:p w:rsidR="00000000" w:rsidRDefault="00F96FCF">
      <w:pPr>
        <w:pStyle w:val="ConsPlusCell"/>
        <w:jc w:val="both"/>
      </w:pPr>
      <w:r>
        <w:t>│</w:t>
      </w:r>
      <w:r>
        <w:t xml:space="preserve">31. </w:t>
      </w:r>
      <w:r>
        <w:t>│</w:t>
      </w:r>
      <w:r>
        <w:t>Пере</w:t>
      </w:r>
      <w:r>
        <w:t xml:space="preserve">движные гепафильтры                               </w:t>
      </w:r>
      <w:r>
        <w:t>│</w:t>
      </w:r>
      <w:r>
        <w:t xml:space="preserve"> 1 на палату </w:t>
      </w:r>
      <w:r>
        <w:t>│</w:t>
      </w:r>
    </w:p>
    <w:p w:rsidR="00000000" w:rsidRDefault="00F96FCF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├────┼──────────────────────────────────────────────────────┼─────────────┤</w:t>
      </w:r>
    </w:p>
    <w:p w:rsidR="00000000" w:rsidRDefault="00F96FCF">
      <w:pPr>
        <w:pStyle w:val="ConsPlusCell"/>
        <w:jc w:val="both"/>
      </w:pPr>
      <w:r>
        <w:t>│</w:t>
      </w:r>
      <w:r>
        <w:t xml:space="preserve">32. </w:t>
      </w:r>
      <w:r>
        <w:t>│</w:t>
      </w:r>
      <w:r>
        <w:t xml:space="preserve">Передвижной рентгеновский аппарат                     </w:t>
      </w:r>
      <w:r>
        <w:t>│</w:t>
      </w:r>
      <w:r>
        <w:t xml:space="preserve">      1      </w:t>
      </w:r>
      <w:r>
        <w:t>│</w:t>
      </w:r>
    </w:p>
    <w:p w:rsidR="00000000" w:rsidRDefault="00F96FCF">
      <w:pPr>
        <w:pStyle w:val="ConsPlusCell"/>
        <w:jc w:val="both"/>
      </w:pPr>
      <w:r>
        <w:t>├────┼────────────────────────────────</w:t>
      </w:r>
      <w:r>
        <w:t>──────────────────────┼─────────────┤</w:t>
      </w:r>
    </w:p>
    <w:p w:rsidR="00000000" w:rsidRDefault="00F96FCF">
      <w:pPr>
        <w:pStyle w:val="ConsPlusCell"/>
        <w:jc w:val="both"/>
      </w:pPr>
      <w:r>
        <w:t>│</w:t>
      </w:r>
      <w:r>
        <w:t xml:space="preserve">33. </w:t>
      </w:r>
      <w:r>
        <w:t>│</w:t>
      </w:r>
      <w:r>
        <w:t xml:space="preserve">Передвижная стойка для вертикальных рентгеновских     </w:t>
      </w:r>
      <w:r>
        <w:t>│</w:t>
      </w:r>
      <w:r>
        <w:t xml:space="preserve">      1      </w:t>
      </w:r>
      <w:r>
        <w:t>│</w:t>
      </w:r>
    </w:p>
    <w:p w:rsidR="00000000" w:rsidRDefault="00F96FC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снимков                                               </w:t>
      </w:r>
      <w:r>
        <w:t>│</w:t>
      </w:r>
      <w:r>
        <w:t xml:space="preserve">             </w:t>
      </w:r>
      <w:r>
        <w:t>│</w:t>
      </w:r>
    </w:p>
    <w:p w:rsidR="00000000" w:rsidRDefault="00F96FCF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├────┼──────────────────────────────────────────────────────┼─────</w:t>
      </w:r>
      <w:r>
        <w:t>────────┤</w:t>
      </w:r>
    </w:p>
    <w:p w:rsidR="00000000" w:rsidRDefault="00F96FCF">
      <w:pPr>
        <w:pStyle w:val="ConsPlusCell"/>
        <w:jc w:val="both"/>
      </w:pPr>
      <w:r>
        <w:t>│</w:t>
      </w:r>
      <w:r>
        <w:t xml:space="preserve">34. </w:t>
      </w:r>
      <w:r>
        <w:t>│</w:t>
      </w:r>
      <w:r>
        <w:t xml:space="preserve">Бактерицидный облучатель воздуха                      </w:t>
      </w:r>
      <w:r>
        <w:t>│</w:t>
      </w:r>
      <w:r>
        <w:t xml:space="preserve">     по      </w:t>
      </w:r>
      <w:r>
        <w:t>│</w:t>
      </w:r>
    </w:p>
    <w:p w:rsidR="00000000" w:rsidRDefault="00F96FC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                                                      </w:t>
      </w:r>
      <w:r>
        <w:t>│</w:t>
      </w:r>
      <w:r>
        <w:t xml:space="preserve"> требованию  </w:t>
      </w:r>
      <w:r>
        <w:t>│</w:t>
      </w:r>
    </w:p>
    <w:p w:rsidR="00000000" w:rsidRDefault="00F96FCF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├────┼──────────────────────────────────────────────────────┼─────────────┤</w:t>
      </w:r>
    </w:p>
    <w:p w:rsidR="00000000" w:rsidRDefault="00F96FCF">
      <w:pPr>
        <w:pStyle w:val="ConsPlusCell"/>
        <w:jc w:val="both"/>
      </w:pPr>
      <w:r>
        <w:t>│</w:t>
      </w:r>
      <w:r>
        <w:t xml:space="preserve">35. </w:t>
      </w:r>
      <w:r>
        <w:t>│</w:t>
      </w:r>
      <w:r>
        <w:t>Шкаф ламинар</w:t>
      </w:r>
      <w:r>
        <w:t xml:space="preserve">ный                                       </w:t>
      </w:r>
      <w:r>
        <w:t>│</w:t>
      </w:r>
      <w:r>
        <w:t xml:space="preserve">      2      </w:t>
      </w:r>
      <w:r>
        <w:t>│</w:t>
      </w:r>
    </w:p>
    <w:p w:rsidR="00000000" w:rsidRDefault="00F96FCF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├────┼──────────────────────────────────────────────────────┼─────────────┤</w:t>
      </w:r>
    </w:p>
    <w:p w:rsidR="00000000" w:rsidRDefault="00F96FCF">
      <w:pPr>
        <w:pStyle w:val="ConsPlusCell"/>
        <w:jc w:val="both"/>
      </w:pPr>
      <w:r>
        <w:t>│</w:t>
      </w:r>
      <w:r>
        <w:t xml:space="preserve">36. </w:t>
      </w:r>
      <w:r>
        <w:t>│</w:t>
      </w:r>
      <w:r>
        <w:t xml:space="preserve">Ингалятор                                             </w:t>
      </w:r>
      <w:r>
        <w:t>│</w:t>
      </w:r>
      <w:r>
        <w:t xml:space="preserve"> 1 на 6 коек </w:t>
      </w:r>
      <w:r>
        <w:t>│</w:t>
      </w:r>
    </w:p>
    <w:p w:rsidR="00000000" w:rsidRDefault="00F96FCF">
      <w:pPr>
        <w:pStyle w:val="ConsPlusCell"/>
        <w:jc w:val="both"/>
      </w:pPr>
      <w:r>
        <w:t>├────┼────────────────────────────────────────</w:t>
      </w:r>
      <w:r>
        <w:t>──────────────┼─────────────┤</w:t>
      </w:r>
    </w:p>
    <w:p w:rsidR="00000000" w:rsidRDefault="00F96FCF">
      <w:pPr>
        <w:pStyle w:val="ConsPlusCell"/>
        <w:jc w:val="both"/>
      </w:pPr>
      <w:r>
        <w:t>│</w:t>
      </w:r>
      <w:r>
        <w:t xml:space="preserve">37. </w:t>
      </w:r>
      <w:r>
        <w:t>│</w:t>
      </w:r>
      <w:r>
        <w:t xml:space="preserve">Набор для отоларингологического обследования          </w:t>
      </w:r>
      <w:r>
        <w:t>│</w:t>
      </w:r>
      <w:r>
        <w:t xml:space="preserve">      1      </w:t>
      </w:r>
      <w:r>
        <w:t>│</w:t>
      </w:r>
    </w:p>
    <w:p w:rsidR="00000000" w:rsidRDefault="00F96FCF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├────┼──────────────────────────────────────────────────────┼─────────────┤</w:t>
      </w:r>
    </w:p>
    <w:p w:rsidR="00000000" w:rsidRDefault="00F96FCF">
      <w:pPr>
        <w:pStyle w:val="ConsPlusCell"/>
        <w:jc w:val="both"/>
      </w:pPr>
      <w:r>
        <w:t>│</w:t>
      </w:r>
      <w:r>
        <w:t xml:space="preserve">38. </w:t>
      </w:r>
      <w:r>
        <w:t>│</w:t>
      </w:r>
      <w:r>
        <w:t xml:space="preserve">Набор для офтальмологического обследования            </w:t>
      </w:r>
      <w:r>
        <w:t>│</w:t>
      </w:r>
      <w:r>
        <w:t xml:space="preserve">      1      </w:t>
      </w:r>
      <w:r>
        <w:t>│</w:t>
      </w:r>
    </w:p>
    <w:p w:rsidR="00000000" w:rsidRDefault="00F96FCF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├────┼──────────────────────────────────────────────────────┼─────────────┤</w:t>
      </w:r>
    </w:p>
    <w:p w:rsidR="00000000" w:rsidRDefault="00F96FCF">
      <w:pPr>
        <w:pStyle w:val="ConsPlusCell"/>
        <w:jc w:val="both"/>
      </w:pPr>
      <w:r>
        <w:t>│</w:t>
      </w:r>
      <w:r>
        <w:t xml:space="preserve">39. </w:t>
      </w:r>
      <w:r>
        <w:t>│</w:t>
      </w:r>
      <w:r>
        <w:t xml:space="preserve">Тонометр для измерения артериального давления, в том  </w:t>
      </w:r>
      <w:r>
        <w:t>│</w:t>
      </w:r>
      <w:r>
        <w:t xml:space="preserve">1 на 1 врача </w:t>
      </w:r>
      <w:r>
        <w:t>│</w:t>
      </w:r>
    </w:p>
    <w:p w:rsidR="00000000" w:rsidRDefault="00F96FC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числе с манжетой для детей до года                    </w:t>
      </w:r>
      <w:r>
        <w:t>│</w:t>
      </w:r>
      <w:r>
        <w:t xml:space="preserve">             </w:t>
      </w:r>
      <w:r>
        <w:t>│</w:t>
      </w:r>
    </w:p>
    <w:p w:rsidR="00000000" w:rsidRDefault="00F96FCF">
      <w:pPr>
        <w:pStyle w:val="ConsPlusCell"/>
        <w:jc w:val="both"/>
      </w:pPr>
      <w:r>
        <w:t>├────┼────────────────────</w:t>
      </w:r>
      <w:r>
        <w:t>──────────────────────────────────┼─────────────┤</w:t>
      </w:r>
    </w:p>
    <w:p w:rsidR="00000000" w:rsidRDefault="00F96FCF">
      <w:pPr>
        <w:pStyle w:val="ConsPlusCell"/>
        <w:jc w:val="both"/>
      </w:pPr>
      <w:r>
        <w:t>│</w:t>
      </w:r>
      <w:r>
        <w:t xml:space="preserve">40. </w:t>
      </w:r>
      <w:r>
        <w:t>│</w:t>
      </w:r>
      <w:r>
        <w:t xml:space="preserve">Негатоскоп                                            </w:t>
      </w:r>
      <w:r>
        <w:t>│</w:t>
      </w:r>
      <w:r>
        <w:t xml:space="preserve">      1      </w:t>
      </w:r>
      <w:r>
        <w:t>│</w:t>
      </w:r>
    </w:p>
    <w:p w:rsidR="00000000" w:rsidRDefault="00F96FCF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├────┼──────────────────────────────────────────────────────┼─────────────┤</w:t>
      </w:r>
    </w:p>
    <w:p w:rsidR="00000000" w:rsidRDefault="00F96FCF">
      <w:pPr>
        <w:pStyle w:val="ConsPlusCell"/>
        <w:jc w:val="both"/>
      </w:pPr>
      <w:r>
        <w:t>│</w:t>
      </w:r>
      <w:r>
        <w:t xml:space="preserve">41. </w:t>
      </w:r>
      <w:r>
        <w:t>│</w:t>
      </w:r>
      <w:r>
        <w:t xml:space="preserve">Кислородная подводка                            </w:t>
      </w:r>
      <w:r>
        <w:t xml:space="preserve">      </w:t>
      </w:r>
      <w:r>
        <w:t>│</w:t>
      </w:r>
      <w:r>
        <w:t xml:space="preserve">1 на 1 койку </w:t>
      </w:r>
      <w:r>
        <w:t>│</w:t>
      </w:r>
    </w:p>
    <w:p w:rsidR="00000000" w:rsidRDefault="00F96FCF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├────┼──────────────────────────────────────────────────────┼─────────────┤</w:t>
      </w:r>
    </w:p>
    <w:p w:rsidR="00000000" w:rsidRDefault="00F96FCF">
      <w:pPr>
        <w:pStyle w:val="ConsPlusCell"/>
        <w:jc w:val="both"/>
      </w:pPr>
      <w:r>
        <w:t>│</w:t>
      </w:r>
      <w:r>
        <w:t xml:space="preserve">42. </w:t>
      </w:r>
      <w:r>
        <w:t>│</w:t>
      </w:r>
      <w:r>
        <w:t xml:space="preserve">Инструментальный стол                                 </w:t>
      </w:r>
      <w:r>
        <w:t>│</w:t>
      </w:r>
      <w:r>
        <w:t xml:space="preserve">      3      </w:t>
      </w:r>
      <w:r>
        <w:t>│</w:t>
      </w:r>
    </w:p>
    <w:p w:rsidR="00000000" w:rsidRDefault="00F96FCF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├────┼──────────────────────────────────────────────────────┼─────────────┤</w:t>
      </w:r>
    </w:p>
    <w:p w:rsidR="00000000" w:rsidRDefault="00F96FCF">
      <w:pPr>
        <w:pStyle w:val="ConsPlusCell"/>
        <w:jc w:val="both"/>
      </w:pPr>
      <w:r>
        <w:lastRenderedPageBreak/>
        <w:t>│</w:t>
      </w:r>
      <w:r>
        <w:t xml:space="preserve">43. </w:t>
      </w:r>
      <w:r>
        <w:t>│</w:t>
      </w:r>
      <w:r>
        <w:t xml:space="preserve">Весы электронные для детей до 1 года                  </w:t>
      </w:r>
      <w:r>
        <w:t>│</w:t>
      </w:r>
      <w:r>
        <w:t xml:space="preserve">      2      </w:t>
      </w:r>
      <w:r>
        <w:t>│</w:t>
      </w:r>
    </w:p>
    <w:p w:rsidR="00000000" w:rsidRDefault="00F96FCF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├────┼──────────────────────────────────────────────────────┼─────────────┤</w:t>
      </w:r>
    </w:p>
    <w:p w:rsidR="00000000" w:rsidRDefault="00F96FCF">
      <w:pPr>
        <w:pStyle w:val="ConsPlusCell"/>
        <w:jc w:val="both"/>
      </w:pPr>
      <w:r>
        <w:t>│</w:t>
      </w:r>
      <w:r>
        <w:t xml:space="preserve">44. </w:t>
      </w:r>
      <w:r>
        <w:t>│</w:t>
      </w:r>
      <w:r>
        <w:t xml:space="preserve">Весы                                                  </w:t>
      </w:r>
      <w:r>
        <w:t>│</w:t>
      </w:r>
      <w:r>
        <w:t xml:space="preserve">      2      </w:t>
      </w:r>
      <w:r>
        <w:t>│</w:t>
      </w:r>
    </w:p>
    <w:p w:rsidR="00000000" w:rsidRDefault="00F96FCF">
      <w:pPr>
        <w:pStyle w:val="ConsPlusCell"/>
        <w:jc w:val="both"/>
      </w:pPr>
      <w:r>
        <w:t>├────┼────────────────────────────</w:t>
      </w:r>
      <w:r>
        <w:t>──────────────────────────┼─────────────┤</w:t>
      </w:r>
    </w:p>
    <w:p w:rsidR="00000000" w:rsidRDefault="00F96FCF">
      <w:pPr>
        <w:pStyle w:val="ConsPlusCell"/>
        <w:jc w:val="both"/>
      </w:pPr>
      <w:r>
        <w:t>│</w:t>
      </w:r>
      <w:r>
        <w:t xml:space="preserve">45. </w:t>
      </w:r>
      <w:r>
        <w:t>│</w:t>
      </w:r>
      <w:r>
        <w:t xml:space="preserve">Ростометр                                             </w:t>
      </w:r>
      <w:r>
        <w:t>│</w:t>
      </w:r>
      <w:r>
        <w:t xml:space="preserve">      2      </w:t>
      </w:r>
      <w:r>
        <w:t>│</w:t>
      </w:r>
    </w:p>
    <w:p w:rsidR="00000000" w:rsidRDefault="00F96FCF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├────┼──────────────────────────────────────────────────────┼─────────────┤</w:t>
      </w:r>
    </w:p>
    <w:p w:rsidR="00000000" w:rsidRDefault="00F96FCF">
      <w:pPr>
        <w:pStyle w:val="ConsPlusCell"/>
        <w:jc w:val="both"/>
      </w:pPr>
      <w:r>
        <w:t>│</w:t>
      </w:r>
      <w:r>
        <w:t xml:space="preserve">46. </w:t>
      </w:r>
      <w:r>
        <w:t>│</w:t>
      </w:r>
      <w:r>
        <w:t xml:space="preserve">Стетофонендоскоп                                      </w:t>
      </w:r>
      <w:r>
        <w:t>│</w:t>
      </w:r>
      <w:r>
        <w:t>1</w:t>
      </w:r>
      <w:r>
        <w:t xml:space="preserve"> на 1 врача </w:t>
      </w:r>
      <w:r>
        <w:t>│</w:t>
      </w:r>
    </w:p>
    <w:p w:rsidR="00000000" w:rsidRDefault="00F96FCF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├────┼──────────────────────────────────────────────────────┼─────────────┤</w:t>
      </w:r>
    </w:p>
    <w:p w:rsidR="00000000" w:rsidRDefault="00F96FCF">
      <w:pPr>
        <w:pStyle w:val="ConsPlusCell"/>
        <w:jc w:val="both"/>
      </w:pPr>
      <w:r>
        <w:t>│</w:t>
      </w:r>
      <w:r>
        <w:t xml:space="preserve">47. </w:t>
      </w:r>
      <w:r>
        <w:t>│</w:t>
      </w:r>
      <w:r>
        <w:t xml:space="preserve">Дозаторы для жидкого мыла, средств дезинфекции и      </w:t>
      </w:r>
      <w:r>
        <w:t>│</w:t>
      </w:r>
      <w:r>
        <w:t xml:space="preserve">     по      </w:t>
      </w:r>
      <w:r>
        <w:t>│</w:t>
      </w:r>
    </w:p>
    <w:p w:rsidR="00000000" w:rsidRDefault="00F96FC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диспенсоры для бумажных полотенец                     </w:t>
      </w:r>
      <w:r>
        <w:t>│</w:t>
      </w:r>
      <w:r>
        <w:t xml:space="preserve"> требованию  </w:t>
      </w:r>
      <w:r>
        <w:t>│</w:t>
      </w:r>
    </w:p>
    <w:p w:rsidR="00000000" w:rsidRDefault="00F96FCF">
      <w:pPr>
        <w:pStyle w:val="ConsPlusCell"/>
        <w:jc w:val="both"/>
      </w:pPr>
      <w:r>
        <w:t>├────┼────────</w:t>
      </w:r>
      <w:r>
        <w:t>──────────────────────────────────────────────┼─────────────┤</w:t>
      </w:r>
    </w:p>
    <w:p w:rsidR="00000000" w:rsidRDefault="00F96FCF">
      <w:pPr>
        <w:pStyle w:val="ConsPlusCell"/>
        <w:jc w:val="both"/>
      </w:pPr>
      <w:r>
        <w:t>│</w:t>
      </w:r>
      <w:r>
        <w:t xml:space="preserve">48. </w:t>
      </w:r>
      <w:r>
        <w:t>│</w:t>
      </w:r>
      <w:r>
        <w:t xml:space="preserve">Термометр медицинский                                 </w:t>
      </w:r>
      <w:r>
        <w:t>│</w:t>
      </w:r>
      <w:r>
        <w:t xml:space="preserve">  по числу   </w:t>
      </w:r>
      <w:r>
        <w:t>│</w:t>
      </w:r>
    </w:p>
    <w:p w:rsidR="00000000" w:rsidRDefault="00F96FC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                                                      </w:t>
      </w:r>
      <w:r>
        <w:t>│</w:t>
      </w:r>
      <w:r>
        <w:t xml:space="preserve">    коек     </w:t>
      </w:r>
      <w:r>
        <w:t>│</w:t>
      </w:r>
    </w:p>
    <w:p w:rsidR="00000000" w:rsidRDefault="00F96FCF">
      <w:pPr>
        <w:pStyle w:val="ConsPlusCell"/>
        <w:jc w:val="both"/>
      </w:pPr>
      <w:r>
        <w:t>├────┼────────────────────────────────────</w:t>
      </w:r>
      <w:r>
        <w:t>──────────────────┼─────────────┤</w:t>
      </w:r>
    </w:p>
    <w:p w:rsidR="00000000" w:rsidRDefault="00F96FCF">
      <w:pPr>
        <w:pStyle w:val="ConsPlusCell"/>
        <w:jc w:val="both"/>
      </w:pPr>
      <w:r>
        <w:t>│</w:t>
      </w:r>
      <w:r>
        <w:t xml:space="preserve">49. </w:t>
      </w:r>
      <w:r>
        <w:t>│</w:t>
      </w:r>
      <w:r>
        <w:t xml:space="preserve">Емкость для сбора бытовых и медицинских отходов       </w:t>
      </w:r>
      <w:r>
        <w:t>│</w:t>
      </w:r>
      <w:r>
        <w:t xml:space="preserve">     по      </w:t>
      </w:r>
      <w:r>
        <w:t>│</w:t>
      </w:r>
    </w:p>
    <w:p w:rsidR="00000000" w:rsidRDefault="00F96FC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                                                      </w:t>
      </w:r>
      <w:r>
        <w:t>│</w:t>
      </w:r>
      <w:r>
        <w:t xml:space="preserve"> требованию  </w:t>
      </w:r>
      <w:r>
        <w:t>│</w:t>
      </w:r>
    </w:p>
    <w:p w:rsidR="00000000" w:rsidRDefault="00F96FCF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├────┼──────────────────────────────────────────────────────┼─────────</w:t>
      </w:r>
      <w:r>
        <w:t>────┤</w:t>
      </w:r>
    </w:p>
    <w:p w:rsidR="00000000" w:rsidRDefault="00F96FCF">
      <w:pPr>
        <w:pStyle w:val="ConsPlusCell"/>
        <w:jc w:val="both"/>
      </w:pPr>
      <w:r>
        <w:t>│</w:t>
      </w:r>
      <w:r>
        <w:t xml:space="preserve">50. </w:t>
      </w:r>
      <w:r>
        <w:t>│</w:t>
      </w:r>
      <w:r>
        <w:t xml:space="preserve">Емкость для дезинфекции инструментария и расходных    </w:t>
      </w:r>
      <w:r>
        <w:t>│</w:t>
      </w:r>
      <w:r>
        <w:t xml:space="preserve">     по      </w:t>
      </w:r>
      <w:r>
        <w:t>│</w:t>
      </w:r>
    </w:p>
    <w:p w:rsidR="00000000" w:rsidRDefault="00F96FC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материалов                                            </w:t>
      </w:r>
      <w:r>
        <w:t>│</w:t>
      </w:r>
      <w:r>
        <w:t xml:space="preserve"> требованию  </w:t>
      </w:r>
      <w:r>
        <w:t>│</w:t>
      </w:r>
    </w:p>
    <w:p w:rsidR="00000000" w:rsidRDefault="00F96FCF">
      <w:pPr>
        <w:pStyle w:val="ConsPlusCell"/>
        <w:jc w:val="both"/>
      </w:pPr>
      <w:r>
        <w:t>└────┴──────────────────────────────────────────────────────┴─────────────┘</w:t>
      </w:r>
    </w:p>
    <w:p w:rsidR="00000000" w:rsidRDefault="00F96FCF">
      <w:pPr>
        <w:pStyle w:val="ConsPlusNormal"/>
        <w:ind w:firstLine="540"/>
        <w:jc w:val="both"/>
      </w:pPr>
    </w:p>
    <w:p w:rsidR="00000000" w:rsidRDefault="00F96FCF">
      <w:pPr>
        <w:pStyle w:val="ConsPlusNormal"/>
        <w:jc w:val="center"/>
        <w:outlineLvl w:val="2"/>
      </w:pPr>
      <w:r>
        <w:t>2. Стандарт оснащения палаты (блока) реанимации</w:t>
      </w:r>
    </w:p>
    <w:p w:rsidR="00000000" w:rsidRDefault="00F96FCF">
      <w:pPr>
        <w:pStyle w:val="ConsPlusNormal"/>
        <w:jc w:val="center"/>
      </w:pPr>
      <w:r>
        <w:t>и интенсивной терапии</w:t>
      </w:r>
    </w:p>
    <w:p w:rsidR="00000000" w:rsidRDefault="00F96FCF">
      <w:pPr>
        <w:pStyle w:val="ConsPlusNormal"/>
        <w:ind w:firstLine="540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02"/>
        <w:gridCol w:w="6669"/>
        <w:gridCol w:w="1638"/>
      </w:tblGrid>
      <w:tr w:rsidR="00000000">
        <w:trPr>
          <w:trHeight w:val="240"/>
        </w:trPr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6FCF">
            <w:pPr>
              <w:pStyle w:val="ConsPlusNonformat"/>
              <w:jc w:val="both"/>
            </w:pPr>
            <w:r>
              <w:t xml:space="preserve"> N  </w:t>
            </w:r>
          </w:p>
          <w:p w:rsidR="00000000" w:rsidRDefault="00F96FCF">
            <w:pPr>
              <w:pStyle w:val="ConsPlusNonformat"/>
              <w:jc w:val="both"/>
            </w:pPr>
            <w:r>
              <w:t xml:space="preserve">п/п </w:t>
            </w:r>
          </w:p>
        </w:tc>
        <w:tc>
          <w:tcPr>
            <w:tcW w:w="6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6FCF">
            <w:pPr>
              <w:pStyle w:val="ConsPlusNonformat"/>
              <w:jc w:val="both"/>
            </w:pPr>
            <w:r>
              <w:t xml:space="preserve">         Наименование оборудования (оснащения)         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6FCF">
            <w:pPr>
              <w:pStyle w:val="ConsPlusNonformat"/>
              <w:jc w:val="both"/>
            </w:pPr>
            <w:r>
              <w:t xml:space="preserve">Количество, </w:t>
            </w:r>
          </w:p>
          <w:p w:rsidR="00000000" w:rsidRDefault="00F96FCF">
            <w:pPr>
              <w:pStyle w:val="ConsPlusNonformat"/>
              <w:jc w:val="both"/>
            </w:pPr>
            <w:r>
              <w:t xml:space="preserve">    штук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6FCF">
            <w:pPr>
              <w:pStyle w:val="ConsPlusNonformat"/>
              <w:jc w:val="both"/>
            </w:pPr>
            <w:r>
              <w:t xml:space="preserve"> 1. 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6FCF">
            <w:pPr>
              <w:pStyle w:val="ConsPlusNonformat"/>
              <w:jc w:val="both"/>
            </w:pPr>
            <w:r>
              <w:t xml:space="preserve">Функциональная кровать                       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6FCF">
            <w:pPr>
              <w:pStyle w:val="ConsPlusNonformat"/>
              <w:jc w:val="both"/>
            </w:pPr>
            <w:r>
              <w:t xml:space="preserve">6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6FCF">
            <w:pPr>
              <w:pStyle w:val="ConsPlusNonformat"/>
              <w:jc w:val="both"/>
            </w:pPr>
            <w:r>
              <w:t xml:space="preserve"> 2. 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6FCF">
            <w:pPr>
              <w:pStyle w:val="ConsPlusNonformat"/>
              <w:jc w:val="both"/>
            </w:pPr>
            <w:r>
              <w:t>Функциональн</w:t>
            </w:r>
            <w:r>
              <w:t xml:space="preserve">ая кроватка для детей грудного возраста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6FCF">
            <w:pPr>
              <w:pStyle w:val="ConsPlusNonformat"/>
              <w:jc w:val="both"/>
            </w:pPr>
            <w:r>
              <w:t xml:space="preserve">2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6FCF">
            <w:pPr>
              <w:pStyle w:val="ConsPlusNonformat"/>
              <w:jc w:val="both"/>
            </w:pPr>
            <w:r>
              <w:t xml:space="preserve"> 3. 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6FCF">
            <w:pPr>
              <w:pStyle w:val="ConsPlusNonformat"/>
              <w:jc w:val="both"/>
            </w:pPr>
            <w:r>
              <w:t xml:space="preserve">Кроватка с подогревом или матрасик для обогрева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6FCF">
            <w:pPr>
              <w:pStyle w:val="ConsPlusNonformat"/>
              <w:jc w:val="both"/>
            </w:pPr>
            <w:r>
              <w:t xml:space="preserve">2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6FCF">
            <w:pPr>
              <w:pStyle w:val="ConsPlusNonformat"/>
              <w:jc w:val="both"/>
            </w:pPr>
            <w:r>
              <w:t xml:space="preserve"> 4. 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6FCF">
            <w:pPr>
              <w:pStyle w:val="ConsPlusNonformat"/>
              <w:jc w:val="both"/>
            </w:pPr>
            <w:r>
              <w:t xml:space="preserve">Источник лучистого тепла                     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6FCF">
            <w:pPr>
              <w:pStyle w:val="ConsPlusNonformat"/>
              <w:jc w:val="both"/>
            </w:pPr>
            <w:r>
              <w:t xml:space="preserve">2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6FCF">
            <w:pPr>
              <w:pStyle w:val="ConsPlusNonformat"/>
              <w:jc w:val="both"/>
            </w:pPr>
            <w:r>
              <w:t xml:space="preserve"> 5. 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6FCF">
            <w:pPr>
              <w:pStyle w:val="ConsPlusNonformat"/>
              <w:jc w:val="both"/>
            </w:pPr>
            <w:r>
              <w:t xml:space="preserve">Пеленальный стол                             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6FCF">
            <w:pPr>
              <w:pStyle w:val="ConsPlusNonformat"/>
              <w:jc w:val="both"/>
            </w:pPr>
            <w:r>
              <w:t xml:space="preserve">по          </w:t>
            </w:r>
          </w:p>
          <w:p w:rsidR="00000000" w:rsidRDefault="00F96FCF">
            <w:pPr>
              <w:pStyle w:val="ConsPlusNonformat"/>
              <w:jc w:val="both"/>
            </w:pPr>
            <w:r>
              <w:t xml:space="preserve">требованию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6FCF">
            <w:pPr>
              <w:pStyle w:val="ConsPlusNonformat"/>
              <w:jc w:val="both"/>
            </w:pPr>
            <w:r>
              <w:t xml:space="preserve"> 6. 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6FCF">
            <w:pPr>
              <w:pStyle w:val="ConsPlusNonformat"/>
              <w:jc w:val="both"/>
            </w:pPr>
            <w:r>
              <w:t xml:space="preserve">Прикроватный столик                          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6FCF">
            <w:pPr>
              <w:pStyle w:val="ConsPlusNonformat"/>
              <w:jc w:val="both"/>
            </w:pPr>
            <w:r>
              <w:t xml:space="preserve">по числу    </w:t>
            </w:r>
          </w:p>
          <w:p w:rsidR="00000000" w:rsidRDefault="00F96FCF">
            <w:pPr>
              <w:pStyle w:val="ConsPlusNonformat"/>
              <w:jc w:val="both"/>
            </w:pPr>
            <w:r>
              <w:t xml:space="preserve">коек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6FCF">
            <w:pPr>
              <w:pStyle w:val="ConsPlusNonformat"/>
              <w:jc w:val="both"/>
            </w:pPr>
            <w:r>
              <w:t xml:space="preserve"> 7. 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6FCF">
            <w:pPr>
              <w:pStyle w:val="ConsPlusNonformat"/>
              <w:jc w:val="both"/>
            </w:pPr>
            <w:r>
              <w:t xml:space="preserve">Тумба прикроватная                           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6FCF">
            <w:pPr>
              <w:pStyle w:val="ConsPlusNonformat"/>
              <w:jc w:val="both"/>
            </w:pPr>
            <w:r>
              <w:t xml:space="preserve">по числу    </w:t>
            </w:r>
          </w:p>
          <w:p w:rsidR="00000000" w:rsidRDefault="00F96FCF">
            <w:pPr>
              <w:pStyle w:val="ConsPlusNonformat"/>
              <w:jc w:val="both"/>
            </w:pPr>
            <w:r>
              <w:t xml:space="preserve">коек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6FCF">
            <w:pPr>
              <w:pStyle w:val="ConsPlusNonformat"/>
              <w:jc w:val="both"/>
            </w:pPr>
            <w:r>
              <w:t xml:space="preserve"> 8. 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6FCF">
            <w:pPr>
              <w:pStyle w:val="ConsPlusNonformat"/>
              <w:jc w:val="both"/>
            </w:pPr>
            <w:r>
              <w:t xml:space="preserve">Прикроватная информационная доска (маркерная)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6FCF">
            <w:pPr>
              <w:pStyle w:val="ConsPlusNonformat"/>
              <w:jc w:val="both"/>
            </w:pPr>
            <w:r>
              <w:t xml:space="preserve">по числу    </w:t>
            </w:r>
          </w:p>
          <w:p w:rsidR="00000000" w:rsidRDefault="00F96FCF">
            <w:pPr>
              <w:pStyle w:val="ConsPlusNonformat"/>
              <w:jc w:val="both"/>
            </w:pPr>
            <w:r>
              <w:t xml:space="preserve">коек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6FCF">
            <w:pPr>
              <w:pStyle w:val="ConsPlusNonformat"/>
              <w:jc w:val="both"/>
            </w:pPr>
            <w:r>
              <w:t xml:space="preserve"> 9. 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6FCF">
            <w:pPr>
              <w:pStyle w:val="ConsPlusNonformat"/>
              <w:jc w:val="both"/>
            </w:pPr>
            <w:r>
              <w:t xml:space="preserve">Монитор с определением температуры тела, частоты       </w:t>
            </w:r>
          </w:p>
          <w:p w:rsidR="00000000" w:rsidRDefault="00F96FCF">
            <w:pPr>
              <w:pStyle w:val="ConsPlusNonformat"/>
              <w:jc w:val="both"/>
            </w:pPr>
            <w:r>
              <w:t xml:space="preserve">дыхания, пульсоксиметрией, электрокардиографией,       </w:t>
            </w:r>
          </w:p>
          <w:p w:rsidR="00000000" w:rsidRDefault="00F96FCF">
            <w:pPr>
              <w:pStyle w:val="ConsPlusNonformat"/>
              <w:jc w:val="both"/>
            </w:pPr>
            <w:r>
              <w:t>неинвазивным измерением артериального</w:t>
            </w:r>
            <w:r>
              <w:t xml:space="preserve"> давления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6FCF">
            <w:pPr>
              <w:pStyle w:val="ConsPlusNonformat"/>
              <w:jc w:val="both"/>
            </w:pPr>
            <w:r>
              <w:t xml:space="preserve">1 на 1      </w:t>
            </w:r>
          </w:p>
          <w:p w:rsidR="00000000" w:rsidRDefault="00F96FCF">
            <w:pPr>
              <w:pStyle w:val="ConsPlusNonformat"/>
              <w:jc w:val="both"/>
            </w:pPr>
            <w:r>
              <w:t xml:space="preserve">койку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6FCF">
            <w:pPr>
              <w:pStyle w:val="ConsPlusNonformat"/>
              <w:jc w:val="both"/>
            </w:pPr>
            <w:r>
              <w:t xml:space="preserve">10. 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6FCF">
            <w:pPr>
              <w:pStyle w:val="ConsPlusNonformat"/>
              <w:jc w:val="both"/>
            </w:pPr>
            <w:r>
              <w:t xml:space="preserve">Дефибриллятор                                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6FCF">
            <w:pPr>
              <w:pStyle w:val="ConsPlusNonformat"/>
              <w:jc w:val="both"/>
            </w:pPr>
            <w:r>
              <w:t xml:space="preserve">1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6FCF">
            <w:pPr>
              <w:pStyle w:val="ConsPlusNonformat"/>
              <w:jc w:val="both"/>
            </w:pPr>
            <w:r>
              <w:t xml:space="preserve">11. 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6FCF">
            <w:pPr>
              <w:pStyle w:val="ConsPlusNonformat"/>
              <w:jc w:val="both"/>
            </w:pPr>
            <w:r>
              <w:t xml:space="preserve">Вакуумный электроотсос                       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6FCF">
            <w:pPr>
              <w:pStyle w:val="ConsPlusNonformat"/>
              <w:jc w:val="both"/>
            </w:pPr>
            <w:r>
              <w:t xml:space="preserve">по числу    </w:t>
            </w:r>
          </w:p>
          <w:p w:rsidR="00000000" w:rsidRDefault="00F96FCF">
            <w:pPr>
              <w:pStyle w:val="ConsPlusNonformat"/>
              <w:jc w:val="both"/>
            </w:pPr>
            <w:r>
              <w:t xml:space="preserve">коек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6FCF">
            <w:pPr>
              <w:pStyle w:val="ConsPlusNonformat"/>
              <w:jc w:val="both"/>
            </w:pPr>
            <w:r>
              <w:t xml:space="preserve">12. 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6FCF">
            <w:pPr>
              <w:pStyle w:val="ConsPlusNonformat"/>
              <w:jc w:val="both"/>
            </w:pPr>
            <w:r>
              <w:t xml:space="preserve">Переносной набор для реанимации              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6FCF">
            <w:pPr>
              <w:pStyle w:val="ConsPlusNonformat"/>
              <w:jc w:val="both"/>
            </w:pPr>
            <w:r>
              <w:t xml:space="preserve">1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6FCF">
            <w:pPr>
              <w:pStyle w:val="ConsPlusNonformat"/>
              <w:jc w:val="both"/>
            </w:pPr>
            <w:r>
              <w:t xml:space="preserve">13. 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6FCF">
            <w:pPr>
              <w:pStyle w:val="ConsPlusNonformat"/>
              <w:jc w:val="both"/>
            </w:pPr>
            <w:r>
              <w:t xml:space="preserve">Мешок Амбу                                   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6FCF">
            <w:pPr>
              <w:pStyle w:val="ConsPlusNonformat"/>
              <w:jc w:val="both"/>
            </w:pPr>
            <w:r>
              <w:t xml:space="preserve">1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6FCF">
            <w:pPr>
              <w:pStyle w:val="ConsPlusNonformat"/>
              <w:jc w:val="both"/>
            </w:pPr>
            <w:r>
              <w:t xml:space="preserve">14. 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6FCF">
            <w:pPr>
              <w:pStyle w:val="ConsPlusNonformat"/>
              <w:jc w:val="both"/>
            </w:pPr>
            <w:r>
              <w:t xml:space="preserve">Мобильная реанимационная медицинская тележка 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6FCF">
            <w:pPr>
              <w:pStyle w:val="ConsPlusNonformat"/>
              <w:jc w:val="both"/>
            </w:pPr>
            <w:r>
              <w:t xml:space="preserve">1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6FCF">
            <w:pPr>
              <w:pStyle w:val="ConsPlusNonformat"/>
              <w:jc w:val="both"/>
            </w:pPr>
            <w:r>
              <w:lastRenderedPageBreak/>
              <w:t xml:space="preserve">15. 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6FCF">
            <w:pPr>
              <w:pStyle w:val="ConsPlusNonformat"/>
              <w:jc w:val="both"/>
            </w:pPr>
            <w:r>
              <w:t xml:space="preserve">Портативный электрокардиограф  </w:t>
            </w:r>
            <w:r>
              <w:t xml:space="preserve">              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6FCF">
            <w:pPr>
              <w:pStyle w:val="ConsPlusNonformat"/>
              <w:jc w:val="both"/>
            </w:pPr>
            <w:r>
              <w:t xml:space="preserve">1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6FCF">
            <w:pPr>
              <w:pStyle w:val="ConsPlusNonformat"/>
              <w:jc w:val="both"/>
            </w:pPr>
            <w:r>
              <w:t xml:space="preserve">16. 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6FCF">
            <w:pPr>
              <w:pStyle w:val="ConsPlusNonformat"/>
              <w:jc w:val="both"/>
            </w:pPr>
            <w:r>
              <w:t xml:space="preserve">Глюкометр                                    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6FCF">
            <w:pPr>
              <w:pStyle w:val="ConsPlusNonformat"/>
              <w:jc w:val="both"/>
            </w:pPr>
            <w:r>
              <w:t xml:space="preserve">1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6FCF">
            <w:pPr>
              <w:pStyle w:val="ConsPlusNonformat"/>
              <w:jc w:val="both"/>
            </w:pPr>
            <w:r>
              <w:t xml:space="preserve">17. 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6FCF">
            <w:pPr>
              <w:pStyle w:val="ConsPlusNonformat"/>
              <w:jc w:val="both"/>
            </w:pPr>
            <w:r>
              <w:t xml:space="preserve">Инфузомат                                    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6FCF">
            <w:pPr>
              <w:pStyle w:val="ConsPlusNonformat"/>
              <w:jc w:val="both"/>
            </w:pPr>
            <w:r>
              <w:t xml:space="preserve">2 на койку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6FCF">
            <w:pPr>
              <w:pStyle w:val="ConsPlusNonformat"/>
              <w:jc w:val="both"/>
            </w:pPr>
            <w:r>
              <w:t xml:space="preserve">18. 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6FCF">
            <w:pPr>
              <w:pStyle w:val="ConsPlusNonformat"/>
              <w:jc w:val="both"/>
            </w:pPr>
            <w:r>
              <w:t xml:space="preserve">Перфузор                                     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6FCF">
            <w:pPr>
              <w:pStyle w:val="ConsPlusNonformat"/>
              <w:jc w:val="both"/>
            </w:pPr>
            <w:r>
              <w:t xml:space="preserve">2 на койку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6FCF">
            <w:pPr>
              <w:pStyle w:val="ConsPlusNonformat"/>
              <w:jc w:val="both"/>
            </w:pPr>
            <w:r>
              <w:t xml:space="preserve">19. 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6FCF">
            <w:pPr>
              <w:pStyle w:val="ConsPlusNonformat"/>
              <w:jc w:val="both"/>
            </w:pPr>
            <w:r>
              <w:t xml:space="preserve">Сепаратор клеток крови                       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6FCF">
            <w:pPr>
              <w:pStyle w:val="ConsPlusNonformat"/>
              <w:jc w:val="both"/>
            </w:pPr>
            <w:r>
              <w:t xml:space="preserve">1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6FCF">
            <w:pPr>
              <w:pStyle w:val="ConsPlusNonformat"/>
              <w:jc w:val="both"/>
            </w:pPr>
            <w:r>
              <w:t xml:space="preserve">20. 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6FCF">
            <w:pPr>
              <w:pStyle w:val="ConsPlusNonformat"/>
              <w:jc w:val="both"/>
            </w:pPr>
            <w:r>
              <w:t xml:space="preserve">Мешки для сбора и хранения компонентов крови 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6FCF">
            <w:pPr>
              <w:pStyle w:val="ConsPlusNonformat"/>
              <w:jc w:val="both"/>
            </w:pPr>
            <w:r>
              <w:t xml:space="preserve">по          </w:t>
            </w:r>
          </w:p>
          <w:p w:rsidR="00000000" w:rsidRDefault="00F96FCF">
            <w:pPr>
              <w:pStyle w:val="ConsPlusNonformat"/>
              <w:jc w:val="both"/>
            </w:pPr>
            <w:r>
              <w:t xml:space="preserve">требованию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6FCF">
            <w:pPr>
              <w:pStyle w:val="ConsPlusNonformat"/>
              <w:jc w:val="both"/>
            </w:pPr>
            <w:r>
              <w:t xml:space="preserve">21. 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6FCF">
            <w:pPr>
              <w:pStyle w:val="ConsPlusNonformat"/>
              <w:jc w:val="both"/>
            </w:pPr>
            <w:r>
              <w:t xml:space="preserve">Иглы для трепанобиопсии                      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6FCF">
            <w:pPr>
              <w:pStyle w:val="ConsPlusNonformat"/>
              <w:jc w:val="both"/>
            </w:pPr>
            <w:r>
              <w:t xml:space="preserve">по          </w:t>
            </w:r>
          </w:p>
          <w:p w:rsidR="00000000" w:rsidRDefault="00F96FCF">
            <w:pPr>
              <w:pStyle w:val="ConsPlusNonformat"/>
              <w:jc w:val="both"/>
            </w:pPr>
            <w:r>
              <w:t>требо</w:t>
            </w:r>
            <w:r>
              <w:t xml:space="preserve">ванию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6FCF">
            <w:pPr>
              <w:pStyle w:val="ConsPlusNonformat"/>
              <w:jc w:val="both"/>
            </w:pPr>
            <w:r>
              <w:t xml:space="preserve">22. 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6FCF">
            <w:pPr>
              <w:pStyle w:val="ConsPlusNonformat"/>
              <w:jc w:val="both"/>
            </w:pPr>
            <w:r>
              <w:t xml:space="preserve">Бактерицидный облучатель воздуха, в том числе          </w:t>
            </w:r>
          </w:p>
          <w:p w:rsidR="00000000" w:rsidRDefault="00F96FCF">
            <w:pPr>
              <w:pStyle w:val="ConsPlusNonformat"/>
              <w:jc w:val="both"/>
            </w:pPr>
            <w:r>
              <w:t xml:space="preserve">переносной                                   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6FCF">
            <w:pPr>
              <w:pStyle w:val="ConsPlusNonformat"/>
              <w:jc w:val="both"/>
            </w:pPr>
            <w:r>
              <w:t xml:space="preserve">по          </w:t>
            </w:r>
          </w:p>
          <w:p w:rsidR="00000000" w:rsidRDefault="00F96FCF">
            <w:pPr>
              <w:pStyle w:val="ConsPlusNonformat"/>
              <w:jc w:val="both"/>
            </w:pPr>
            <w:r>
              <w:t xml:space="preserve">требованию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6FCF">
            <w:pPr>
              <w:pStyle w:val="ConsPlusNonformat"/>
              <w:jc w:val="both"/>
            </w:pPr>
            <w:r>
              <w:t xml:space="preserve">23. 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6FCF">
            <w:pPr>
              <w:pStyle w:val="ConsPlusNonformat"/>
              <w:jc w:val="both"/>
            </w:pPr>
            <w:r>
              <w:t xml:space="preserve">Штатив медицинский (инфузионная стойка)      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6FCF">
            <w:pPr>
              <w:pStyle w:val="ConsPlusNonformat"/>
              <w:jc w:val="both"/>
            </w:pPr>
            <w:r>
              <w:t xml:space="preserve">1 на 1      </w:t>
            </w:r>
          </w:p>
          <w:p w:rsidR="00000000" w:rsidRDefault="00F96FCF">
            <w:pPr>
              <w:pStyle w:val="ConsPlusNonformat"/>
              <w:jc w:val="both"/>
            </w:pPr>
            <w:r>
              <w:t xml:space="preserve">койку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6FCF">
            <w:pPr>
              <w:pStyle w:val="ConsPlusNonformat"/>
              <w:jc w:val="both"/>
            </w:pPr>
            <w:r>
              <w:t xml:space="preserve">24. 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6FCF">
            <w:pPr>
              <w:pStyle w:val="ConsPlusNonformat"/>
              <w:jc w:val="both"/>
            </w:pPr>
            <w:r>
              <w:t xml:space="preserve">Тонометр для измерения артериального давления с        </w:t>
            </w:r>
          </w:p>
          <w:p w:rsidR="00000000" w:rsidRDefault="00F96FCF">
            <w:pPr>
              <w:pStyle w:val="ConsPlusNonformat"/>
              <w:jc w:val="both"/>
            </w:pPr>
            <w:r>
              <w:t xml:space="preserve">манжетой для детей до года                   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6FCF">
            <w:pPr>
              <w:pStyle w:val="ConsPlusNonformat"/>
              <w:jc w:val="both"/>
            </w:pPr>
            <w:r>
              <w:t xml:space="preserve">по          </w:t>
            </w:r>
          </w:p>
          <w:p w:rsidR="00000000" w:rsidRDefault="00F96FCF">
            <w:pPr>
              <w:pStyle w:val="ConsPlusNonformat"/>
              <w:jc w:val="both"/>
            </w:pPr>
            <w:r>
              <w:t xml:space="preserve">требованию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6FCF">
            <w:pPr>
              <w:pStyle w:val="ConsPlusNonformat"/>
              <w:jc w:val="both"/>
            </w:pPr>
            <w:r>
              <w:t xml:space="preserve">25. 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6FCF">
            <w:pPr>
              <w:pStyle w:val="ConsPlusNonformat"/>
              <w:jc w:val="both"/>
            </w:pPr>
            <w:r>
              <w:t xml:space="preserve">Негатоскоп                                   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6FCF">
            <w:pPr>
              <w:pStyle w:val="ConsPlusNonformat"/>
              <w:jc w:val="both"/>
            </w:pPr>
            <w:r>
              <w:t xml:space="preserve">1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6FCF">
            <w:pPr>
              <w:pStyle w:val="ConsPlusNonformat"/>
              <w:jc w:val="both"/>
            </w:pPr>
            <w:r>
              <w:t xml:space="preserve">26. 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6FCF">
            <w:pPr>
              <w:pStyle w:val="ConsPlusNonformat"/>
              <w:jc w:val="both"/>
            </w:pPr>
            <w:r>
              <w:t xml:space="preserve">Кислородная подводка                 </w:t>
            </w:r>
            <w:r>
              <w:t xml:space="preserve">        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6FCF">
            <w:pPr>
              <w:pStyle w:val="ConsPlusNonformat"/>
              <w:jc w:val="both"/>
            </w:pPr>
            <w:r>
              <w:t xml:space="preserve">1 на 1      </w:t>
            </w:r>
          </w:p>
          <w:p w:rsidR="00000000" w:rsidRDefault="00F96FCF">
            <w:pPr>
              <w:pStyle w:val="ConsPlusNonformat"/>
              <w:jc w:val="both"/>
            </w:pPr>
            <w:r>
              <w:t xml:space="preserve">койку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6FCF">
            <w:pPr>
              <w:pStyle w:val="ConsPlusNonformat"/>
              <w:jc w:val="both"/>
            </w:pPr>
            <w:r>
              <w:t xml:space="preserve">27. 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6FCF">
            <w:pPr>
              <w:pStyle w:val="ConsPlusNonformat"/>
              <w:jc w:val="both"/>
            </w:pPr>
            <w:r>
              <w:t xml:space="preserve">Инструментальный стол                        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6FCF">
            <w:pPr>
              <w:pStyle w:val="ConsPlusNonformat"/>
              <w:jc w:val="both"/>
            </w:pPr>
            <w:r>
              <w:t xml:space="preserve">2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6FCF">
            <w:pPr>
              <w:pStyle w:val="ConsPlusNonformat"/>
              <w:jc w:val="both"/>
            </w:pPr>
            <w:r>
              <w:t xml:space="preserve">28. 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6FCF">
            <w:pPr>
              <w:pStyle w:val="ConsPlusNonformat"/>
              <w:jc w:val="both"/>
            </w:pPr>
            <w:r>
              <w:t xml:space="preserve">Весы электронные для детей до 1 года         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6FCF">
            <w:pPr>
              <w:pStyle w:val="ConsPlusNonformat"/>
              <w:jc w:val="both"/>
            </w:pPr>
            <w:r>
              <w:t xml:space="preserve">1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6FCF">
            <w:pPr>
              <w:pStyle w:val="ConsPlusNonformat"/>
              <w:jc w:val="both"/>
            </w:pPr>
            <w:r>
              <w:t xml:space="preserve">29. 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6FCF">
            <w:pPr>
              <w:pStyle w:val="ConsPlusNonformat"/>
              <w:jc w:val="both"/>
            </w:pPr>
            <w:r>
              <w:t xml:space="preserve">Весы                                         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6FCF">
            <w:pPr>
              <w:pStyle w:val="ConsPlusNonformat"/>
              <w:jc w:val="both"/>
            </w:pPr>
            <w:r>
              <w:t xml:space="preserve">1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6FCF">
            <w:pPr>
              <w:pStyle w:val="ConsPlusNonformat"/>
              <w:jc w:val="both"/>
            </w:pPr>
            <w:r>
              <w:t xml:space="preserve">30. 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6FCF">
            <w:pPr>
              <w:pStyle w:val="ConsPlusNonformat"/>
              <w:jc w:val="both"/>
            </w:pPr>
            <w:r>
              <w:t xml:space="preserve">Дозаторы для жидкого мыла, средств дезинфекции и       </w:t>
            </w:r>
          </w:p>
          <w:p w:rsidR="00000000" w:rsidRDefault="00F96FCF">
            <w:pPr>
              <w:pStyle w:val="ConsPlusNonformat"/>
              <w:jc w:val="both"/>
            </w:pPr>
            <w:r>
              <w:t xml:space="preserve">диспенсоры для бумажных полотенец            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6FCF">
            <w:pPr>
              <w:pStyle w:val="ConsPlusNonformat"/>
              <w:jc w:val="both"/>
            </w:pPr>
            <w:r>
              <w:t xml:space="preserve">по          </w:t>
            </w:r>
          </w:p>
          <w:p w:rsidR="00000000" w:rsidRDefault="00F96FCF">
            <w:pPr>
              <w:pStyle w:val="ConsPlusNonformat"/>
              <w:jc w:val="both"/>
            </w:pPr>
            <w:r>
              <w:t xml:space="preserve">требованию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6FCF">
            <w:pPr>
              <w:pStyle w:val="ConsPlusNonformat"/>
              <w:jc w:val="both"/>
            </w:pPr>
            <w:r>
              <w:t xml:space="preserve">31. 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6FCF">
            <w:pPr>
              <w:pStyle w:val="ConsPlusNonformat"/>
              <w:jc w:val="both"/>
            </w:pPr>
            <w:r>
              <w:t xml:space="preserve">Термометр                                    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6FCF">
            <w:pPr>
              <w:pStyle w:val="ConsPlusNonformat"/>
              <w:jc w:val="both"/>
            </w:pPr>
            <w:r>
              <w:t xml:space="preserve">по числу    </w:t>
            </w:r>
          </w:p>
          <w:p w:rsidR="00000000" w:rsidRDefault="00F96FCF">
            <w:pPr>
              <w:pStyle w:val="ConsPlusNonformat"/>
              <w:jc w:val="both"/>
            </w:pPr>
            <w:r>
              <w:t xml:space="preserve">коек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6FCF">
            <w:pPr>
              <w:pStyle w:val="ConsPlusNonformat"/>
              <w:jc w:val="both"/>
            </w:pPr>
            <w:r>
              <w:t xml:space="preserve">32. 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6FCF">
            <w:pPr>
              <w:pStyle w:val="ConsPlusNonformat"/>
              <w:jc w:val="both"/>
            </w:pPr>
            <w:r>
              <w:t xml:space="preserve">Стетофонендоскоп                             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6FCF">
            <w:pPr>
              <w:pStyle w:val="ConsPlusNonformat"/>
              <w:jc w:val="both"/>
            </w:pPr>
            <w:r>
              <w:t xml:space="preserve">1 на врача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6FCF">
            <w:pPr>
              <w:pStyle w:val="ConsPlusNonformat"/>
              <w:jc w:val="both"/>
            </w:pPr>
            <w:r>
              <w:t xml:space="preserve">33. 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6FCF">
            <w:pPr>
              <w:pStyle w:val="ConsPlusNonformat"/>
              <w:jc w:val="both"/>
            </w:pPr>
            <w:r>
              <w:t xml:space="preserve">Емкость для сбора бытовых и медицинских отходов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6FCF">
            <w:pPr>
              <w:pStyle w:val="ConsPlusNonformat"/>
              <w:jc w:val="both"/>
            </w:pPr>
            <w:r>
              <w:t xml:space="preserve">2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6FCF">
            <w:pPr>
              <w:pStyle w:val="ConsPlusNonformat"/>
              <w:jc w:val="both"/>
            </w:pPr>
            <w:r>
              <w:t xml:space="preserve">34. 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6FCF">
            <w:pPr>
              <w:pStyle w:val="ConsPlusNonformat"/>
              <w:jc w:val="both"/>
            </w:pPr>
            <w:r>
              <w:t xml:space="preserve">Емкость для дезинфекции инструментария и расходных     </w:t>
            </w:r>
          </w:p>
          <w:p w:rsidR="00000000" w:rsidRDefault="00F96FCF">
            <w:pPr>
              <w:pStyle w:val="ConsPlusNonformat"/>
              <w:jc w:val="both"/>
            </w:pPr>
            <w:r>
              <w:t xml:space="preserve">материалов                                        </w:t>
            </w:r>
            <w:r>
              <w:t xml:space="preserve">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6FCF">
            <w:pPr>
              <w:pStyle w:val="ConsPlusNonformat"/>
              <w:jc w:val="both"/>
            </w:pPr>
            <w:r>
              <w:t xml:space="preserve">по          </w:t>
            </w:r>
          </w:p>
          <w:p w:rsidR="00000000" w:rsidRDefault="00F96FCF">
            <w:pPr>
              <w:pStyle w:val="ConsPlusNonformat"/>
              <w:jc w:val="both"/>
            </w:pPr>
            <w:r>
              <w:t xml:space="preserve">требованию  </w:t>
            </w:r>
          </w:p>
        </w:tc>
      </w:tr>
    </w:tbl>
    <w:p w:rsidR="00000000" w:rsidRDefault="00F96FCF">
      <w:pPr>
        <w:pStyle w:val="ConsPlusNormal"/>
        <w:ind w:firstLine="540"/>
        <w:jc w:val="both"/>
      </w:pPr>
    </w:p>
    <w:p w:rsidR="00000000" w:rsidRDefault="00F96FCF">
      <w:pPr>
        <w:pStyle w:val="ConsPlusNormal"/>
        <w:ind w:firstLine="540"/>
        <w:jc w:val="both"/>
      </w:pPr>
    </w:p>
    <w:p w:rsidR="00F96FCF" w:rsidRDefault="00F96FC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F96FCF">
      <w:headerReference w:type="default" r:id="rId35"/>
      <w:footerReference w:type="default" r:id="rId36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FCF" w:rsidRDefault="00F96FCF">
      <w:pPr>
        <w:spacing w:after="0" w:line="240" w:lineRule="auto"/>
      </w:pPr>
      <w:r>
        <w:separator/>
      </w:r>
    </w:p>
  </w:endnote>
  <w:endnote w:type="continuationSeparator" w:id="0">
    <w:p w:rsidR="00F96FCF" w:rsidRDefault="00F96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96FC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96FCF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96FCF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96FCF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 w:rsidR="00A900F9">
            <w:fldChar w:fldCharType="separate"/>
          </w:r>
          <w:r w:rsidR="00A900F9">
            <w:rPr>
              <w:noProof/>
            </w:rPr>
            <w:t>15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 w:rsidR="00A900F9">
            <w:fldChar w:fldCharType="separate"/>
          </w:r>
          <w:r w:rsidR="00A900F9">
            <w:rPr>
              <w:noProof/>
            </w:rPr>
            <w:t>15</w:t>
          </w:r>
          <w:r>
            <w:fldChar w:fldCharType="end"/>
          </w:r>
        </w:p>
      </w:tc>
    </w:tr>
  </w:tbl>
  <w:p w:rsidR="00000000" w:rsidRDefault="00F96FCF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FCF" w:rsidRDefault="00F96FCF">
      <w:pPr>
        <w:spacing w:after="0" w:line="240" w:lineRule="auto"/>
      </w:pPr>
      <w:r>
        <w:separator/>
      </w:r>
    </w:p>
  </w:footnote>
  <w:footnote w:type="continuationSeparator" w:id="0">
    <w:p w:rsidR="00F96FCF" w:rsidRDefault="00F96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96FCF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Приказ Минздрава России от 31.10.2012 N 560н</w:t>
          </w:r>
          <w:r>
            <w:rPr>
              <w:sz w:val="16"/>
              <w:szCs w:val="16"/>
            </w:rPr>
            <w:br/>
            <w:t>(ред. от 02.09.2013)</w:t>
          </w:r>
          <w:r>
            <w:rPr>
              <w:sz w:val="16"/>
              <w:szCs w:val="16"/>
            </w:rPr>
            <w:br/>
            <w:t>"Об утверждении Порядка оказ</w:t>
          </w:r>
          <w:r>
            <w:rPr>
              <w:sz w:val="16"/>
              <w:szCs w:val="16"/>
            </w:rPr>
            <w:t>ания медицинской помощи по...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96FCF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F96FCF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96FCF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22.10.2015</w:t>
          </w:r>
        </w:p>
      </w:tc>
    </w:tr>
  </w:tbl>
  <w:p w:rsidR="00000000" w:rsidRDefault="00F96FC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F96FCF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0F9"/>
    <w:rsid w:val="00A900F9"/>
    <w:rsid w:val="00F96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hyperlink" Target="consultantplus://offline/ref=ED6B09FF83578452EB31384AB4B1385FAACBF14A36AF1424D1DDB75F6C718EEED4CFF3215CDE1C1Eh3A5H" TargetMode="External"/><Relationship Id="rId18" Type="http://schemas.openxmlformats.org/officeDocument/2006/relationships/hyperlink" Target="consultantplus://offline/ref=ED6B09FF83578452EB31384AB4B1385FAACCF54B37A61424D1DDB75F6Ch7A1H" TargetMode="External"/><Relationship Id="rId26" Type="http://schemas.openxmlformats.org/officeDocument/2006/relationships/hyperlink" Target="consultantplus://offline/ref=ED6B09FF83578452EB31384AB4B1385FAACAF34B31A61424D1DDB75F6C718EEED4CFF3215ChDAB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D6B09FF83578452EB31384AB4B1385FAAC6F74136AF1424D1DDB75F6C718EEED4CFF3215CDE1C1Fh3A1H" TargetMode="External"/><Relationship Id="rId34" Type="http://schemas.openxmlformats.org/officeDocument/2006/relationships/hyperlink" Target="consultantplus://offline/ref=ED6B09FF83578452EB31384AB4B1385FAACBF14A36AF1424D1DDB75F6C718EEED4CFF3215CDE1C1Fh3A4H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ED6B09FF83578452EB31384AB4B1385FAACEF04D34A21424D1DDB75F6Ch7A1H" TargetMode="External"/><Relationship Id="rId17" Type="http://schemas.openxmlformats.org/officeDocument/2006/relationships/hyperlink" Target="consultantplus://offline/ref=ED6B09FF83578452EB31384AB4B1385FAACBF14A36AF1424D1DDB75F6C718EEED4CFF3215CDE1C1Fh3A1H" TargetMode="External"/><Relationship Id="rId25" Type="http://schemas.openxmlformats.org/officeDocument/2006/relationships/hyperlink" Target="consultantplus://offline/ref=ED6B09FF83578452EB31384AB4B1385FAAC6F54C34A41424D1DDB75F6C718EEED4CFF3215CDE1F1Fh3A6H" TargetMode="External"/><Relationship Id="rId33" Type="http://schemas.openxmlformats.org/officeDocument/2006/relationships/hyperlink" Target="consultantplus://offline/ref=ED6B09FF83578452EB31384AB4B1385FAACBF14A36AF1424D1DDB75F6C718EEED4CFF3215CDE1C1Fh3A4H" TargetMode="Externa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D6B09FF83578452EB31394EA7B1385FAAC7FB4938F043268088B9h5AAH" TargetMode="External"/><Relationship Id="rId20" Type="http://schemas.openxmlformats.org/officeDocument/2006/relationships/hyperlink" Target="consultantplus://offline/ref=ED6B09FF83578452EB31384AB4B1385FAACEF24E33A01424D1DDB75F6C718EEED4CFF3215CDE1C1Dh3A6H" TargetMode="External"/><Relationship Id="rId29" Type="http://schemas.openxmlformats.org/officeDocument/2006/relationships/hyperlink" Target="consultantplus://offline/ref=ED6B09FF83578452EB31384AB4B1385FAACBF14A36AF1424D1DDB75F6C718EEED4CFF3215CDE1C1Fh3A7H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D6B09FF83578452EB31384AB4B1385FAACEF04E30A01424D1DDB75F6Ch7A1H" TargetMode="External"/><Relationship Id="rId24" Type="http://schemas.openxmlformats.org/officeDocument/2006/relationships/hyperlink" Target="consultantplus://offline/ref=ED6B09FF83578452EB31384AB4B1385FAACFF74030A31424D1DDB75F6C718EEED4CFF3215CDE1C1Fh3A3H" TargetMode="External"/><Relationship Id="rId32" Type="http://schemas.openxmlformats.org/officeDocument/2006/relationships/hyperlink" Target="consultantplus://offline/ref=ED6B09FF83578452EB31384AB4B1385FAAC6F04136AE1424D1DDB75F6C718EEED4CFF328h5AAH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ED6B09FF83578452EB31384AB4B1385FAACBF14A36AF1424D1DDB75F6C718EEED4CFF3215CDE1C1Fh3A3H" TargetMode="External"/><Relationship Id="rId23" Type="http://schemas.openxmlformats.org/officeDocument/2006/relationships/hyperlink" Target="consultantplus://offline/ref=ED6B09FF83578452EB31384AB4B1385FAACCFA4F36A21424D1DDB75F6C718EEED4CFF3215CDE1C1Eh3AAH" TargetMode="External"/><Relationship Id="rId28" Type="http://schemas.openxmlformats.org/officeDocument/2006/relationships/hyperlink" Target="consultantplus://offline/ref=ED6B09FF83578452EB31384AB4B1385FAACBF14A36AF1424D1DDB75F6C718EEED4CFF3215CDE1C1Fh3A7H" TargetMode="External"/><Relationship Id="rId36" Type="http://schemas.openxmlformats.org/officeDocument/2006/relationships/footer" Target="footer1.xml"/><Relationship Id="rId10" Type="http://schemas.openxmlformats.org/officeDocument/2006/relationships/hyperlink" Target="consultantplus://offline/ref=ED6B09FF83578452EB31384AB4B1385FAAC6F04136A01424D1DDB75F6C718EEED4CFF3215CDE1F17h3ABH" TargetMode="External"/><Relationship Id="rId19" Type="http://schemas.openxmlformats.org/officeDocument/2006/relationships/hyperlink" Target="consultantplus://offline/ref=ED6B09FF83578452EB31384AB4B1385FAACFF74030A31424D1DDB75F6C718EEED4CFF3215CDE1C1Fh3A3H" TargetMode="External"/><Relationship Id="rId31" Type="http://schemas.openxmlformats.org/officeDocument/2006/relationships/hyperlink" Target="consultantplus://offline/ref=ED6B09FF83578452EB31384AB4B1385FAACCFA4F36A21424D1DDB75F6C718EEED4CFF3215CDE1C1Eh3AA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D6B09FF83578452EB31384AB4B1385FAACBF14A36AF1424D1DDB75F6C718EEED4CFF3215CDE1C1Eh3A5H" TargetMode="External"/><Relationship Id="rId14" Type="http://schemas.openxmlformats.org/officeDocument/2006/relationships/hyperlink" Target="consultantplus://offline/ref=ED6B09FF83578452EB31394EA7B1385FAAC7FB4938F043268088B9h5AAH" TargetMode="External"/><Relationship Id="rId22" Type="http://schemas.openxmlformats.org/officeDocument/2006/relationships/hyperlink" Target="consultantplus://offline/ref=ED6B09FF83578452EB31384AB4B1385FAACCF74137AE1424D1DDB75F6C718EEED4CFF3215CDE1C1Fh3A3H" TargetMode="External"/><Relationship Id="rId27" Type="http://schemas.openxmlformats.org/officeDocument/2006/relationships/hyperlink" Target="consultantplus://offline/ref=ED6B09FF83578452EB31384AB4B1385FAAC6F54B32A11424D1DDB75F6Ch7A1H" TargetMode="External"/><Relationship Id="rId30" Type="http://schemas.openxmlformats.org/officeDocument/2006/relationships/hyperlink" Target="consultantplus://offline/ref=ED6B09FF83578452EB31384AB4B1385FAACCFA4F36A21424D1DDB75F6C718EEED4CFF3215CDE1C1Eh3AAH" TargetMode="External"/><Relationship Id="rId35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7FEF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8583</Words>
  <Characters>48924</Characters>
  <Application>Microsoft Office Word</Application>
  <DocSecurity>2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Минздрава России от 31.10.2012 N 560н(ред. от 02.09.2013)"Об утверждении Порядка оказания медицинской помощи по профилю "детская онкология"(Зарегистрировано в Минюсте России 22.03.2013 N 27833)</vt:lpstr>
    </vt:vector>
  </TitlesOfParts>
  <Company>КонсультантПлюс Версия 4015.00.01</Company>
  <LinksUpToDate>false</LinksUpToDate>
  <CharactersWithSpaces>57393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Минздрава России от 31.10.2012 N 560н(ред. от 02.09.2013)"Об утверждении Порядка оказания медицинской помощи по профилю "детская онкология"(Зарегистрировано в Минюсте России 22.03.2013 N 27833)</dc:title>
  <dc:creator>scoric</dc:creator>
  <cp:lastModifiedBy>scoric</cp:lastModifiedBy>
  <cp:revision>2</cp:revision>
  <dcterms:created xsi:type="dcterms:W3CDTF">2015-10-22T09:02:00Z</dcterms:created>
  <dcterms:modified xsi:type="dcterms:W3CDTF">2015-10-22T09:02:00Z</dcterms:modified>
</cp:coreProperties>
</file>