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9523AE" w:rsidRDefault="009523AE">
      <w:pPr>
        <w:widowControl w:val="0"/>
        <w:autoSpaceDE w:val="0"/>
        <w:autoSpaceDN w:val="0"/>
        <w:adjustRightInd w:val="0"/>
        <w:spacing w:after="0" w:line="240" w:lineRule="auto"/>
        <w:outlineLvl w:val="0"/>
        <w:rPr>
          <w:rFonts w:ascii="Calibri" w:hAnsi="Calibri" w:cs="Calibri"/>
        </w:rPr>
      </w:pPr>
    </w:p>
    <w:p w:rsidR="009523AE" w:rsidRDefault="009523AE">
      <w:pPr>
        <w:widowControl w:val="0"/>
        <w:autoSpaceDE w:val="0"/>
        <w:autoSpaceDN w:val="0"/>
        <w:adjustRightInd w:val="0"/>
        <w:spacing w:after="0" w:line="240" w:lineRule="auto"/>
        <w:jc w:val="center"/>
        <w:outlineLvl w:val="0"/>
        <w:rPr>
          <w:rFonts w:ascii="Calibri" w:hAnsi="Calibri" w:cs="Calibri"/>
          <w:b/>
          <w:bCs/>
        </w:rPr>
      </w:pPr>
      <w:bookmarkStart w:id="0" w:name="Par1"/>
      <w:bookmarkEnd w:id="0"/>
      <w:r>
        <w:rPr>
          <w:rFonts w:ascii="Calibri" w:hAnsi="Calibri" w:cs="Calibri"/>
          <w:b/>
          <w:bCs/>
        </w:rPr>
        <w:t>АДМИНИСТРАЦИЯ ЛИПЕЦКОЙ ОБЛАСТИ</w:t>
      </w:r>
    </w:p>
    <w:p w:rsidR="009523AE" w:rsidRDefault="009523AE">
      <w:pPr>
        <w:widowControl w:val="0"/>
        <w:autoSpaceDE w:val="0"/>
        <w:autoSpaceDN w:val="0"/>
        <w:adjustRightInd w:val="0"/>
        <w:spacing w:after="0" w:line="240" w:lineRule="auto"/>
        <w:jc w:val="center"/>
        <w:rPr>
          <w:rFonts w:ascii="Calibri" w:hAnsi="Calibri" w:cs="Calibri"/>
          <w:b/>
          <w:bCs/>
        </w:rPr>
      </w:pP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11 октября 2010 г. N 351</w:t>
      </w:r>
    </w:p>
    <w:p w:rsidR="009523AE" w:rsidRDefault="009523AE">
      <w:pPr>
        <w:widowControl w:val="0"/>
        <w:autoSpaceDE w:val="0"/>
        <w:autoSpaceDN w:val="0"/>
        <w:adjustRightInd w:val="0"/>
        <w:spacing w:after="0" w:line="240" w:lineRule="auto"/>
        <w:jc w:val="center"/>
        <w:rPr>
          <w:rFonts w:ascii="Calibri" w:hAnsi="Calibri" w:cs="Calibri"/>
          <w:b/>
          <w:bCs/>
        </w:rPr>
      </w:pP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КОМИССИЯХ ПО СОБЛЮДЕНИЮ ТРЕБОВАНИЙ К СЛУЖЕБНОМУ ПОВЕДЕНИЮ</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ГРАЖДАНСКИХ СЛУЖАЩИХ АДМИНИСТРАЦИИ</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И ИСПОЛНИТЕЛЬНЫХ ОРГАНОВ ГОСУДАРСТВЕННОЙ</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ЛИПЕЦКОЙ ОБЛАСТИ И УРЕГУЛИРОВАНИЮ КОНФЛИКТА ИНТЕРЕСОВ</w:t>
      </w:r>
    </w:p>
    <w:p w:rsidR="009523AE" w:rsidRDefault="009523AE">
      <w:pPr>
        <w:widowControl w:val="0"/>
        <w:autoSpaceDE w:val="0"/>
        <w:autoSpaceDN w:val="0"/>
        <w:adjustRightInd w:val="0"/>
        <w:spacing w:after="0" w:line="240" w:lineRule="auto"/>
        <w:jc w:val="center"/>
        <w:rPr>
          <w:rFonts w:ascii="Calibri" w:hAnsi="Calibri" w:cs="Calibri"/>
        </w:rPr>
      </w:pPr>
    </w:p>
    <w:p w:rsidR="009523AE" w:rsidRDefault="009523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Липецкой области</w:t>
      </w:r>
      <w:proofErr w:type="gramEnd"/>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14.12.2010 </w:t>
      </w:r>
      <w:hyperlink r:id="rId5" w:history="1">
        <w:r>
          <w:rPr>
            <w:rFonts w:ascii="Calibri" w:hAnsi="Calibri" w:cs="Calibri"/>
            <w:color w:val="0000FF"/>
          </w:rPr>
          <w:t>N 448</w:t>
        </w:r>
      </w:hyperlink>
      <w:r>
        <w:rPr>
          <w:rFonts w:ascii="Calibri" w:hAnsi="Calibri" w:cs="Calibri"/>
        </w:rPr>
        <w:t xml:space="preserve">, от 29.03.2012 </w:t>
      </w:r>
      <w:hyperlink r:id="rId6" w:history="1">
        <w:r>
          <w:rPr>
            <w:rFonts w:ascii="Calibri" w:hAnsi="Calibri" w:cs="Calibri"/>
            <w:color w:val="0000FF"/>
          </w:rPr>
          <w:t>N 108</w:t>
        </w:r>
      </w:hyperlink>
      <w:r>
        <w:rPr>
          <w:rFonts w:ascii="Calibri" w:hAnsi="Calibri" w:cs="Calibri"/>
        </w:rPr>
        <w:t>,</w:t>
      </w:r>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31.01.2013 </w:t>
      </w:r>
      <w:hyperlink r:id="rId7" w:history="1">
        <w:r>
          <w:rPr>
            <w:rFonts w:ascii="Calibri" w:hAnsi="Calibri" w:cs="Calibri"/>
            <w:color w:val="0000FF"/>
          </w:rPr>
          <w:t>N 42</w:t>
        </w:r>
      </w:hyperlink>
      <w:r>
        <w:rPr>
          <w:rFonts w:ascii="Calibri" w:hAnsi="Calibri" w:cs="Calibri"/>
        </w:rPr>
        <w:t xml:space="preserve">, от 13.05.2013 </w:t>
      </w:r>
      <w:hyperlink r:id="rId8" w:history="1">
        <w:r>
          <w:rPr>
            <w:rFonts w:ascii="Calibri" w:hAnsi="Calibri" w:cs="Calibri"/>
            <w:color w:val="0000FF"/>
          </w:rPr>
          <w:t>N 223</w:t>
        </w:r>
      </w:hyperlink>
      <w:r>
        <w:rPr>
          <w:rFonts w:ascii="Calibri" w:hAnsi="Calibri" w:cs="Calibri"/>
        </w:rPr>
        <w:t>,</w:t>
      </w:r>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18.11.2013 </w:t>
      </w:r>
      <w:hyperlink r:id="rId9" w:history="1">
        <w:r>
          <w:rPr>
            <w:rFonts w:ascii="Calibri" w:hAnsi="Calibri" w:cs="Calibri"/>
            <w:color w:val="0000FF"/>
          </w:rPr>
          <w:t>N 513</w:t>
        </w:r>
      </w:hyperlink>
      <w:r>
        <w:rPr>
          <w:rFonts w:ascii="Calibri" w:hAnsi="Calibri" w:cs="Calibri"/>
        </w:rPr>
        <w:t xml:space="preserve">, от 15.08.2014 </w:t>
      </w:r>
      <w:hyperlink r:id="rId10" w:history="1">
        <w:r>
          <w:rPr>
            <w:rFonts w:ascii="Calibri" w:hAnsi="Calibri" w:cs="Calibri"/>
            <w:color w:val="0000FF"/>
          </w:rPr>
          <w:t>N 353</w:t>
        </w:r>
      </w:hyperlink>
      <w:r>
        <w:rPr>
          <w:rFonts w:ascii="Calibri" w:hAnsi="Calibri" w:cs="Calibri"/>
        </w:rPr>
        <w:t>)</w:t>
      </w:r>
    </w:p>
    <w:p w:rsidR="009523AE" w:rsidRDefault="009523AE">
      <w:pPr>
        <w:widowControl w:val="0"/>
        <w:autoSpaceDE w:val="0"/>
        <w:autoSpaceDN w:val="0"/>
        <w:adjustRightInd w:val="0"/>
        <w:spacing w:after="0" w:line="240" w:lineRule="auto"/>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Федеральным </w:t>
      </w:r>
      <w:hyperlink r:id="rId11" w:history="1">
        <w:r>
          <w:rPr>
            <w:rFonts w:ascii="Calibri" w:hAnsi="Calibri" w:cs="Calibri"/>
            <w:color w:val="0000FF"/>
          </w:rPr>
          <w:t>законом</w:t>
        </w:r>
      </w:hyperlink>
      <w:r>
        <w:rPr>
          <w:rFonts w:ascii="Calibri" w:hAnsi="Calibri" w:cs="Calibri"/>
        </w:rPr>
        <w:t xml:space="preserve"> от 27 июля 2004 года N 79-ФЗ "О государственной гражданской службе Российской Федерации", </w:t>
      </w:r>
      <w:hyperlink r:id="rId12" w:history="1">
        <w:r>
          <w:rPr>
            <w:rFonts w:ascii="Calibri" w:hAnsi="Calibri" w:cs="Calibri"/>
            <w:color w:val="0000FF"/>
          </w:rPr>
          <w:t>Указом</w:t>
        </w:r>
      </w:hyperlink>
      <w:r>
        <w:rPr>
          <w:rFonts w:ascii="Calibri" w:hAnsi="Calibri" w:cs="Calibri"/>
        </w:rPr>
        <w:t xml:space="preserve"> Президента Российской Федерации от 1 июля 2010 года N 821 "О комиссиях по соблюдению требований к служебному поведению федеральных государственных служащих и урегулированию конфликта интересов" администрация Липецкой области постановляет:</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Создать комиссию по соблюдению требований к служебному поведению государственных гражданских служащих Липецкой области, назначение и освобождение которых осуществляется главой администрации Липецкой области, и урегулированию конфликта интересов в </w:t>
      </w:r>
      <w:hyperlink w:anchor="Par38" w:history="1">
        <w:r>
          <w:rPr>
            <w:rFonts w:ascii="Calibri" w:hAnsi="Calibri" w:cs="Calibri"/>
            <w:color w:val="0000FF"/>
          </w:rPr>
          <w:t>составе</w:t>
        </w:r>
      </w:hyperlink>
      <w:r>
        <w:rPr>
          <w:rFonts w:ascii="Calibri" w:hAnsi="Calibri" w:cs="Calibri"/>
        </w:rPr>
        <w:t xml:space="preserve"> согласно приложению 1.</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Утвердить </w:t>
      </w:r>
      <w:hyperlink w:anchor="Par97" w:history="1">
        <w:r>
          <w:rPr>
            <w:rFonts w:ascii="Calibri" w:hAnsi="Calibri" w:cs="Calibri"/>
            <w:color w:val="0000FF"/>
          </w:rPr>
          <w:t>Положение</w:t>
        </w:r>
      </w:hyperlink>
      <w:r>
        <w:rPr>
          <w:rFonts w:ascii="Calibri" w:hAnsi="Calibri" w:cs="Calibri"/>
        </w:rPr>
        <w:t xml:space="preserve"> о комиссиях по соблюдению требований к служебному поведению государственных гражданских служащих администрации Липецкой области и исполнительных органов государственной власти Липецкой области и урегулированию конфликта интересов согласно приложению 2.</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Утвердить </w:t>
      </w:r>
      <w:hyperlink w:anchor="Par249" w:history="1">
        <w:r>
          <w:rPr>
            <w:rFonts w:ascii="Calibri" w:hAnsi="Calibri" w:cs="Calibri"/>
            <w:color w:val="0000FF"/>
          </w:rPr>
          <w:t>Порядок</w:t>
        </w:r>
      </w:hyperlink>
      <w:r>
        <w:rPr>
          <w:rFonts w:ascii="Calibri" w:hAnsi="Calibri" w:cs="Calibri"/>
        </w:rPr>
        <w:t xml:space="preserve"> поступления обращений и заявлений гражданских служащих и граждан для рассмотрения на заседаниях комиссий по соблюдению требований к служебному поведению государственных гражданских служащих администрации области (исполнительного органа государственной власти области) и урегулированию конфликта интересов согласно приложению 3.</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w:t>
      </w:r>
      <w:proofErr w:type="gramStart"/>
      <w:r>
        <w:rPr>
          <w:rFonts w:ascii="Calibri" w:hAnsi="Calibri" w:cs="Calibri"/>
        </w:rPr>
        <w:t>введен</w:t>
      </w:r>
      <w:proofErr w:type="gramEnd"/>
      <w:r>
        <w:rPr>
          <w:rFonts w:ascii="Calibri" w:hAnsi="Calibri" w:cs="Calibri"/>
        </w:rPr>
        <w:t xml:space="preserve"> </w:t>
      </w:r>
      <w:hyperlink r:id="rId14"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Руководителям исполнительных органов государственной власти Липецкой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создать комиссии по соблюдению требований к служебному поведению государственных гражданских служащих исполнительных органов государственной власти Липецкой области и урегулированию конфликта интересов, руководствуясь настоящим постановлением;</w:t>
      </w:r>
    </w:p>
    <w:p w:rsidR="009523AE" w:rsidRDefault="009523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определить должностных лиц кадровых служб, ответственных за работу по профилактике коррупционных и иных правонарушений, возложив на них исполнение функций, предусмотренных </w:t>
      </w:r>
      <w:hyperlink r:id="rId15" w:history="1">
        <w:r>
          <w:rPr>
            <w:rFonts w:ascii="Calibri" w:hAnsi="Calibri" w:cs="Calibri"/>
            <w:color w:val="0000FF"/>
          </w:rPr>
          <w:t>п. 3</w:t>
        </w:r>
      </w:hyperlink>
      <w:r>
        <w:rPr>
          <w:rFonts w:ascii="Calibri" w:hAnsi="Calibri" w:cs="Calibri"/>
        </w:rPr>
        <w:t xml:space="preserve"> Указа Президента Российской Федерации от 21 сентября 2009 года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w:t>
      </w:r>
      <w:proofErr w:type="gramEnd"/>
      <w:r>
        <w:rPr>
          <w:rFonts w:ascii="Calibri" w:hAnsi="Calibri" w:cs="Calibri"/>
        </w:rPr>
        <w:t xml:space="preserve"> поведению".</w:t>
      </w: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Глава администрации области</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О.П.КОРОЛЕВ</w:t>
      </w: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jc w:val="right"/>
        <w:outlineLvl w:val="0"/>
        <w:rPr>
          <w:rFonts w:ascii="Calibri" w:hAnsi="Calibri" w:cs="Calibri"/>
        </w:rPr>
      </w:pPr>
      <w:bookmarkStart w:id="1" w:name="Par33"/>
      <w:bookmarkEnd w:id="1"/>
      <w:r>
        <w:rPr>
          <w:rFonts w:ascii="Calibri" w:hAnsi="Calibri" w:cs="Calibri"/>
        </w:rPr>
        <w:t>Приложение 1</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Липецкой области</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от 11 октября 2010 г. N 351</w:t>
      </w:r>
    </w:p>
    <w:p w:rsidR="009523AE" w:rsidRDefault="009523AE">
      <w:pPr>
        <w:widowControl w:val="0"/>
        <w:autoSpaceDE w:val="0"/>
        <w:autoSpaceDN w:val="0"/>
        <w:adjustRightInd w:val="0"/>
        <w:spacing w:after="0" w:line="240" w:lineRule="auto"/>
        <w:jc w:val="right"/>
        <w:rPr>
          <w:rFonts w:ascii="Calibri" w:hAnsi="Calibri" w:cs="Calibri"/>
        </w:rPr>
      </w:pPr>
    </w:p>
    <w:p w:rsidR="009523AE" w:rsidRDefault="009523AE">
      <w:pPr>
        <w:widowControl w:val="0"/>
        <w:autoSpaceDE w:val="0"/>
        <w:autoSpaceDN w:val="0"/>
        <w:adjustRightInd w:val="0"/>
        <w:spacing w:after="0" w:line="240" w:lineRule="auto"/>
        <w:jc w:val="center"/>
        <w:rPr>
          <w:rFonts w:ascii="Calibri" w:hAnsi="Calibri" w:cs="Calibri"/>
          <w:b/>
          <w:bCs/>
        </w:rPr>
      </w:pPr>
      <w:bookmarkStart w:id="2" w:name="Par38"/>
      <w:bookmarkEnd w:id="2"/>
      <w:r>
        <w:rPr>
          <w:rFonts w:ascii="Calibri" w:hAnsi="Calibri" w:cs="Calibri"/>
          <w:b/>
          <w:bCs/>
        </w:rPr>
        <w:t>СОСТАВ</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КОМИССИИ ПО СОБЛЮДЕНИЮ ТРЕБОВАНИЙ К СЛУЖЕБНОМУ ПОВЕДЕНИЮ</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ГРАЖДАНСКИХ СЛУЖАЩИХ ЛИПЕЦКОЙ ОБЛАСТИ,</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 xml:space="preserve">НАЗНАЧЕНИЕ И </w:t>
      </w:r>
      <w:proofErr w:type="gramStart"/>
      <w:r>
        <w:rPr>
          <w:rFonts w:ascii="Calibri" w:hAnsi="Calibri" w:cs="Calibri"/>
          <w:b/>
          <w:bCs/>
        </w:rPr>
        <w:t>ОСВОБОЖДЕНИЕ</w:t>
      </w:r>
      <w:proofErr w:type="gramEnd"/>
      <w:r>
        <w:rPr>
          <w:rFonts w:ascii="Calibri" w:hAnsi="Calibri" w:cs="Calibri"/>
          <w:b/>
          <w:bCs/>
        </w:rPr>
        <w:t xml:space="preserve"> КОТОРЫХ ОСУЩЕСТВЛЯЕТСЯ ГЛАВОЙ</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АДМИНИСТРАЦИИ ЛИПЕЦКОЙ ОБЛАСТИ, И УРЕГУЛИРОВАНИЮ</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КОНФЛИКТА ИНТЕРЕСОВ</w:t>
      </w:r>
    </w:p>
    <w:p w:rsidR="009523AE" w:rsidRDefault="009523AE">
      <w:pPr>
        <w:widowControl w:val="0"/>
        <w:autoSpaceDE w:val="0"/>
        <w:autoSpaceDN w:val="0"/>
        <w:adjustRightInd w:val="0"/>
        <w:spacing w:after="0" w:line="240" w:lineRule="auto"/>
        <w:jc w:val="center"/>
        <w:rPr>
          <w:rFonts w:ascii="Calibri" w:hAnsi="Calibri" w:cs="Calibri"/>
        </w:rPr>
      </w:pPr>
    </w:p>
    <w:p w:rsidR="009523AE" w:rsidRDefault="009523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Липецкой области</w:t>
      </w:r>
      <w:proofErr w:type="gramEnd"/>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14.12.2010 </w:t>
      </w:r>
      <w:hyperlink r:id="rId16" w:history="1">
        <w:r>
          <w:rPr>
            <w:rFonts w:ascii="Calibri" w:hAnsi="Calibri" w:cs="Calibri"/>
            <w:color w:val="0000FF"/>
          </w:rPr>
          <w:t>N 448</w:t>
        </w:r>
      </w:hyperlink>
      <w:r>
        <w:rPr>
          <w:rFonts w:ascii="Calibri" w:hAnsi="Calibri" w:cs="Calibri"/>
        </w:rPr>
        <w:t xml:space="preserve">, от 29.03.2012 </w:t>
      </w:r>
      <w:hyperlink r:id="rId17" w:history="1">
        <w:r>
          <w:rPr>
            <w:rFonts w:ascii="Calibri" w:hAnsi="Calibri" w:cs="Calibri"/>
            <w:color w:val="0000FF"/>
          </w:rPr>
          <w:t>N 108</w:t>
        </w:r>
      </w:hyperlink>
      <w:r>
        <w:rPr>
          <w:rFonts w:ascii="Calibri" w:hAnsi="Calibri" w:cs="Calibri"/>
        </w:rPr>
        <w:t>,</w:t>
      </w:r>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13.05.2013 </w:t>
      </w:r>
      <w:hyperlink r:id="rId18" w:history="1">
        <w:r>
          <w:rPr>
            <w:rFonts w:ascii="Calibri" w:hAnsi="Calibri" w:cs="Calibri"/>
            <w:color w:val="0000FF"/>
          </w:rPr>
          <w:t>N 223</w:t>
        </w:r>
      </w:hyperlink>
      <w:r>
        <w:rPr>
          <w:rFonts w:ascii="Calibri" w:hAnsi="Calibri" w:cs="Calibri"/>
        </w:rPr>
        <w:t xml:space="preserve">, от 18.11.2013 </w:t>
      </w:r>
      <w:hyperlink r:id="rId19" w:history="1">
        <w:r>
          <w:rPr>
            <w:rFonts w:ascii="Calibri" w:hAnsi="Calibri" w:cs="Calibri"/>
            <w:color w:val="0000FF"/>
          </w:rPr>
          <w:t>N 513</w:t>
        </w:r>
      </w:hyperlink>
      <w:r>
        <w:rPr>
          <w:rFonts w:ascii="Calibri" w:hAnsi="Calibri" w:cs="Calibri"/>
        </w:rPr>
        <w:t>,</w:t>
      </w:r>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15.08.2014 </w:t>
      </w:r>
      <w:hyperlink r:id="rId20" w:history="1">
        <w:r>
          <w:rPr>
            <w:rFonts w:ascii="Calibri" w:hAnsi="Calibri" w:cs="Calibri"/>
            <w:color w:val="0000FF"/>
          </w:rPr>
          <w:t>N 353</w:t>
        </w:r>
      </w:hyperlink>
      <w:r>
        <w:rPr>
          <w:rFonts w:ascii="Calibri" w:hAnsi="Calibri" w:cs="Calibri"/>
        </w:rPr>
        <w:t>)</w:t>
      </w:r>
    </w:p>
    <w:p w:rsidR="009523AE" w:rsidRDefault="009523AE">
      <w:pPr>
        <w:widowControl w:val="0"/>
        <w:autoSpaceDE w:val="0"/>
        <w:autoSpaceDN w:val="0"/>
        <w:adjustRightInd w:val="0"/>
        <w:spacing w:after="0" w:line="240" w:lineRule="auto"/>
        <w:jc w:val="center"/>
        <w:rPr>
          <w:rFonts w:ascii="Calibri" w:hAnsi="Calibri" w:cs="Calibri"/>
        </w:rPr>
        <w:sectPr w:rsidR="009523AE" w:rsidSect="00FA7362">
          <w:pgSz w:w="11906" w:h="16838"/>
          <w:pgMar w:top="1134" w:right="850" w:bottom="1134" w:left="1701" w:header="708" w:footer="708" w:gutter="0"/>
          <w:cols w:space="708"/>
          <w:docGrid w:linePitch="360"/>
        </w:sectPr>
      </w:pPr>
    </w:p>
    <w:p w:rsidR="009523AE" w:rsidRDefault="009523AE">
      <w:pPr>
        <w:widowControl w:val="0"/>
        <w:autoSpaceDE w:val="0"/>
        <w:autoSpaceDN w:val="0"/>
        <w:adjustRightInd w:val="0"/>
        <w:spacing w:after="0" w:line="240" w:lineRule="auto"/>
        <w:jc w:val="center"/>
        <w:rPr>
          <w:rFonts w:ascii="Calibri" w:hAnsi="Calibri" w:cs="Calibri"/>
        </w:rPr>
      </w:pPr>
    </w:p>
    <w:tbl>
      <w:tblPr>
        <w:tblW w:w="0" w:type="auto"/>
        <w:tblInd w:w="62" w:type="dxa"/>
        <w:tblLayout w:type="fixed"/>
        <w:tblCellMar>
          <w:top w:w="75" w:type="dxa"/>
          <w:left w:w="0" w:type="dxa"/>
          <w:bottom w:w="75" w:type="dxa"/>
          <w:right w:w="0" w:type="dxa"/>
        </w:tblCellMar>
        <w:tblLook w:val="0000"/>
      </w:tblPr>
      <w:tblGrid>
        <w:gridCol w:w="3402"/>
        <w:gridCol w:w="330"/>
        <w:gridCol w:w="5896"/>
      </w:tblGrid>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Никонов</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Александр Николаевич</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комиссии, заместитель главы администрации Липецкой области</w:t>
            </w:r>
          </w:p>
        </w:tc>
      </w:tr>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Коробейников</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Александр Сергеевич</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заместитель председателя комиссии, начальник управления государственной службы и кадровой работы администрации Липецкой области</w:t>
            </w:r>
          </w:p>
        </w:tc>
      </w:tr>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Бурмистров</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Александр Алексеевич</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секретарь комиссии, начальник отдела управления государственной службы и кадровой работы администрации Липецкой области</w:t>
            </w:r>
          </w:p>
        </w:tc>
      </w:tr>
      <w:tr w:rsidR="009523AE">
        <w:tc>
          <w:tcPr>
            <w:tcW w:w="9628" w:type="dxa"/>
            <w:gridSpan w:val="3"/>
            <w:tcMar>
              <w:top w:w="102" w:type="dxa"/>
              <w:left w:w="62" w:type="dxa"/>
              <w:bottom w:w="102" w:type="dxa"/>
              <w:right w:w="62" w:type="dxa"/>
            </w:tcMar>
          </w:tcPr>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члены комиссии</w:t>
            </w:r>
          </w:p>
        </w:tc>
      </w:tr>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Пивовар</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Галина Алексеевна</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правового управления администрации Липецкой области</w:t>
            </w:r>
          </w:p>
        </w:tc>
      </w:tr>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Шикин</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Виталий Дмитриевич</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управления административных органов Липецкой области</w:t>
            </w:r>
          </w:p>
        </w:tc>
      </w:tr>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Зубков</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Сергей Дмитриевич</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канд. геог. наук, доцент кафедры государственной, муниципальной службы и менеджмента Липецкого филиала Российской академии народного хозяйства и государственной службы при Президенте Российской Федерации (по согласованию)</w:t>
            </w:r>
          </w:p>
        </w:tc>
      </w:tr>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Золотарев</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Анатолий Иванович</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общественной организации ветеранов-пенсионеров - госслужащих (по согласованию)</w:t>
            </w:r>
          </w:p>
        </w:tc>
      </w:tr>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Гугнин</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Николай Николаевич</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председатель Липецкого областного отделения профсоюза работников госучреждений и общественного обслуживания Российской Федерации (по согласованию)</w:t>
            </w:r>
          </w:p>
        </w:tc>
      </w:tr>
      <w:tr w:rsidR="009523AE">
        <w:tc>
          <w:tcPr>
            <w:tcW w:w="3402"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Малышев</w:t>
            </w:r>
          </w:p>
          <w:p w:rsidR="009523AE" w:rsidRDefault="009523AE">
            <w:pPr>
              <w:widowControl w:val="0"/>
              <w:autoSpaceDE w:val="0"/>
              <w:autoSpaceDN w:val="0"/>
              <w:adjustRightInd w:val="0"/>
              <w:spacing w:after="0" w:line="240" w:lineRule="auto"/>
              <w:rPr>
                <w:rFonts w:ascii="Calibri" w:hAnsi="Calibri" w:cs="Calibri"/>
              </w:rPr>
            </w:pPr>
            <w:r>
              <w:rPr>
                <w:rFonts w:ascii="Calibri" w:hAnsi="Calibri" w:cs="Calibri"/>
              </w:rPr>
              <w:t>Сергей Алексеевич</w:t>
            </w:r>
          </w:p>
        </w:tc>
        <w:tc>
          <w:tcPr>
            <w:tcW w:w="330"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
        </w:tc>
        <w:tc>
          <w:tcPr>
            <w:tcW w:w="5896" w:type="dxa"/>
            <w:tcMar>
              <w:top w:w="102" w:type="dxa"/>
              <w:left w:w="62" w:type="dxa"/>
              <w:bottom w:w="102" w:type="dxa"/>
              <w:right w:w="62" w:type="dxa"/>
            </w:tcMar>
          </w:tcPr>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начальник управления организационной работы и взаимодействия с органами местного самоуправления администрации Липецкой области</w:t>
            </w:r>
          </w:p>
        </w:tc>
      </w:tr>
    </w:tbl>
    <w:p w:rsidR="009523AE" w:rsidRDefault="009523AE">
      <w:pPr>
        <w:widowControl w:val="0"/>
        <w:autoSpaceDE w:val="0"/>
        <w:autoSpaceDN w:val="0"/>
        <w:adjustRightInd w:val="0"/>
        <w:spacing w:after="0" w:line="240" w:lineRule="auto"/>
        <w:jc w:val="center"/>
        <w:rPr>
          <w:rFonts w:ascii="Calibri" w:hAnsi="Calibri" w:cs="Calibri"/>
        </w:rPr>
        <w:sectPr w:rsidR="009523AE">
          <w:pgSz w:w="16838" w:h="11905" w:orient="landscape"/>
          <w:pgMar w:top="1701" w:right="1134" w:bottom="850" w:left="1134" w:header="720" w:footer="720" w:gutter="0"/>
          <w:cols w:space="720"/>
          <w:noEndnote/>
        </w:sect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jc w:val="right"/>
        <w:outlineLvl w:val="0"/>
        <w:rPr>
          <w:rFonts w:ascii="Calibri" w:hAnsi="Calibri" w:cs="Calibri"/>
        </w:rPr>
      </w:pPr>
      <w:bookmarkStart w:id="3" w:name="Par92"/>
      <w:bookmarkEnd w:id="3"/>
      <w:r>
        <w:rPr>
          <w:rFonts w:ascii="Calibri" w:hAnsi="Calibri" w:cs="Calibri"/>
        </w:rPr>
        <w:t>Приложение 2</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Липецкой области</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от 11 октября 2010 г. N 351</w:t>
      </w:r>
    </w:p>
    <w:p w:rsidR="009523AE" w:rsidRDefault="009523AE">
      <w:pPr>
        <w:widowControl w:val="0"/>
        <w:autoSpaceDE w:val="0"/>
        <w:autoSpaceDN w:val="0"/>
        <w:adjustRightInd w:val="0"/>
        <w:spacing w:after="0" w:line="240" w:lineRule="auto"/>
        <w:jc w:val="right"/>
        <w:rPr>
          <w:rFonts w:ascii="Calibri" w:hAnsi="Calibri" w:cs="Calibri"/>
        </w:rPr>
      </w:pPr>
    </w:p>
    <w:p w:rsidR="009523AE" w:rsidRDefault="009523AE">
      <w:pPr>
        <w:widowControl w:val="0"/>
        <w:autoSpaceDE w:val="0"/>
        <w:autoSpaceDN w:val="0"/>
        <w:adjustRightInd w:val="0"/>
        <w:spacing w:after="0" w:line="240" w:lineRule="auto"/>
        <w:jc w:val="center"/>
        <w:rPr>
          <w:rFonts w:ascii="Calibri" w:hAnsi="Calibri" w:cs="Calibri"/>
          <w:b/>
          <w:bCs/>
        </w:rPr>
      </w:pPr>
      <w:bookmarkStart w:id="4" w:name="Par97"/>
      <w:bookmarkEnd w:id="4"/>
      <w:r>
        <w:rPr>
          <w:rFonts w:ascii="Calibri" w:hAnsi="Calibri" w:cs="Calibri"/>
          <w:b/>
          <w:bCs/>
        </w:rPr>
        <w:t>ПОЛОЖЕНИЕ</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КОМИССИЯХ ПО СОБЛЮДЕНИЮ ТРЕБОВАНИЙ К СЛУЖЕБНОМУ ПОВЕДЕНИЮ</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ГРАЖДАНСКИХ СЛУЖАЩИХ АДМИНИСТРАЦИИ</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ЛИПЕЦКОЙ ОБЛАСТИ И ИСПОЛНИТЕЛЬНЫХ ОРГАНОВ ГОСУДАРСТВЕННОЙ</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ВЛАСТИ ЛИПЕЦКОЙ ОБЛАСТИ И УРЕГУЛИРОВАНИЮ КОНФЛИКТА ИНТЕРЕСОВ</w:t>
      </w:r>
    </w:p>
    <w:p w:rsidR="009523AE" w:rsidRDefault="009523AE">
      <w:pPr>
        <w:widowControl w:val="0"/>
        <w:autoSpaceDE w:val="0"/>
        <w:autoSpaceDN w:val="0"/>
        <w:adjustRightInd w:val="0"/>
        <w:spacing w:after="0" w:line="240" w:lineRule="auto"/>
        <w:jc w:val="center"/>
        <w:rPr>
          <w:rFonts w:ascii="Calibri" w:hAnsi="Calibri" w:cs="Calibri"/>
        </w:rPr>
      </w:pPr>
    </w:p>
    <w:p w:rsidR="009523AE" w:rsidRDefault="009523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(в ред. постановлений администрации Липецкой области</w:t>
      </w:r>
      <w:proofErr w:type="gramEnd"/>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14.12.2010 </w:t>
      </w:r>
      <w:hyperlink r:id="rId21" w:history="1">
        <w:r>
          <w:rPr>
            <w:rFonts w:ascii="Calibri" w:hAnsi="Calibri" w:cs="Calibri"/>
            <w:color w:val="0000FF"/>
          </w:rPr>
          <w:t>N 448</w:t>
        </w:r>
      </w:hyperlink>
      <w:r>
        <w:rPr>
          <w:rFonts w:ascii="Calibri" w:hAnsi="Calibri" w:cs="Calibri"/>
        </w:rPr>
        <w:t xml:space="preserve">, от 31.01.2013 </w:t>
      </w:r>
      <w:hyperlink r:id="rId22" w:history="1">
        <w:r>
          <w:rPr>
            <w:rFonts w:ascii="Calibri" w:hAnsi="Calibri" w:cs="Calibri"/>
            <w:color w:val="0000FF"/>
          </w:rPr>
          <w:t>N 42</w:t>
        </w:r>
      </w:hyperlink>
      <w:r>
        <w:rPr>
          <w:rFonts w:ascii="Calibri" w:hAnsi="Calibri" w:cs="Calibri"/>
        </w:rPr>
        <w:t>,</w:t>
      </w:r>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18.11.2013 </w:t>
      </w:r>
      <w:hyperlink r:id="rId23" w:history="1">
        <w:r>
          <w:rPr>
            <w:rFonts w:ascii="Calibri" w:hAnsi="Calibri" w:cs="Calibri"/>
            <w:color w:val="0000FF"/>
          </w:rPr>
          <w:t>N 513</w:t>
        </w:r>
      </w:hyperlink>
      <w:r>
        <w:rPr>
          <w:rFonts w:ascii="Calibri" w:hAnsi="Calibri" w:cs="Calibri"/>
        </w:rPr>
        <w:t xml:space="preserve">, от 15.08.2014 </w:t>
      </w:r>
      <w:hyperlink r:id="rId24" w:history="1">
        <w:r>
          <w:rPr>
            <w:rFonts w:ascii="Calibri" w:hAnsi="Calibri" w:cs="Calibri"/>
            <w:color w:val="0000FF"/>
          </w:rPr>
          <w:t>N 353</w:t>
        </w:r>
      </w:hyperlink>
      <w:r>
        <w:rPr>
          <w:rFonts w:ascii="Calibri" w:hAnsi="Calibri" w:cs="Calibri"/>
        </w:rPr>
        <w:t>)</w:t>
      </w:r>
    </w:p>
    <w:p w:rsidR="009523AE" w:rsidRDefault="009523AE">
      <w:pPr>
        <w:widowControl w:val="0"/>
        <w:autoSpaceDE w:val="0"/>
        <w:autoSpaceDN w:val="0"/>
        <w:adjustRightInd w:val="0"/>
        <w:spacing w:after="0" w:line="240" w:lineRule="auto"/>
        <w:jc w:val="center"/>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Настоящим Положением определяется порядок формирования и деятельности комиссий по соблюдению требований к служебному поведению государственных гражданских служащих Липецкой области и урегулированию конфликта интересов, образуемых в администрации Липецкой области (далее - комиссия администрации области) и в исполнительных органах государственной власти Липецкой области (далее - комиссия исполнительного органа).</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Комиссия администрации области и комиссия исполнительного органа (далее - Комиссии, Комиссия) в своей деятельности руководствуются </w:t>
      </w:r>
      <w:hyperlink r:id="rId25" w:history="1">
        <w:r>
          <w:rPr>
            <w:rFonts w:ascii="Calibri" w:hAnsi="Calibri" w:cs="Calibri"/>
            <w:color w:val="0000FF"/>
          </w:rPr>
          <w:t>Конституцией</w:t>
        </w:r>
      </w:hyperlink>
      <w:r>
        <w:rPr>
          <w:rFonts w:ascii="Calibri" w:hAnsi="Calibri" w:cs="Calibri"/>
        </w:rPr>
        <w:t xml:space="preserve"> Российской Федерации, федеральными конституционными законами, федеральными законами, актами Президента Российской Федерации и Правительства Российской Федерации, нормативными правовыми актами Липецкой области, а также настоящим Положением.</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Основной задачей Комиссий является содействие администрации области и исполнительным органам государственной власти Липецкой области (далее - область):</w:t>
      </w:r>
    </w:p>
    <w:p w:rsidR="009523AE" w:rsidRDefault="009523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а) в обеспечении соблюдения государственными гражданскими служащими администрации области и исполнительных органов государственной власти области (далее - гражданские служащие) ограничений и запретов, требований о предотвращении или урегулировании конфликта интересов, а также в обеспечении исполнения ими обязанностей, установленных Федеральным </w:t>
      </w:r>
      <w:hyperlink r:id="rId26" w:history="1">
        <w:r>
          <w:rPr>
            <w:rFonts w:ascii="Calibri" w:hAnsi="Calibri" w:cs="Calibri"/>
            <w:color w:val="0000FF"/>
          </w:rPr>
          <w:t>законом</w:t>
        </w:r>
      </w:hyperlink>
      <w:r>
        <w:rPr>
          <w:rFonts w:ascii="Calibri" w:hAnsi="Calibri" w:cs="Calibri"/>
        </w:rPr>
        <w:t xml:space="preserve"> от 25 декабря 2008 г. N 273-ФЗ "О противодействии коррупции", другими федеральными законами (далее - требования к служебному поведению и (или) требования об</w:t>
      </w:r>
      <w:proofErr w:type="gramEnd"/>
      <w:r>
        <w:rPr>
          <w:rFonts w:ascii="Calibri" w:hAnsi="Calibri" w:cs="Calibri"/>
        </w:rPr>
        <w:t xml:space="preserve"> </w:t>
      </w:r>
      <w:proofErr w:type="gramStart"/>
      <w:r>
        <w:rPr>
          <w:rFonts w:ascii="Calibri" w:hAnsi="Calibri" w:cs="Calibri"/>
        </w:rPr>
        <w:t>урегулировании</w:t>
      </w:r>
      <w:proofErr w:type="gramEnd"/>
      <w:r>
        <w:rPr>
          <w:rFonts w:ascii="Calibri" w:hAnsi="Calibri" w:cs="Calibri"/>
        </w:rPr>
        <w:t xml:space="preserve"> конфликта интересов);</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осуществлении в администрации области и исполнительных органах государственной власти области мер по предупреждению коррупции.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Комиссия администрации области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государственной гражданской службы (далее - должности гражданской службы), назначение на которые и освобождение от которых осуществляется главой администрации Липецкой области.</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 в ред. </w:t>
      </w:r>
      <w:hyperlink r:id="rId27" w:history="1">
        <w:r>
          <w:rPr>
            <w:rFonts w:ascii="Calibri" w:hAnsi="Calibri" w:cs="Calibri"/>
            <w:color w:val="0000FF"/>
          </w:rPr>
          <w:t>постановления</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proofErr w:type="gramStart"/>
      <w:r>
        <w:rPr>
          <w:rFonts w:ascii="Calibri" w:hAnsi="Calibri" w:cs="Calibri"/>
        </w:rPr>
        <w:t>Комиссия исполнительного органа рассматривает вопросы, связанные с соблюдением требований к служебному поведению и (или) требований об урегулировании конфликта интересов, в отношении государственных гражданских служащих, замещающих должности гражданской службы в исполнительном органе государственной власти области, за исключением гражданских служащих, замещающих должности руководителей и заместителей руководителей исполнительных органов государственной власти области.</w:t>
      </w:r>
      <w:proofErr w:type="gramEnd"/>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 </w:t>
      </w:r>
      <w:hyperlink r:id="rId28" w:history="1">
        <w:r>
          <w:rPr>
            <w:rFonts w:ascii="Calibri" w:hAnsi="Calibri" w:cs="Calibri"/>
            <w:color w:val="0000FF"/>
          </w:rPr>
          <w:t>Постановление</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7. Состав комиссии исполнительного органа утверждается нормативным правовым актом исполнительного органа государственной власти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состав Комиссий входят председатель Комиссии, его заместитель, назначаемые главой администрации области (руководителем исполнительного органа государственной власти области) из числа членов Комиссии, секретарь и члены Комиссии.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Все члены Комиссии при принятии решений обладают равными правами. В отсутствие председателя Комиссии его обязанности исполняет заместитель председателя Комиссии.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состав комиссии администрации области входят:</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заместитель главы администрации области (председатель комиссии), гражданские служащие управления государственной службы и кадровой работы администрации области, правового управления администрации области, других структур администрации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должностное лицо управления государственной службы и кадровой работы администрации области, ответственное за работу по профилактике коррупционных и иных правонарушений (секретарь комиссии);</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5" w:name="Par122"/>
      <w:bookmarkEnd w:id="5"/>
      <w:r>
        <w:rPr>
          <w:rFonts w:ascii="Calibri" w:hAnsi="Calibri" w:cs="Calibri"/>
        </w:rPr>
        <w:t>в)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состав комиссии исполнительного органа входят:</w:t>
      </w:r>
    </w:p>
    <w:p w:rsidR="009523AE" w:rsidRDefault="009523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заместитель руководителя исполнительного органа области (председатель комиссии), должностное лицо кадровой службы исполнительного органа государственной власти области, ответственное за работу по профилактике коррупционных и иных правонарушений (секретарь комиссии), гражданские служащие из подразделения по вопросам государственной службы и кадров (лицо, ответственное за ведение кадровой работы) исполнительного органа государственной власти области, других подразделений исполнительного органа государственной власти области;</w:t>
      </w:r>
      <w:proofErr w:type="gramEnd"/>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6" w:name="Par125"/>
      <w:bookmarkEnd w:id="6"/>
      <w:r>
        <w:rPr>
          <w:rFonts w:ascii="Calibri" w:hAnsi="Calibri" w:cs="Calibri"/>
        </w:rPr>
        <w:t>б) представитель управления государственной службы и кадровой работы администрации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7" w:name="Par126"/>
      <w:bookmarkEnd w:id="7"/>
      <w:r>
        <w:rPr>
          <w:rFonts w:ascii="Calibri" w:hAnsi="Calibri" w:cs="Calibri"/>
        </w:rPr>
        <w:t>в) представитель правового управления администрации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8" w:name="Par127"/>
      <w:bookmarkEnd w:id="8"/>
      <w:r>
        <w:rPr>
          <w:rFonts w:ascii="Calibri" w:hAnsi="Calibri" w:cs="Calibri"/>
        </w:rPr>
        <w:t>г) представитель (представители)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9" w:name="Par128"/>
      <w:bookmarkEnd w:id="9"/>
      <w:r>
        <w:rPr>
          <w:rFonts w:ascii="Calibri" w:hAnsi="Calibri" w:cs="Calibri"/>
        </w:rPr>
        <w:t>11. Глава администрации области (руководитель исполнительного органа государственной власти области) может принять решение о включении в состав Комиссии: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представителя общественной организации ветеранов, созданной в администрации области (исполнительном органе государственной власти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представителя профсоюзной организации, действующей в установленном порядке в администрации области (исполнительном органе государственной власти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proofErr w:type="gramStart"/>
      <w:r>
        <w:rPr>
          <w:rFonts w:ascii="Calibri" w:hAnsi="Calibri" w:cs="Calibri"/>
        </w:rPr>
        <w:t xml:space="preserve">Лица, указанные в </w:t>
      </w:r>
      <w:hyperlink w:anchor="Par122" w:history="1">
        <w:r>
          <w:rPr>
            <w:rFonts w:ascii="Calibri" w:hAnsi="Calibri" w:cs="Calibri"/>
            <w:color w:val="0000FF"/>
          </w:rPr>
          <w:t>подпункте "в" пункта 9</w:t>
        </w:r>
      </w:hyperlink>
      <w:r>
        <w:rPr>
          <w:rFonts w:ascii="Calibri" w:hAnsi="Calibri" w:cs="Calibri"/>
        </w:rPr>
        <w:t xml:space="preserve">, </w:t>
      </w:r>
      <w:hyperlink w:anchor="Par125" w:history="1">
        <w:r>
          <w:rPr>
            <w:rFonts w:ascii="Calibri" w:hAnsi="Calibri" w:cs="Calibri"/>
            <w:color w:val="0000FF"/>
          </w:rPr>
          <w:t>подпунктах "б"</w:t>
        </w:r>
      </w:hyperlink>
      <w:r>
        <w:rPr>
          <w:rFonts w:ascii="Calibri" w:hAnsi="Calibri" w:cs="Calibri"/>
        </w:rPr>
        <w:t xml:space="preserve">, </w:t>
      </w:r>
      <w:hyperlink w:anchor="Par126" w:history="1">
        <w:r>
          <w:rPr>
            <w:rFonts w:ascii="Calibri" w:hAnsi="Calibri" w:cs="Calibri"/>
            <w:color w:val="0000FF"/>
          </w:rPr>
          <w:t>"в"</w:t>
        </w:r>
      </w:hyperlink>
      <w:r>
        <w:rPr>
          <w:rFonts w:ascii="Calibri" w:hAnsi="Calibri" w:cs="Calibri"/>
        </w:rPr>
        <w:t xml:space="preserve"> и </w:t>
      </w:r>
      <w:hyperlink w:anchor="Par127" w:history="1">
        <w:r>
          <w:rPr>
            <w:rFonts w:ascii="Calibri" w:hAnsi="Calibri" w:cs="Calibri"/>
            <w:color w:val="0000FF"/>
          </w:rPr>
          <w:t>"г" пункта 10</w:t>
        </w:r>
      </w:hyperlink>
      <w:r>
        <w:rPr>
          <w:rFonts w:ascii="Calibri" w:hAnsi="Calibri" w:cs="Calibri"/>
        </w:rPr>
        <w:t xml:space="preserve"> и </w:t>
      </w:r>
      <w:hyperlink w:anchor="Par128" w:history="1">
        <w:r>
          <w:rPr>
            <w:rFonts w:ascii="Calibri" w:hAnsi="Calibri" w:cs="Calibri"/>
            <w:color w:val="0000FF"/>
          </w:rPr>
          <w:t>пункте 11</w:t>
        </w:r>
      </w:hyperlink>
      <w:r>
        <w:rPr>
          <w:rFonts w:ascii="Calibri" w:hAnsi="Calibri" w:cs="Calibri"/>
        </w:rPr>
        <w:t xml:space="preserve"> настоящего Положения, включаются в состав Комиссии в установленном порядке по согласованию с управлением государственной службы и кадровой работы администрации области, правовым управлением администрации области, профсоюзной организацией, действующей в установленном порядке в администрации области (исполнительном органе государственной власти области), научными организациями и образовательными учреждениями</w:t>
      </w:r>
      <w:proofErr w:type="gramEnd"/>
      <w:r>
        <w:rPr>
          <w:rFonts w:ascii="Calibri" w:hAnsi="Calibri" w:cs="Calibri"/>
        </w:rPr>
        <w:t xml:space="preserve"> среднего, высшего и дополнительного профессионального образования на основании запроса главы администрации области (руководителя исполнительного органа государственной власти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Согласование осуществляется в 10-дневный срок со дня получения запроса.</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Число членов Комиссии, не замещающих должности гражданской службы в администрации области (исполнительном органе государственной власти области), должно составлять не менее одной четверти от общего числа членов Комиссии.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Состав Комиссии формируется таким образом, чтобы исключить возможность возникновения конфликта интересов, который мог бы повлиять на принимаемые Комиссией решения.</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заседаниях Комиссии с правом совещательного голоса участвуют:</w:t>
      </w:r>
    </w:p>
    <w:p w:rsidR="009523AE" w:rsidRDefault="009523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lastRenderedPageBreak/>
        <w:t>а) непосредственный руководитель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и определяемые председателем Комиссии двое гражданских служащих, замещающих в администрации области (исполнительном органе государственной власти области) должности гражданской службы, аналогичные должности, замещаемой гражданским служащим, в отношении которого Комиссией рассматривается этот вопрос;</w:t>
      </w:r>
      <w:proofErr w:type="gramEnd"/>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0" w:name="Par137"/>
      <w:bookmarkEnd w:id="10"/>
      <w:r>
        <w:rPr>
          <w:rFonts w:ascii="Calibri" w:hAnsi="Calibri" w:cs="Calibri"/>
        </w:rPr>
        <w:t xml:space="preserve">б) другие гражданские служащие, замещающие должности гражданской службы в администрации области (исполнительном органе государственной власти области); специалисты, которые могут дать пояснения по вопросам гражданской службы и вопросам, рассматриваемым Комиссией; должностные лица других государственных органов, органов местного самоуправления; представители заинтересованных организаций; </w:t>
      </w:r>
      <w:proofErr w:type="gramStart"/>
      <w:r>
        <w:rPr>
          <w:rFonts w:ascii="Calibri" w:hAnsi="Calibri" w:cs="Calibri"/>
        </w:rPr>
        <w:t>представитель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 по решению председателя Комиссии, принимаемому в каждом конкретном случае отдельно не менее чем за три дня до дня заседания Комиссии на основании ходатайства гражданского служащего, в отношении которого Комиссией рассматривается этот вопрос, или любого члена Комиссии.</w:t>
      </w:r>
      <w:proofErr w:type="gramEnd"/>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гражданской службы в администрации области (исполнительном органе государственной власти области), недопустимо.</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возникновении прямой или косвенной личной заинтересованности члена Комиссии, которая может привести к конфликту интересов при рассмотрении вопроса, включенного в повестку дня заседания Комиссии, он обязан до начала заседания заявить об этом. В таком случае соответствующий член Комиссии не принимает участия в рассмотрении указанного вопроса.</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1" w:name="Par140"/>
      <w:bookmarkEnd w:id="11"/>
      <w:r>
        <w:rPr>
          <w:rFonts w:ascii="Calibri" w:hAnsi="Calibri" w:cs="Calibri"/>
        </w:rPr>
        <w:t>18. Основаниями для проведения заседания Комиссии являются:</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2" w:name="Par141"/>
      <w:bookmarkEnd w:id="12"/>
      <w:proofErr w:type="gramStart"/>
      <w:r>
        <w:rPr>
          <w:rFonts w:ascii="Calibri" w:hAnsi="Calibri" w:cs="Calibri"/>
        </w:rPr>
        <w:t xml:space="preserve">а) представление главой администрации области (руководителем исполнительного органа государственной власти области) в соответствии с </w:t>
      </w:r>
      <w:hyperlink r:id="rId29" w:history="1">
        <w:r>
          <w:rPr>
            <w:rFonts w:ascii="Calibri" w:hAnsi="Calibri" w:cs="Calibri"/>
            <w:color w:val="0000FF"/>
          </w:rPr>
          <w:t>пунктом 22</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и государственными гражданскими служащими администрации Липецкой области и исполнительных органов государственной власти Липецкой области, и соблюдения государственными</w:t>
      </w:r>
      <w:proofErr w:type="gramEnd"/>
      <w:r>
        <w:rPr>
          <w:rFonts w:ascii="Calibri" w:hAnsi="Calibri" w:cs="Calibri"/>
        </w:rPr>
        <w:t xml:space="preserve"> гражданскими служащими администрации Липецкой области и исполнительных органов государственной власти Липецкой области требований к служебному поведению, утвержденного постановлением администрации Липецкой области от 8 октября 2010 года N 349, материалов проверки, свидетельствующих:</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представлении гражданским служащим недостоверных или неполных сведений, предусмотренных </w:t>
      </w:r>
      <w:hyperlink r:id="rId30" w:history="1">
        <w:r>
          <w:rPr>
            <w:rFonts w:ascii="Calibri" w:hAnsi="Calibri" w:cs="Calibri"/>
            <w:color w:val="0000FF"/>
          </w:rPr>
          <w:t>подпунктом "а" пункта 1</w:t>
        </w:r>
      </w:hyperlink>
      <w:r>
        <w:rPr>
          <w:rFonts w:ascii="Calibri" w:hAnsi="Calibri" w:cs="Calibri"/>
        </w:rPr>
        <w:t xml:space="preserve"> названного Положения;</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3" w:name="Par143"/>
      <w:bookmarkEnd w:id="13"/>
      <w:r>
        <w:rPr>
          <w:rFonts w:ascii="Calibri" w:hAnsi="Calibri" w:cs="Calibri"/>
        </w:rPr>
        <w:t>о несоблюдении гражданским служащим требований к служебному поведению и (или) требований об урегулировании конфликта интересов;</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4" w:name="Par144"/>
      <w:bookmarkEnd w:id="14"/>
      <w:proofErr w:type="gramStart"/>
      <w:r>
        <w:rPr>
          <w:rFonts w:ascii="Calibri" w:hAnsi="Calibri" w:cs="Calibri"/>
        </w:rPr>
        <w:t xml:space="preserve">б) поступившее в управление государственной службы и кадровой работы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в порядке, установленном </w:t>
      </w:r>
      <w:hyperlink w:anchor="Par249" w:history="1">
        <w:r>
          <w:rPr>
            <w:rFonts w:ascii="Calibri" w:hAnsi="Calibri" w:cs="Calibri"/>
            <w:color w:val="0000FF"/>
          </w:rPr>
          <w:t>приложением 3</w:t>
        </w:r>
      </w:hyperlink>
      <w:r>
        <w:rPr>
          <w:rFonts w:ascii="Calibri" w:hAnsi="Calibri" w:cs="Calibri"/>
        </w:rPr>
        <w:t xml:space="preserve"> к настоящему постановлению:</w:t>
      </w:r>
      <w:proofErr w:type="gramEnd"/>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1" w:history="1">
        <w:r>
          <w:rPr>
            <w:rFonts w:ascii="Calibri" w:hAnsi="Calibri" w:cs="Calibri"/>
            <w:color w:val="0000FF"/>
          </w:rPr>
          <w:t>постановления</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5" w:name="Par146"/>
      <w:bookmarkEnd w:id="15"/>
      <w:proofErr w:type="gramStart"/>
      <w:r>
        <w:rPr>
          <w:rFonts w:ascii="Calibri" w:hAnsi="Calibri" w:cs="Calibri"/>
        </w:rPr>
        <w:t xml:space="preserve">обращение гражданина, замещавшего в администрации области (исполнительном органе государственной власти области) должность гражданской службы, включенную в </w:t>
      </w:r>
      <w:hyperlink r:id="rId32" w:history="1">
        <w:r>
          <w:rPr>
            <w:rFonts w:ascii="Calibri" w:hAnsi="Calibri" w:cs="Calibri"/>
            <w:color w:val="0000FF"/>
          </w:rPr>
          <w:t>перечень</w:t>
        </w:r>
      </w:hyperlink>
      <w:r>
        <w:rPr>
          <w:rFonts w:ascii="Calibri" w:hAnsi="Calibri" w:cs="Calibri"/>
        </w:rPr>
        <w:t xml:space="preserve"> должностей, утвержденный постановлением администрации Липецкой области от 11 октября 2010 года N 350 "О мерах по реализации отдельных положений Федерального закона "О противодействии коррупции", о даче согласия на замещение на условиях трудового договора должности в организации и (или) на выполнение в данной организации</w:t>
      </w:r>
      <w:proofErr w:type="gramEnd"/>
      <w:r>
        <w:rPr>
          <w:rFonts w:ascii="Calibri" w:hAnsi="Calibri" w:cs="Calibri"/>
        </w:rPr>
        <w:t xml:space="preserve"> работы (оказание данной организации услуги) в течение месяца стоимостью более ста тысяч рублей на условиях </w:t>
      </w:r>
      <w:r>
        <w:rPr>
          <w:rFonts w:ascii="Calibri" w:hAnsi="Calibri" w:cs="Calibri"/>
        </w:rPr>
        <w:lastRenderedPageBreak/>
        <w:t>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3" w:history="1">
        <w:r>
          <w:rPr>
            <w:rFonts w:ascii="Calibri" w:hAnsi="Calibri" w:cs="Calibri"/>
            <w:color w:val="0000FF"/>
          </w:rPr>
          <w:t>постановления</w:t>
        </w:r>
      </w:hyperlink>
      <w:r>
        <w:rPr>
          <w:rFonts w:ascii="Calibri" w:hAnsi="Calibri" w:cs="Calibri"/>
        </w:rPr>
        <w:t xml:space="preserve"> администрации Липецкой области от 31.01.2013 N 42)</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6" w:name="Par148"/>
      <w:bookmarkEnd w:id="16"/>
      <w:r>
        <w:rPr>
          <w:rFonts w:ascii="Calibri" w:hAnsi="Calibri" w:cs="Calibri"/>
        </w:rPr>
        <w:t>заявление гражданского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7" w:name="Par150"/>
      <w:bookmarkEnd w:id="17"/>
      <w:r>
        <w:rPr>
          <w:rFonts w:ascii="Calibri" w:hAnsi="Calibri" w:cs="Calibri"/>
        </w:rPr>
        <w:t>в) представление главы администрации области (руководителя исполнительного органа государственной власти области) или любого члена Комиссии, касающееся обеспечения соблюдения гражданским служащим требований к служебному поведению и (или) требований об урегулировании конфликта интересов либо осуществления в администрации области (исполнительном органе государственной власти области) мер по предупреждению коррупции;</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8" w:name="Par151"/>
      <w:bookmarkEnd w:id="18"/>
      <w:proofErr w:type="gramStart"/>
      <w:r>
        <w:rPr>
          <w:rFonts w:ascii="Calibri" w:hAnsi="Calibri" w:cs="Calibri"/>
        </w:rPr>
        <w:t xml:space="preserve">г) представление главой администрации области материалов проверки, свидетельствующих о представлении государственным служащим недостоверных или неполных сведений, предусмотренных </w:t>
      </w:r>
      <w:hyperlink r:id="rId35" w:history="1">
        <w:r>
          <w:rPr>
            <w:rFonts w:ascii="Calibri" w:hAnsi="Calibri" w:cs="Calibri"/>
            <w:color w:val="0000FF"/>
          </w:rPr>
          <w:t>частью 1 статьи 3</w:t>
        </w:r>
      </w:hyperlink>
      <w:r>
        <w:rPr>
          <w:rFonts w:ascii="Calibri" w:hAnsi="Calibri" w:cs="Calibri"/>
        </w:rPr>
        <w:t xml:space="preserve"> Федерального закона от 3 декабря 2012 года N 230-ФЗ "О контроле за соответствием расходов лиц, замещающих государственные должности, и иных лиц их доходам" (далее - Федеральный закон "О контроле за соответствием расходов лиц, замещающих государственные должности, и иных лиц их</w:t>
      </w:r>
      <w:proofErr w:type="gramEnd"/>
      <w:r>
        <w:rPr>
          <w:rFonts w:ascii="Calibri" w:hAnsi="Calibri" w:cs="Calibri"/>
        </w:rPr>
        <w:t xml:space="preserve"> доходам");</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"г" введен </w:t>
      </w:r>
      <w:hyperlink r:id="rId36"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19" w:name="Par153"/>
      <w:bookmarkEnd w:id="19"/>
      <w:proofErr w:type="gramStart"/>
      <w:r>
        <w:rPr>
          <w:rFonts w:ascii="Calibri" w:hAnsi="Calibri" w:cs="Calibri"/>
        </w:rPr>
        <w:t xml:space="preserve">д) поступившее в соответствии с </w:t>
      </w:r>
      <w:hyperlink r:id="rId37" w:history="1">
        <w:r>
          <w:rPr>
            <w:rFonts w:ascii="Calibri" w:hAnsi="Calibri" w:cs="Calibri"/>
            <w:color w:val="0000FF"/>
          </w:rPr>
          <w:t>частью 4 статьи 12</w:t>
        </w:r>
      </w:hyperlink>
      <w:r>
        <w:rPr>
          <w:rFonts w:ascii="Calibri" w:hAnsi="Calibri" w:cs="Calibri"/>
        </w:rPr>
        <w:t xml:space="preserve"> Федерального закона от 25 декабря 2008 г. N 273-ФЗ "О противодействии коррупции" в управление государственной службы и кадровой работы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уведомление коммерческой или некоммерческой организации о заключении с гражданином, замещавшим должность гражданской</w:t>
      </w:r>
      <w:proofErr w:type="gramEnd"/>
      <w:r>
        <w:rPr>
          <w:rFonts w:ascii="Calibri" w:hAnsi="Calibri" w:cs="Calibri"/>
        </w:rPr>
        <w:t xml:space="preserve"> </w:t>
      </w:r>
      <w:proofErr w:type="gramStart"/>
      <w:r>
        <w:rPr>
          <w:rFonts w:ascii="Calibri" w:hAnsi="Calibri" w:cs="Calibri"/>
        </w:rPr>
        <w:t>службы в администрации области (исполнительном органе государственной власти области), трудового или гражданско-правового договора на выполнение работ (оказание услуг), при условии, что указанному гражданину Комиссией ранее было отказано во вступлении в трудовые и гражданско-правовые отношения с указанной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w:t>
      </w:r>
      <w:proofErr w:type="gramEnd"/>
      <w:r>
        <w:rPr>
          <w:rFonts w:ascii="Calibri" w:hAnsi="Calibri" w:cs="Calibri"/>
        </w:rPr>
        <w:t xml:space="preserve"> </w:t>
      </w:r>
      <w:proofErr w:type="gramStart"/>
      <w:r>
        <w:rPr>
          <w:rFonts w:ascii="Calibri" w:hAnsi="Calibri" w:cs="Calibri"/>
        </w:rPr>
        <w:t>условиях</w:t>
      </w:r>
      <w:proofErr w:type="gramEnd"/>
      <w:r>
        <w:rPr>
          <w:rFonts w:ascii="Calibri" w:hAnsi="Calibri" w:cs="Calibri"/>
        </w:rPr>
        <w:t xml:space="preserve"> гражданско-правового договора в коммерческой или некоммерческой организации Комиссией не рассматривался.</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"д" </w:t>
      </w:r>
      <w:proofErr w:type="gramStart"/>
      <w:r>
        <w:rPr>
          <w:rFonts w:ascii="Calibri" w:hAnsi="Calibri" w:cs="Calibri"/>
        </w:rPr>
        <w:t>введен</w:t>
      </w:r>
      <w:proofErr w:type="gramEnd"/>
      <w:r>
        <w:rPr>
          <w:rFonts w:ascii="Calibri" w:hAnsi="Calibri" w:cs="Calibri"/>
        </w:rPr>
        <w:t xml:space="preserve"> </w:t>
      </w:r>
      <w:hyperlink r:id="rId38"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Комиссия не рассматривает сообщения о преступлениях и административных правонарушениях, а также анонимные обращения, не проводит проверки по фактам нарушения служебной дисциплины.</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19.1. </w:t>
      </w:r>
      <w:proofErr w:type="gramStart"/>
      <w:r>
        <w:rPr>
          <w:rFonts w:ascii="Calibri" w:hAnsi="Calibri" w:cs="Calibri"/>
        </w:rPr>
        <w:t xml:space="preserve">Обращение, указанное в </w:t>
      </w:r>
      <w:hyperlink w:anchor="Par146" w:history="1">
        <w:r>
          <w:rPr>
            <w:rFonts w:ascii="Calibri" w:hAnsi="Calibri" w:cs="Calibri"/>
            <w:color w:val="0000FF"/>
          </w:rPr>
          <w:t>абзаце втором подпункта "б" пункта 18</w:t>
        </w:r>
      </w:hyperlink>
      <w:r>
        <w:rPr>
          <w:rFonts w:ascii="Calibri" w:hAnsi="Calibri" w:cs="Calibri"/>
        </w:rPr>
        <w:t xml:space="preserve"> настоящего Положения, подается гражданином, замещавшим должность гражданской службы в администрации области (исполнительном органе государственной власти области), в управление государственной службы и кадровой работы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w:t>
      </w:r>
      <w:proofErr w:type="gramEnd"/>
      <w:r>
        <w:rPr>
          <w:rFonts w:ascii="Calibri" w:hAnsi="Calibri" w:cs="Calibri"/>
        </w:rPr>
        <w:t xml:space="preserve"> </w:t>
      </w:r>
      <w:proofErr w:type="gramStart"/>
      <w:r>
        <w:rPr>
          <w:rFonts w:ascii="Calibri" w:hAnsi="Calibri" w:cs="Calibri"/>
        </w:rPr>
        <w:t>В обращении указываются: фамилия, имя, отчество гражданина, дата его рождения, адрес места жительства, замещаемые должности в течение последних двух лет до дня увольнения с гражданской службы, наименование, местонахождение коммерческой или некоммерческой организации, характер ее деятельности, должностные (служебные) обязанности, исполняемые гражданином во время замещения им должности гражданской службы, функции по государственному управлению в отношении коммерческой или некоммерческой организации, вид договора (трудовой</w:t>
      </w:r>
      <w:proofErr w:type="gramEnd"/>
      <w:r>
        <w:rPr>
          <w:rFonts w:ascii="Calibri" w:hAnsi="Calibri" w:cs="Calibri"/>
        </w:rPr>
        <w:t xml:space="preserve"> или гражданско-правовой), предполагаемый срок его действия, сумма оплаты за выполнение (оказание) по договору работ (услуг). </w:t>
      </w:r>
      <w:proofErr w:type="gramStart"/>
      <w:r>
        <w:rPr>
          <w:rFonts w:ascii="Calibri" w:hAnsi="Calibri" w:cs="Calibri"/>
        </w:rPr>
        <w:t xml:space="preserve">Управлением государственной службы и кадровой работы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 осуществляется рассмотрение обращения, по результатам которого </w:t>
      </w:r>
      <w:r>
        <w:rPr>
          <w:rFonts w:ascii="Calibri" w:hAnsi="Calibri" w:cs="Calibri"/>
        </w:rPr>
        <w:lastRenderedPageBreak/>
        <w:t xml:space="preserve">подготавливается мотивированное заключение по существу обращения с учетом требований </w:t>
      </w:r>
      <w:hyperlink r:id="rId39" w:history="1">
        <w:r>
          <w:rPr>
            <w:rFonts w:ascii="Calibri" w:hAnsi="Calibri" w:cs="Calibri"/>
            <w:color w:val="0000FF"/>
          </w:rPr>
          <w:t>статьи 12</w:t>
        </w:r>
      </w:hyperlink>
      <w:r>
        <w:rPr>
          <w:rFonts w:ascii="Calibri" w:hAnsi="Calibri" w:cs="Calibri"/>
        </w:rPr>
        <w:t xml:space="preserve"> Федерального закона от 25 декабря 2008 года N 273-ФЗ "О противодействии коррупции".</w:t>
      </w:r>
      <w:proofErr w:type="gramEnd"/>
      <w:r>
        <w:rPr>
          <w:rFonts w:ascii="Calibri" w:hAnsi="Calibri" w:cs="Calibri"/>
        </w:rPr>
        <w:t xml:space="preserve"> Обращение, заключение и другие материалы в течение двух рабочих дней со дня поступления обращения представляются председателю Комиссии.</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19.1 </w:t>
      </w:r>
      <w:proofErr w:type="gramStart"/>
      <w:r>
        <w:rPr>
          <w:rFonts w:ascii="Calibri" w:hAnsi="Calibri" w:cs="Calibri"/>
        </w:rPr>
        <w:t>введен</w:t>
      </w:r>
      <w:proofErr w:type="gramEnd"/>
      <w:r>
        <w:rPr>
          <w:rFonts w:ascii="Calibri" w:hAnsi="Calibri" w:cs="Calibri"/>
        </w:rPr>
        <w:t xml:space="preserve"> </w:t>
      </w:r>
      <w:hyperlink r:id="rId40"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20" w:name="Par158"/>
      <w:bookmarkEnd w:id="20"/>
      <w:r>
        <w:rPr>
          <w:rFonts w:ascii="Calibri" w:hAnsi="Calibri" w:cs="Calibri"/>
        </w:rPr>
        <w:t xml:space="preserve">19.2. Обращение, указанное в </w:t>
      </w:r>
      <w:hyperlink w:anchor="Par146" w:history="1">
        <w:r>
          <w:rPr>
            <w:rFonts w:ascii="Calibri" w:hAnsi="Calibri" w:cs="Calibri"/>
            <w:color w:val="0000FF"/>
          </w:rPr>
          <w:t>абзаце втором подпункта "б" пункта 18</w:t>
        </w:r>
      </w:hyperlink>
      <w:r>
        <w:rPr>
          <w:rFonts w:ascii="Calibri" w:hAnsi="Calibri" w:cs="Calibri"/>
        </w:rPr>
        <w:t xml:space="preserve"> настоящего Положения, может быть подано гражданским служащим, планирующим свое увольнение с гражданской службы, и подлежит рассмотрению Комиссией в соответствии с настоящим Положением.</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19.2 введен </w:t>
      </w:r>
      <w:hyperlink r:id="rId41"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19.3. </w:t>
      </w:r>
      <w:proofErr w:type="gramStart"/>
      <w:r>
        <w:rPr>
          <w:rFonts w:ascii="Calibri" w:hAnsi="Calibri" w:cs="Calibri"/>
        </w:rPr>
        <w:t xml:space="preserve">Уведомление, указанное в </w:t>
      </w:r>
      <w:hyperlink w:anchor="Par153" w:history="1">
        <w:r>
          <w:rPr>
            <w:rFonts w:ascii="Calibri" w:hAnsi="Calibri" w:cs="Calibri"/>
            <w:color w:val="0000FF"/>
          </w:rPr>
          <w:t>подпункте "д" пункта 18</w:t>
        </w:r>
      </w:hyperlink>
      <w:r>
        <w:rPr>
          <w:rFonts w:ascii="Calibri" w:hAnsi="Calibri" w:cs="Calibri"/>
        </w:rPr>
        <w:t xml:space="preserve"> настоящего Положения, рассматривается управлением государственной службы и кадровой работы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 которое осуществляет подготовку мотивированного заключения о соблюдении гражданином, замещавшим должность гражданской службы в администрации области (исполнительном органе государственной власти области), требований </w:t>
      </w:r>
      <w:hyperlink r:id="rId42" w:history="1">
        <w:r>
          <w:rPr>
            <w:rFonts w:ascii="Calibri" w:hAnsi="Calibri" w:cs="Calibri"/>
            <w:color w:val="0000FF"/>
          </w:rPr>
          <w:t>статьи 12</w:t>
        </w:r>
      </w:hyperlink>
      <w:r>
        <w:rPr>
          <w:rFonts w:ascii="Calibri" w:hAnsi="Calibri" w:cs="Calibri"/>
        </w:rPr>
        <w:t xml:space="preserve"> Федерального</w:t>
      </w:r>
      <w:proofErr w:type="gramEnd"/>
      <w:r>
        <w:rPr>
          <w:rFonts w:ascii="Calibri" w:hAnsi="Calibri" w:cs="Calibri"/>
        </w:rPr>
        <w:t xml:space="preserve"> закона от 25 декабря 2008 года N 273-ФЗ "О противодействии коррупции". Уведомление, заключение и другие материалы в течение десяти рабочих дней со дня поступления уведомления представляются председателю Комиссии.</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19.3 введен </w:t>
      </w:r>
      <w:hyperlink r:id="rId43"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Председатель Комиссии при поступлении к нему в порядке, предусмотренном нормативным правовым актом администрации области, информации, содержащей основания для проведения заседания Комиссии: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3-дневный срок назначает дату заседания Комиссии. При этом дата заседания Комиссии не может быть назначена позднее семи дней со дня поступления указанной информации, за исключением случаев, предусмотренных </w:t>
      </w:r>
      <w:hyperlink w:anchor="Par167" w:history="1">
        <w:r>
          <w:rPr>
            <w:rFonts w:ascii="Calibri" w:hAnsi="Calibri" w:cs="Calibri"/>
            <w:color w:val="0000FF"/>
          </w:rPr>
          <w:t>пунктами 20.1</w:t>
        </w:r>
      </w:hyperlink>
      <w:r>
        <w:rPr>
          <w:rFonts w:ascii="Calibri" w:hAnsi="Calibri" w:cs="Calibri"/>
        </w:rPr>
        <w:t xml:space="preserve"> и </w:t>
      </w:r>
      <w:hyperlink w:anchor="Par169" w:history="1">
        <w:r>
          <w:rPr>
            <w:rFonts w:ascii="Calibri" w:hAnsi="Calibri" w:cs="Calibri"/>
            <w:color w:val="0000FF"/>
          </w:rPr>
          <w:t>20.2</w:t>
        </w:r>
      </w:hyperlink>
      <w:r>
        <w:rPr>
          <w:rFonts w:ascii="Calibri" w:hAnsi="Calibri" w:cs="Calibri"/>
        </w:rPr>
        <w:t xml:space="preserve"> настоящего Положения;</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б) организует ознакомление гражданского служащего, в отношении которого Комиссией рассматривается вопрос о соблюдении требований к служебному поведению и (или) требований об урегулировании конфликта интересов, его представителя, членов Комиссии и других лиц, участвующих в заседании Комиссии, с информацией, поступившей в управление государственной службы и кадровой работы администрации области (должностному лицу кадровой службы исполнительного органа государственной власти области, ответственному за работу по</w:t>
      </w:r>
      <w:proofErr w:type="gramEnd"/>
      <w:r>
        <w:rPr>
          <w:rFonts w:ascii="Calibri" w:hAnsi="Calibri" w:cs="Calibri"/>
        </w:rPr>
        <w:t xml:space="preserve"> профилактике коррупционных и иных правонарушений), и с результатами ее проверки;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рассматривает ходатайства о приглашении на заседание Комиссии лиц, указанных в </w:t>
      </w:r>
      <w:hyperlink w:anchor="Par137" w:history="1">
        <w:r>
          <w:rPr>
            <w:rFonts w:ascii="Calibri" w:hAnsi="Calibri" w:cs="Calibri"/>
            <w:color w:val="0000FF"/>
          </w:rPr>
          <w:t>подпункте "б" пункта 15</w:t>
        </w:r>
      </w:hyperlink>
      <w:r>
        <w:rPr>
          <w:rFonts w:ascii="Calibri" w:hAnsi="Calibri" w:cs="Calibri"/>
        </w:rPr>
        <w:t xml:space="preserve"> настоящего Положения, принимает решение об их удовлетворении (об отказе в удовлетворении) и о рассмотрении (об отказе в рассмотрении) в ходе заседания Комиссии дополнительных материалов.</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21" w:name="Par167"/>
      <w:bookmarkEnd w:id="21"/>
      <w:r>
        <w:rPr>
          <w:rFonts w:ascii="Calibri" w:hAnsi="Calibri" w:cs="Calibri"/>
        </w:rPr>
        <w:t xml:space="preserve">20.1. Заседание Комиссии по рассмотрению заявления, указанного в </w:t>
      </w:r>
      <w:hyperlink w:anchor="Par148" w:history="1">
        <w:r>
          <w:rPr>
            <w:rFonts w:ascii="Calibri" w:hAnsi="Calibri" w:cs="Calibri"/>
            <w:color w:val="0000FF"/>
          </w:rPr>
          <w:t>абзаце третьем подпункта "б" пункта 18</w:t>
        </w:r>
      </w:hyperlink>
      <w:r>
        <w:rPr>
          <w:rFonts w:ascii="Calibri" w:hAnsi="Calibri" w:cs="Calibri"/>
        </w:rPr>
        <w:t xml:space="preserve"> настоящего Положения, проводится не позднее одного месяца со дня истечения срока, установленного для представления сведений о доходах, об имуществе и обязательствах имущественного характера.</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20.1 введен </w:t>
      </w:r>
      <w:hyperlink r:id="rId45"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22" w:name="Par169"/>
      <w:bookmarkEnd w:id="22"/>
      <w:r>
        <w:rPr>
          <w:rFonts w:ascii="Calibri" w:hAnsi="Calibri" w:cs="Calibri"/>
        </w:rPr>
        <w:t xml:space="preserve">20.2. Уведомление, указанное в </w:t>
      </w:r>
      <w:hyperlink w:anchor="Par153" w:history="1">
        <w:r>
          <w:rPr>
            <w:rFonts w:ascii="Calibri" w:hAnsi="Calibri" w:cs="Calibri"/>
            <w:color w:val="0000FF"/>
          </w:rPr>
          <w:t>подпункте "д" пункта 18</w:t>
        </w:r>
      </w:hyperlink>
      <w:r>
        <w:rPr>
          <w:rFonts w:ascii="Calibri" w:hAnsi="Calibri" w:cs="Calibri"/>
        </w:rPr>
        <w:t xml:space="preserve"> настоящего Положения, рассматривается на очередном (плановом) заседании Комиссии.</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20.2 введен </w:t>
      </w:r>
      <w:hyperlink r:id="rId46"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Заседание Комиссии проводится в присутствии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 или гражданина, замещавшего должность гражданской службы в администрации области (исполнительном органе государственной власти области). При наличии письменной просьбы гражданского служащего или гражданина, замещавшего должность гражданской службы в администрации области (исполнительном органе государственной власти области), о рассмотрении указанного вопроса без его участия заседание </w:t>
      </w:r>
      <w:r>
        <w:rPr>
          <w:rFonts w:ascii="Calibri" w:hAnsi="Calibri" w:cs="Calibri"/>
        </w:rPr>
        <w:lastRenderedPageBreak/>
        <w:t>Комиссии проводится в его отсутствие. В случае неявки на заседание Комиссии гражданского служащего (его представителя) или гражданина, замещавшего должность гражданской службы в администрации области (исполнительном органе государственной власти области) (его представителя), при отсутствии письменной просьбы гражданского служащего или указанного гражданина о рассмотрении данного вопроса без его участия рассмотрение вопроса откладывается. В случае повторной неявки указанных лиц без уважительных причин Комиссия может принять решение о рассмотрении данного вопроса в отсутствие гражданского служащего или гражданина, замещавшего должность гражданской службы в администрации области (исполнительном органе государственной власти области).</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 ред. </w:t>
      </w:r>
      <w:hyperlink r:id="rId47" w:history="1">
        <w:r>
          <w:rPr>
            <w:rFonts w:ascii="Calibri" w:hAnsi="Calibri" w:cs="Calibri"/>
            <w:color w:val="0000FF"/>
          </w:rPr>
          <w:t>постановления</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На заседании Комиссии заслушиваются пояснения гражданского служащего или гражданина, замещавшего должность гражданской службы в администрации области (исполнительном органе государственной власти области) (с их согласия), и иных лиц, рассматриваются материалы по существу вынесенных на данное заседание вопросов, а также дополнительные материалы.</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22 в ред. </w:t>
      </w:r>
      <w:hyperlink r:id="rId48" w:history="1">
        <w:r>
          <w:rPr>
            <w:rFonts w:ascii="Calibri" w:hAnsi="Calibri" w:cs="Calibri"/>
            <w:color w:val="0000FF"/>
          </w:rPr>
          <w:t>постановления</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Члены Комиссии и лица, участвовавшие в ее заседании, не вправе разглашать сведения, ставшие им известными в ходе работы Комиссии.</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23" w:name="Par176"/>
      <w:bookmarkEnd w:id="23"/>
      <w:r>
        <w:rPr>
          <w:rFonts w:ascii="Calibri" w:hAnsi="Calibri" w:cs="Calibri"/>
        </w:rPr>
        <w:t xml:space="preserve">24. По итогам рассмотрения вопроса, указанного в </w:t>
      </w:r>
      <w:hyperlink w:anchor="Par141" w:history="1">
        <w:r>
          <w:rPr>
            <w:rFonts w:ascii="Calibri" w:hAnsi="Calibri" w:cs="Calibri"/>
            <w:color w:val="0000FF"/>
          </w:rPr>
          <w:t>подпункте "а" пункта 18</w:t>
        </w:r>
      </w:hyperlink>
      <w:r>
        <w:rPr>
          <w:rFonts w:ascii="Calibri" w:hAnsi="Calibri" w:cs="Calibri"/>
        </w:rPr>
        <w:t xml:space="preserve"> настоящего Положения, Комиссия принимает одно из следующих решений:</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24" w:name="Par177"/>
      <w:bookmarkEnd w:id="24"/>
      <w:proofErr w:type="gramStart"/>
      <w:r>
        <w:rPr>
          <w:rFonts w:ascii="Calibri" w:hAnsi="Calibri" w:cs="Calibri"/>
        </w:rPr>
        <w:t xml:space="preserve">а) установить, что сведения, представленные гражданским служащим в соответствии с </w:t>
      </w:r>
      <w:hyperlink r:id="rId49" w:history="1">
        <w:r>
          <w:rPr>
            <w:rFonts w:ascii="Calibri" w:hAnsi="Calibri" w:cs="Calibri"/>
            <w:color w:val="0000FF"/>
          </w:rPr>
          <w:t>подпунктом "а" пункта 1</w:t>
        </w:r>
      </w:hyperlink>
      <w:r>
        <w:rPr>
          <w:rFonts w:ascii="Calibri" w:hAnsi="Calibri" w:cs="Calibri"/>
        </w:rPr>
        <w:t xml:space="preserve"> Положения о проверке достоверности и полноты сведений, представляемых гражданами,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и государственными гражданскими служащими администрации Липецкой области и исполнительных органов государственной власти Липецкой области, и соблюдения государственными гражданскими служащими</w:t>
      </w:r>
      <w:proofErr w:type="gramEnd"/>
      <w:r>
        <w:rPr>
          <w:rFonts w:ascii="Calibri" w:hAnsi="Calibri" w:cs="Calibri"/>
        </w:rPr>
        <w:t xml:space="preserve"> администрации Липецкой области и исполнительных органов государственной власти Липецкой области требований к служебному поведению, утвержденного постановлением администрации Липецкой области от 8 октября 2010 года N 349, являются достоверными и полными;</w:t>
      </w:r>
    </w:p>
    <w:p w:rsidR="009523AE" w:rsidRDefault="009523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установить, что сведения, представленные гражданским служащим в соответствии с </w:t>
      </w:r>
      <w:hyperlink r:id="rId50" w:history="1">
        <w:r>
          <w:rPr>
            <w:rFonts w:ascii="Calibri" w:hAnsi="Calibri" w:cs="Calibri"/>
            <w:color w:val="0000FF"/>
          </w:rPr>
          <w:t>подпунктом "а" пункта 1</w:t>
        </w:r>
      </w:hyperlink>
      <w:r>
        <w:rPr>
          <w:rFonts w:ascii="Calibri" w:hAnsi="Calibri" w:cs="Calibri"/>
        </w:rPr>
        <w:t xml:space="preserve"> Положения, названного в </w:t>
      </w:r>
      <w:hyperlink w:anchor="Par177" w:history="1">
        <w:r>
          <w:rPr>
            <w:rFonts w:ascii="Calibri" w:hAnsi="Calibri" w:cs="Calibri"/>
            <w:color w:val="0000FF"/>
          </w:rPr>
          <w:t>подпункте "а"</w:t>
        </w:r>
      </w:hyperlink>
      <w:r>
        <w:rPr>
          <w:rFonts w:ascii="Calibri" w:hAnsi="Calibri" w:cs="Calibri"/>
        </w:rPr>
        <w:t xml:space="preserve"> настоящего пункта, являются недостоверными и (или) неполными.</w:t>
      </w:r>
      <w:proofErr w:type="gramEnd"/>
      <w:r>
        <w:rPr>
          <w:rFonts w:ascii="Calibri" w:hAnsi="Calibri" w:cs="Calibri"/>
        </w:rPr>
        <w:t xml:space="preserve">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 итогам рассмотрения вопроса, указанного в </w:t>
      </w:r>
      <w:hyperlink w:anchor="Par143" w:history="1">
        <w:r>
          <w:rPr>
            <w:rFonts w:ascii="Calibri" w:hAnsi="Calibri" w:cs="Calibri"/>
            <w:color w:val="0000FF"/>
          </w:rPr>
          <w:t>абзаце третьем подпункта "а" пункта 18</w:t>
        </w:r>
      </w:hyperlink>
      <w:r>
        <w:rPr>
          <w:rFonts w:ascii="Calibri" w:hAnsi="Calibri" w:cs="Calibri"/>
        </w:rPr>
        <w:t xml:space="preserve"> настоящего Положения, Комиссия принимает одно из следующих решений: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установить, что гражданский служащий соблюдал требования к служебному поведению и (или) требования об урегулировании конфликта интересов;</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установить, что гражданский служащий не соблюдал требования к служебному поведению и (или) требования об урегулировании конфликта интересов. В этом случае Комиссия рекомендует главе администрации области (руководителю исполнительного органа государственной власти области) указать гражданскому служащему на недопустимость нарушения требований к служебному поведению и (или) требований об урегулировании конфликта интересов либо применить к гражданскому служащему конкретную меру ответственности.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По итогам рассмотрения вопроса, указанного в </w:t>
      </w:r>
      <w:hyperlink w:anchor="Par146" w:history="1">
        <w:r>
          <w:rPr>
            <w:rFonts w:ascii="Calibri" w:hAnsi="Calibri" w:cs="Calibri"/>
            <w:color w:val="0000FF"/>
          </w:rPr>
          <w:t>абзаце втором подпункта "б" пункта 18</w:t>
        </w:r>
      </w:hyperlink>
      <w:r>
        <w:rPr>
          <w:rFonts w:ascii="Calibri" w:hAnsi="Calibri" w:cs="Calibri"/>
        </w:rPr>
        <w:t xml:space="preserve"> настоящего Положения, Комиссия принимает одно из следующих решений:</w:t>
      </w:r>
    </w:p>
    <w:p w:rsidR="009523AE" w:rsidRDefault="009523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а) дать гражданину согласие на замещение на 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w:t>
      </w:r>
      <w:proofErr w:type="gramEnd"/>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1" w:history="1">
        <w:r>
          <w:rPr>
            <w:rFonts w:ascii="Calibri" w:hAnsi="Calibri" w:cs="Calibri"/>
            <w:color w:val="0000FF"/>
          </w:rPr>
          <w:t>постановления</w:t>
        </w:r>
      </w:hyperlink>
      <w:r>
        <w:rPr>
          <w:rFonts w:ascii="Calibri" w:hAnsi="Calibri" w:cs="Calibri"/>
        </w:rPr>
        <w:t xml:space="preserve"> администрации Липецкой области от 31.01.2013 N 42)</w:t>
      </w:r>
    </w:p>
    <w:p w:rsidR="009523AE" w:rsidRDefault="009523AE">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б) отказать гражданину в замещении на условиях трудового договора должности в </w:t>
      </w:r>
      <w:r>
        <w:rPr>
          <w:rFonts w:ascii="Calibri" w:hAnsi="Calibri" w:cs="Calibri"/>
        </w:rPr>
        <w:lastRenderedPageBreak/>
        <w:t>организации и (или) в выполнении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и мотивировать свой отказ.</w:t>
      </w:r>
      <w:proofErr w:type="gramEnd"/>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2" w:history="1">
        <w:r>
          <w:rPr>
            <w:rFonts w:ascii="Calibri" w:hAnsi="Calibri" w:cs="Calibri"/>
            <w:color w:val="0000FF"/>
          </w:rPr>
          <w:t>постановления</w:t>
        </w:r>
      </w:hyperlink>
      <w:r>
        <w:rPr>
          <w:rFonts w:ascii="Calibri" w:hAnsi="Calibri" w:cs="Calibri"/>
        </w:rPr>
        <w:t xml:space="preserve"> администрации Липецкой области от 31.01.2013 N 42)</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25" w:name="Par187"/>
      <w:bookmarkEnd w:id="25"/>
      <w:r>
        <w:rPr>
          <w:rFonts w:ascii="Calibri" w:hAnsi="Calibri" w:cs="Calibri"/>
        </w:rPr>
        <w:t xml:space="preserve">27. По итогам рассмотрения вопроса, указанного в </w:t>
      </w:r>
      <w:hyperlink w:anchor="Par148" w:history="1">
        <w:r>
          <w:rPr>
            <w:rFonts w:ascii="Calibri" w:hAnsi="Calibri" w:cs="Calibri"/>
            <w:color w:val="0000FF"/>
          </w:rPr>
          <w:t>абзаце третьем подпункта "б" пункта 18</w:t>
        </w:r>
      </w:hyperlink>
      <w:r>
        <w:rPr>
          <w:rFonts w:ascii="Calibri" w:hAnsi="Calibri" w:cs="Calibri"/>
        </w:rPr>
        <w:t xml:space="preserve"> настоящего Положения, Комиссия принимает одно из следующих решений: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является объективной и уважительной;</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3" w:history="1">
        <w:r>
          <w:rPr>
            <w:rFonts w:ascii="Calibri" w:hAnsi="Calibri" w:cs="Calibri"/>
            <w:color w:val="0000FF"/>
          </w:rPr>
          <w:t>постановления</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не является уважительной. В этом случае Комиссия рекомендует гражданскому служащему принять меры по представлению указанных сведений;</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постановления</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признать, что причина непредставления гражданским служащим сведений о доходах, расходах, об имуществе и обязательствах имущественного характера своих супруги (супруга) и несовершеннолетних детей необъективна и является способом уклонения от представления указанных сведений. В этом случае Комиссия рекомендует главе администрации области (руководителю исполнительного органа государственной власти области) применить к гражданскому служащему конкретную меру ответственности.</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55" w:history="1">
        <w:r>
          <w:rPr>
            <w:rFonts w:ascii="Calibri" w:hAnsi="Calibri" w:cs="Calibri"/>
            <w:color w:val="0000FF"/>
          </w:rPr>
          <w:t>постановления</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По итогам рассмотрения вопроса, указанного в </w:t>
      </w:r>
      <w:hyperlink w:anchor="Par151" w:history="1">
        <w:r>
          <w:rPr>
            <w:rFonts w:ascii="Calibri" w:hAnsi="Calibri" w:cs="Calibri"/>
            <w:color w:val="0000FF"/>
          </w:rPr>
          <w:t>подпункте "г" пункта 18</w:t>
        </w:r>
      </w:hyperlink>
      <w:r>
        <w:rPr>
          <w:rFonts w:ascii="Calibri" w:hAnsi="Calibri" w:cs="Calibri"/>
        </w:rPr>
        <w:t xml:space="preserve"> настоящего Положения, Комиссия принимает одно из следующих решений: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признать, что сведения, представленные государственным служащим в соответствии с </w:t>
      </w:r>
      <w:hyperlink r:id="rId56" w:history="1">
        <w:r>
          <w:rPr>
            <w:rFonts w:ascii="Calibri" w:hAnsi="Calibri" w:cs="Calibri"/>
            <w:color w:val="0000FF"/>
          </w:rPr>
          <w:t>частью 1 статьи 3</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являются достоверными и полными;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признать, что сведения, представленные государственным служащим в соответствии с </w:t>
      </w:r>
      <w:hyperlink r:id="rId57" w:history="1">
        <w:r>
          <w:rPr>
            <w:rFonts w:ascii="Calibri" w:hAnsi="Calibri" w:cs="Calibri"/>
            <w:color w:val="0000FF"/>
          </w:rPr>
          <w:t>частью 1 статьи 3</w:t>
        </w:r>
      </w:hyperlink>
      <w:r>
        <w:rPr>
          <w:rFonts w:ascii="Calibri" w:hAnsi="Calibri" w:cs="Calibri"/>
        </w:rPr>
        <w:t xml:space="preserve"> Федерального закона "О </w:t>
      </w:r>
      <w:proofErr w:type="gramStart"/>
      <w:r>
        <w:rPr>
          <w:rFonts w:ascii="Calibri" w:hAnsi="Calibri" w:cs="Calibri"/>
        </w:rPr>
        <w:t>контроле за</w:t>
      </w:r>
      <w:proofErr w:type="gramEnd"/>
      <w:r>
        <w:rPr>
          <w:rFonts w:ascii="Calibri" w:hAnsi="Calibri" w:cs="Calibri"/>
        </w:rPr>
        <w:t xml:space="preserve"> соответствием расходов лиц, замещающих государственные должности, и иных лиц их доходам", являются недостоверными и (или) неполными. В этом случае Комиссия рекомендует главе администрации области применить к государственному служащему конкретную меру ответственности и (или) направить материалы, полученные в результате осуществления </w:t>
      </w:r>
      <w:proofErr w:type="gramStart"/>
      <w:r>
        <w:rPr>
          <w:rFonts w:ascii="Calibri" w:hAnsi="Calibri" w:cs="Calibri"/>
        </w:rPr>
        <w:t>контроля за</w:t>
      </w:r>
      <w:proofErr w:type="gramEnd"/>
      <w:r>
        <w:rPr>
          <w:rFonts w:ascii="Calibri" w:hAnsi="Calibri" w:cs="Calibri"/>
        </w:rPr>
        <w:t xml:space="preserve"> расходами, в органы прокуратуры и (или) иные государственные органы в соответствии с их компетенцией.</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27.1 </w:t>
      </w:r>
      <w:proofErr w:type="gramStart"/>
      <w:r>
        <w:rPr>
          <w:rFonts w:ascii="Calibri" w:hAnsi="Calibri" w:cs="Calibri"/>
        </w:rPr>
        <w:t>введен</w:t>
      </w:r>
      <w:proofErr w:type="gramEnd"/>
      <w:r>
        <w:rPr>
          <w:rFonts w:ascii="Calibri" w:hAnsi="Calibri" w:cs="Calibri"/>
        </w:rPr>
        <w:t xml:space="preserve"> </w:t>
      </w:r>
      <w:hyperlink r:id="rId58"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По итогам рассмотрения вопросов, предусмотренных </w:t>
      </w:r>
      <w:hyperlink w:anchor="Par141" w:history="1">
        <w:r>
          <w:rPr>
            <w:rFonts w:ascii="Calibri" w:hAnsi="Calibri" w:cs="Calibri"/>
            <w:color w:val="0000FF"/>
          </w:rPr>
          <w:t>подпунктами "а"</w:t>
        </w:r>
      </w:hyperlink>
      <w:r>
        <w:rPr>
          <w:rFonts w:ascii="Calibri" w:hAnsi="Calibri" w:cs="Calibri"/>
        </w:rPr>
        <w:t xml:space="preserve">, </w:t>
      </w:r>
      <w:hyperlink w:anchor="Par144" w:history="1">
        <w:r>
          <w:rPr>
            <w:rFonts w:ascii="Calibri" w:hAnsi="Calibri" w:cs="Calibri"/>
            <w:color w:val="0000FF"/>
          </w:rPr>
          <w:t>"б"</w:t>
        </w:r>
      </w:hyperlink>
      <w:r>
        <w:rPr>
          <w:rFonts w:ascii="Calibri" w:hAnsi="Calibri" w:cs="Calibri"/>
        </w:rPr>
        <w:t xml:space="preserve"> и </w:t>
      </w:r>
      <w:hyperlink w:anchor="Par151" w:history="1">
        <w:r>
          <w:rPr>
            <w:rFonts w:ascii="Calibri" w:hAnsi="Calibri" w:cs="Calibri"/>
            <w:color w:val="0000FF"/>
          </w:rPr>
          <w:t>"г" пункта 18</w:t>
        </w:r>
      </w:hyperlink>
      <w:r>
        <w:rPr>
          <w:rFonts w:ascii="Calibri" w:hAnsi="Calibri" w:cs="Calibri"/>
        </w:rPr>
        <w:t xml:space="preserve"> настоящего Положения, при наличии к тому оснований Комиссия может принять иное, чем предусмотрено </w:t>
      </w:r>
      <w:hyperlink w:anchor="Par176" w:history="1">
        <w:r>
          <w:rPr>
            <w:rFonts w:ascii="Calibri" w:hAnsi="Calibri" w:cs="Calibri"/>
            <w:color w:val="0000FF"/>
          </w:rPr>
          <w:t>пунктами 24</w:t>
        </w:r>
      </w:hyperlink>
      <w:r>
        <w:rPr>
          <w:rFonts w:ascii="Calibri" w:hAnsi="Calibri" w:cs="Calibri"/>
        </w:rPr>
        <w:t xml:space="preserve"> - </w:t>
      </w:r>
      <w:hyperlink w:anchor="Par187" w:history="1">
        <w:r>
          <w:rPr>
            <w:rFonts w:ascii="Calibri" w:hAnsi="Calibri" w:cs="Calibri"/>
            <w:color w:val="0000FF"/>
          </w:rPr>
          <w:t>27</w:t>
        </w:r>
      </w:hyperlink>
      <w:r>
        <w:rPr>
          <w:rFonts w:ascii="Calibri" w:hAnsi="Calibri" w:cs="Calibri"/>
        </w:rPr>
        <w:t xml:space="preserve"> настоящего Положения, решение. Основания и мотивы принятия такого решения должны быть отражены в протоколе заседания Комиссии.</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9" w:history="1">
        <w:r>
          <w:rPr>
            <w:rFonts w:ascii="Calibri" w:hAnsi="Calibri" w:cs="Calibri"/>
            <w:color w:val="0000FF"/>
          </w:rPr>
          <w:t>постановления</w:t>
        </w:r>
      </w:hyperlink>
      <w:r>
        <w:rPr>
          <w:rFonts w:ascii="Calibri" w:hAnsi="Calibri" w:cs="Calibri"/>
        </w:rPr>
        <w:t xml:space="preserve"> администрации Липецкой области от 18.11.2013 N 513)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28.1. По итогам рассмотрения вопроса, указанного в </w:t>
      </w:r>
      <w:hyperlink w:anchor="Par153" w:history="1">
        <w:r>
          <w:rPr>
            <w:rFonts w:ascii="Calibri" w:hAnsi="Calibri" w:cs="Calibri"/>
            <w:color w:val="0000FF"/>
          </w:rPr>
          <w:t>подпункте "д" пункта 18</w:t>
        </w:r>
      </w:hyperlink>
      <w:r>
        <w:rPr>
          <w:rFonts w:ascii="Calibri" w:hAnsi="Calibri" w:cs="Calibri"/>
        </w:rPr>
        <w:t xml:space="preserve"> настоящего Положения, Комиссия принимает в отношении гражданина, замещавшего должность гражданской службы в администрации области (исполнительном органе государственной власти области), одно из следующих решений: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дать согласие на замещение им должности в коммерческой или некоммерческой организации либо на выполнение работы на условиях гражданско-правового договора в коммерческой или некоммерческой организации, если отдельные функции по государственному управлению этой организацией входили в его должностные (служебные) обязанности;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установить, что замещение им на условиях трудового договора должности в коммерческой или некоммерческой организации и (или) выполнение в коммерческой или некоммерческой организации работ (оказание услуг) нарушают требования </w:t>
      </w:r>
      <w:hyperlink r:id="rId60" w:history="1">
        <w:r>
          <w:rPr>
            <w:rFonts w:ascii="Calibri" w:hAnsi="Calibri" w:cs="Calibri"/>
            <w:color w:val="0000FF"/>
          </w:rPr>
          <w:t>статьи 12</w:t>
        </w:r>
      </w:hyperlink>
      <w:r>
        <w:rPr>
          <w:rFonts w:ascii="Calibri" w:hAnsi="Calibri" w:cs="Calibri"/>
        </w:rPr>
        <w:t xml:space="preserve"> Федерального закона от 25 декабря 2008 года N 273-ФЗ "О противодействии коррупции". В этом </w:t>
      </w:r>
      <w:r>
        <w:rPr>
          <w:rFonts w:ascii="Calibri" w:hAnsi="Calibri" w:cs="Calibri"/>
        </w:rPr>
        <w:lastRenderedPageBreak/>
        <w:t>случае Комиссия рекомендует главе администрации области (руководителю исполнительного органа государственной власти области) проинформировать об указанных обстоятельствах органы прокуратуры и уведомившую организацию.</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28.1 введен </w:t>
      </w:r>
      <w:hyperlink r:id="rId61"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По итогам рассмотрения вопроса, предусмотренного </w:t>
      </w:r>
      <w:hyperlink w:anchor="Par150" w:history="1">
        <w:r>
          <w:rPr>
            <w:rFonts w:ascii="Calibri" w:hAnsi="Calibri" w:cs="Calibri"/>
            <w:color w:val="0000FF"/>
          </w:rPr>
          <w:t>подпунктом "в" пункта 18</w:t>
        </w:r>
      </w:hyperlink>
      <w:r>
        <w:rPr>
          <w:rFonts w:ascii="Calibri" w:hAnsi="Calibri" w:cs="Calibri"/>
        </w:rPr>
        <w:t xml:space="preserve"> настоящего Положения, Комиссия принимает соответствующее решение.</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2" w:history="1">
        <w:r>
          <w:rPr>
            <w:rFonts w:ascii="Calibri" w:hAnsi="Calibri" w:cs="Calibri"/>
            <w:color w:val="0000FF"/>
          </w:rPr>
          <w:t>постановления</w:t>
        </w:r>
      </w:hyperlink>
      <w:r>
        <w:rPr>
          <w:rFonts w:ascii="Calibri" w:hAnsi="Calibri" w:cs="Calibri"/>
        </w:rPr>
        <w:t xml:space="preserve"> администрации Липецкой области от 14.12.2010 N 448)</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Для исполнения решений Комиссии могут быть подготовлены проекты нормативных правовых актов администрации области (исполнительного органа государственной власти области), решений или поручений главы администрации области (руководителя исполнительного органа государственной власти области), которые в установленном порядке представляются на рассмотрение главы администрации области (руководителя исполнительного органа государственной власти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Решения Комиссии по вопросам, указанным в </w:t>
      </w:r>
      <w:hyperlink w:anchor="Par140" w:history="1">
        <w:r>
          <w:rPr>
            <w:rFonts w:ascii="Calibri" w:hAnsi="Calibri" w:cs="Calibri"/>
            <w:color w:val="0000FF"/>
          </w:rPr>
          <w:t>пункте 18</w:t>
        </w:r>
      </w:hyperlink>
      <w:r>
        <w:rPr>
          <w:rFonts w:ascii="Calibri" w:hAnsi="Calibri" w:cs="Calibri"/>
        </w:rPr>
        <w:t xml:space="preserve"> настоящего Положения, принимаются тайным голосованием (если Комиссия не примет иное решение) простым большинством голосов присутствующих на заседании членов Комиссии.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32. Решения Комиссии оформляются протоколами, которые подписывают члены Комиссии, принимавшие участие в ее заседании. Решения Комиссии, за исключением решения, принимаемого по итогам рассмотрения вопроса, указанного в </w:t>
      </w:r>
      <w:hyperlink w:anchor="Par146" w:history="1">
        <w:r>
          <w:rPr>
            <w:rFonts w:ascii="Calibri" w:hAnsi="Calibri" w:cs="Calibri"/>
            <w:color w:val="0000FF"/>
          </w:rPr>
          <w:t>абзаце втором подпункта "б" пункта 18</w:t>
        </w:r>
      </w:hyperlink>
      <w:r>
        <w:rPr>
          <w:rFonts w:ascii="Calibri" w:hAnsi="Calibri" w:cs="Calibri"/>
        </w:rPr>
        <w:t xml:space="preserve"> настоящего Положения, для главы администрации области (руководителя исполнительного органа государственной власти области) носят рекомендательный характер. Решение, принимаемое по итогам рассмотрения вопроса, указанного в </w:t>
      </w:r>
      <w:hyperlink w:anchor="Par146" w:history="1">
        <w:r>
          <w:rPr>
            <w:rFonts w:ascii="Calibri" w:hAnsi="Calibri" w:cs="Calibri"/>
            <w:color w:val="0000FF"/>
          </w:rPr>
          <w:t>абзаце втором подпункта "б" пункта 18</w:t>
        </w:r>
      </w:hyperlink>
      <w:r>
        <w:rPr>
          <w:rFonts w:ascii="Calibri" w:hAnsi="Calibri" w:cs="Calibri"/>
        </w:rPr>
        <w:t xml:space="preserve"> настоящего Положения, носит обязательный характер.</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33. В протоколе заседания Комиссии указываются:</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дата заседания Комиссии, фамилии, имена, отчества членов Комиссии и других лиц, присутствующих на заседании;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формулировка каждого из рассматриваемых на заседании Комиссии вопросов с указанием фамилии, имени, отчества, должности гражданского служащего, в отношении которого рассматривается вопрос о соблюдении требований к служебному поведению и (или) требований об урегулировании конфликта интересов;</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предъявляемые к гражданскому служащему претензии, материалы, на которых они основываются;</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содержание пояснений гражданского служащего и других лиц по существу предъявляемых претензий;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фамилии, имена, отчества выступивших на заседании лиц и краткое изложение их выступлений;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источник информации, содержащей основания для проведения заседания Комиссии, дата поступления информации в управление государственной службы и кадровой работы администрации области (должностному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другие сведения;</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 результаты голосования;</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 решение и обоснование его принятия.</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Член Комиссии, несогласный с ее решением, вправе в письменной форме изложить свое мнение, которое подлежит обязательному приобщению к протоколу заседания Комиссии и с которым должен быть ознакомлен гражданский служащий.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Копии протокола заседания Комиссии в 3-дневный срок со дня заседания направляются главе администрации области (руководителю исполнительного органа государственной власти области), полностью или в виде выписок из него - гражданскому служащему, а также по решению Комиссии - иным заинтересованным лицам.</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Глава администрации области (руководитель исполнительного органа государственной власти области) обязан рассмотреть протокол заседания Комиссии и вправе учесть в пределах своей </w:t>
      </w:r>
      <w:proofErr w:type="gramStart"/>
      <w:r>
        <w:rPr>
          <w:rFonts w:ascii="Calibri" w:hAnsi="Calibri" w:cs="Calibri"/>
        </w:rPr>
        <w:t>компетенции</w:t>
      </w:r>
      <w:proofErr w:type="gramEnd"/>
      <w:r>
        <w:rPr>
          <w:rFonts w:ascii="Calibri" w:hAnsi="Calibri" w:cs="Calibri"/>
        </w:rPr>
        <w:t xml:space="preserve"> содержащиеся в нем рекомендации при принятии решения о применении к </w:t>
      </w:r>
      <w:r>
        <w:rPr>
          <w:rFonts w:ascii="Calibri" w:hAnsi="Calibri" w:cs="Calibri"/>
        </w:rPr>
        <w:lastRenderedPageBreak/>
        <w:t>гражданскому служащему мер ответственности, предусмотренных нормативными правовыми актами Российской Федерации, а также по иным вопросам организации противодействия коррупции. О рассмотрении рекомендаций Комиссии и принятом решении глава администрации области (руководитель исполнительного органа государственной власти области) в письменной форме уведомляет Комиссию в месячный срок со дня поступления к нему протокола заседания Комиссии. Решение главы администрации области (руководителя исполнительного органа государственной власти области) оглашается на ближайшем заседании Комиссии и принимается к сведению без обсуждения.</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37. В случае установления Комиссией признаков дисциплинарного проступка в действиях (бездействии) гражданского служащего информация об этом представляется главе администрации области (руководителю исполнительного органа государственной власти области) для решения вопроса о применении к гражданскому служащему мер ответственности, предусмотренных нормативными правовыми актами Российской Федерации.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w:t>
      </w:r>
      <w:proofErr w:type="gramStart"/>
      <w:r>
        <w:rPr>
          <w:rFonts w:ascii="Calibri" w:hAnsi="Calibri" w:cs="Calibri"/>
        </w:rPr>
        <w:t>В случае установления Комиссией факта совершения гражданским служащим действия (факта бездействия), содержащего признаки административного правонарушения или состава преступления, председатель Комиссии обязан передать информацию о совершении указанного действия (бездействии) и подтверждающие такой факт документы в правоприменительные органы в 3-дневный срок, а при необходимости - немедленно.</w:t>
      </w:r>
      <w:proofErr w:type="gramEnd"/>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Копия протокола заседания Комиссии или выписка из него приобщается к личному делу гражданского служащего, в отношении которого рассмотрен вопрос о соблюдении требований к служебному поведению и (или) требований об урегулировании конфликта интересов.</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39.1. </w:t>
      </w:r>
      <w:proofErr w:type="gramStart"/>
      <w:r>
        <w:rPr>
          <w:rFonts w:ascii="Calibri" w:hAnsi="Calibri" w:cs="Calibri"/>
        </w:rPr>
        <w:t xml:space="preserve">Выписка из решения Комиссии, заверенная подписью секретаря Комиссии и печатью администрации области (исполнительного органа государственной власти области), вручается гражданину, замещавшему должность гражданской службы в администрации области (исполнительном органе государственной власти области), в отношении которого рассматривался вопрос, указанный в </w:t>
      </w:r>
      <w:hyperlink w:anchor="Par146" w:history="1">
        <w:r>
          <w:rPr>
            <w:rFonts w:ascii="Calibri" w:hAnsi="Calibri" w:cs="Calibri"/>
            <w:color w:val="0000FF"/>
          </w:rPr>
          <w:t>абзаце втором подпункта "б" пункта 18</w:t>
        </w:r>
      </w:hyperlink>
      <w:r>
        <w:rPr>
          <w:rFonts w:ascii="Calibri" w:hAnsi="Calibri" w:cs="Calibri"/>
        </w:rPr>
        <w:t xml:space="preserve"> настоящего Положения, под роспись или направляется заказным письмом с уведомлением по указанному им в обращении адресу</w:t>
      </w:r>
      <w:proofErr w:type="gramEnd"/>
      <w:r>
        <w:rPr>
          <w:rFonts w:ascii="Calibri" w:hAnsi="Calibri" w:cs="Calibri"/>
        </w:rPr>
        <w:t xml:space="preserve"> не позднее одного рабочего дня, следующего за днем проведения соответствующего заседания Комиссии.</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39.1 </w:t>
      </w:r>
      <w:proofErr w:type="gramStart"/>
      <w:r>
        <w:rPr>
          <w:rFonts w:ascii="Calibri" w:hAnsi="Calibri" w:cs="Calibri"/>
        </w:rPr>
        <w:t>введен</w:t>
      </w:r>
      <w:proofErr w:type="gramEnd"/>
      <w:r>
        <w:rPr>
          <w:rFonts w:ascii="Calibri" w:hAnsi="Calibri" w:cs="Calibri"/>
        </w:rPr>
        <w:t xml:space="preserve"> </w:t>
      </w:r>
      <w:hyperlink r:id="rId63"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15.08.2014 N 353)</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40. </w:t>
      </w:r>
      <w:proofErr w:type="gramStart"/>
      <w:r>
        <w:rPr>
          <w:rFonts w:ascii="Calibri" w:hAnsi="Calibri" w:cs="Calibri"/>
        </w:rPr>
        <w:t>Организационно-техническое и документационное обеспечение деятельности Комиссии, а также информирование членов Комиссии о вопросах, включенных в повестку дня, о дате, времени и месте проведения заседания, ознакомление членов Комиссии с материалами, представляемыми для обсуждения на заседании Комиссии, осуществляется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w:t>
      </w:r>
      <w:proofErr w:type="gramEnd"/>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в</w:t>
      </w:r>
      <w:proofErr w:type="gramEnd"/>
      <w:r>
        <w:rPr>
          <w:rFonts w:ascii="Calibri" w:hAnsi="Calibri" w:cs="Calibri"/>
        </w:rPr>
        <w:t xml:space="preserve"> ред. </w:t>
      </w:r>
      <w:hyperlink r:id="rId64" w:history="1">
        <w:r>
          <w:rPr>
            <w:rFonts w:ascii="Calibri" w:hAnsi="Calibri" w:cs="Calibri"/>
            <w:color w:val="0000FF"/>
          </w:rPr>
          <w:t>постановления</w:t>
        </w:r>
      </w:hyperlink>
      <w:r>
        <w:rPr>
          <w:rFonts w:ascii="Calibri" w:hAnsi="Calibri" w:cs="Calibri"/>
        </w:rPr>
        <w:t xml:space="preserve"> администрации Липецкой области от 31.01.2013 N 42)</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Решение Комиссии должно быть размещено на официальном сайте администрации области (исполнительного органа государственной власти области) в информационно-телекоммуникационной сети "Интернет".</w:t>
      </w:r>
    </w:p>
    <w:p w:rsidR="009523AE" w:rsidRDefault="009523AE">
      <w:pPr>
        <w:widowControl w:val="0"/>
        <w:autoSpaceDE w:val="0"/>
        <w:autoSpaceDN w:val="0"/>
        <w:adjustRightInd w:val="0"/>
        <w:spacing w:after="0" w:line="240" w:lineRule="auto"/>
        <w:jc w:val="both"/>
        <w:rPr>
          <w:rFonts w:ascii="Calibri" w:hAnsi="Calibri" w:cs="Calibri"/>
        </w:rPr>
      </w:pPr>
      <w:r>
        <w:rPr>
          <w:rFonts w:ascii="Calibri" w:hAnsi="Calibri" w:cs="Calibri"/>
        </w:rPr>
        <w:t>(</w:t>
      </w:r>
      <w:proofErr w:type="gramStart"/>
      <w:r>
        <w:rPr>
          <w:rFonts w:ascii="Calibri" w:hAnsi="Calibri" w:cs="Calibri"/>
        </w:rPr>
        <w:t>п</w:t>
      </w:r>
      <w:proofErr w:type="gramEnd"/>
      <w:r>
        <w:rPr>
          <w:rFonts w:ascii="Calibri" w:hAnsi="Calibri" w:cs="Calibri"/>
        </w:rPr>
        <w:t xml:space="preserve">. 41 введен </w:t>
      </w:r>
      <w:hyperlink r:id="rId65" w:history="1">
        <w:r>
          <w:rPr>
            <w:rFonts w:ascii="Calibri" w:hAnsi="Calibri" w:cs="Calibri"/>
            <w:color w:val="0000FF"/>
          </w:rPr>
          <w:t>постановлением</w:t>
        </w:r>
      </w:hyperlink>
      <w:r>
        <w:rPr>
          <w:rFonts w:ascii="Calibri" w:hAnsi="Calibri" w:cs="Calibri"/>
        </w:rPr>
        <w:t xml:space="preserve"> администрации Липецкой области от 31.01.2013 N 42)</w:t>
      </w: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jc w:val="right"/>
        <w:outlineLvl w:val="0"/>
        <w:rPr>
          <w:rFonts w:ascii="Calibri" w:hAnsi="Calibri" w:cs="Calibri"/>
        </w:rPr>
      </w:pPr>
      <w:bookmarkStart w:id="26" w:name="Par236"/>
      <w:bookmarkEnd w:id="26"/>
      <w:r>
        <w:rPr>
          <w:rFonts w:ascii="Calibri" w:hAnsi="Calibri" w:cs="Calibri"/>
        </w:rPr>
        <w:t>Приложение 3</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к постановлению</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Липецкой области</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"О комиссиях по соблюдению</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требований к </w:t>
      </w:r>
      <w:proofErr w:type="gramStart"/>
      <w:r>
        <w:rPr>
          <w:rFonts w:ascii="Calibri" w:hAnsi="Calibri" w:cs="Calibri"/>
        </w:rPr>
        <w:t>служебному</w:t>
      </w:r>
      <w:proofErr w:type="gramEnd"/>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 xml:space="preserve">поведению </w:t>
      </w:r>
      <w:proofErr w:type="gramStart"/>
      <w:r>
        <w:rPr>
          <w:rFonts w:ascii="Calibri" w:hAnsi="Calibri" w:cs="Calibri"/>
        </w:rPr>
        <w:t>государственных</w:t>
      </w:r>
      <w:proofErr w:type="gramEnd"/>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гражданских служащих</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администрации Липецкой области</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lastRenderedPageBreak/>
        <w:t>и исполнительных органов</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власти Липецкой</w:t>
      </w:r>
    </w:p>
    <w:p w:rsidR="009523AE" w:rsidRDefault="009523AE">
      <w:pPr>
        <w:widowControl w:val="0"/>
        <w:autoSpaceDE w:val="0"/>
        <w:autoSpaceDN w:val="0"/>
        <w:adjustRightInd w:val="0"/>
        <w:spacing w:after="0" w:line="240" w:lineRule="auto"/>
        <w:jc w:val="right"/>
        <w:rPr>
          <w:rFonts w:ascii="Calibri" w:hAnsi="Calibri" w:cs="Calibri"/>
        </w:rPr>
      </w:pPr>
      <w:r>
        <w:rPr>
          <w:rFonts w:ascii="Calibri" w:hAnsi="Calibri" w:cs="Calibri"/>
        </w:rPr>
        <w:t>области и урегулированию</w:t>
      </w:r>
    </w:p>
    <w:p w:rsidR="009523AE" w:rsidRDefault="009523AE">
      <w:pPr>
        <w:widowControl w:val="0"/>
        <w:autoSpaceDE w:val="0"/>
        <w:autoSpaceDN w:val="0"/>
        <w:adjustRightInd w:val="0"/>
        <w:spacing w:after="0" w:line="240" w:lineRule="auto"/>
        <w:jc w:val="right"/>
        <w:rPr>
          <w:rFonts w:ascii="Calibri" w:hAnsi="Calibri" w:cs="Calibri"/>
        </w:rPr>
      </w:pPr>
      <w:proofErr w:type="gramStart"/>
      <w:r>
        <w:rPr>
          <w:rFonts w:ascii="Calibri" w:hAnsi="Calibri" w:cs="Calibri"/>
        </w:rPr>
        <w:t>к</w:t>
      </w:r>
      <w:proofErr w:type="gramEnd"/>
      <w:r>
        <w:rPr>
          <w:rFonts w:ascii="Calibri" w:hAnsi="Calibri" w:cs="Calibri"/>
        </w:rPr>
        <w:t>онфликта интересов"</w:t>
      </w:r>
    </w:p>
    <w:p w:rsidR="009523AE" w:rsidRDefault="009523AE">
      <w:pPr>
        <w:widowControl w:val="0"/>
        <w:autoSpaceDE w:val="0"/>
        <w:autoSpaceDN w:val="0"/>
        <w:adjustRightInd w:val="0"/>
        <w:spacing w:after="0" w:line="240" w:lineRule="auto"/>
        <w:jc w:val="center"/>
        <w:rPr>
          <w:rFonts w:ascii="Calibri" w:hAnsi="Calibri" w:cs="Calibri"/>
        </w:rPr>
      </w:pPr>
    </w:p>
    <w:p w:rsidR="009523AE" w:rsidRDefault="009523AE">
      <w:pPr>
        <w:widowControl w:val="0"/>
        <w:autoSpaceDE w:val="0"/>
        <w:autoSpaceDN w:val="0"/>
        <w:adjustRightInd w:val="0"/>
        <w:spacing w:after="0" w:line="240" w:lineRule="auto"/>
        <w:jc w:val="center"/>
        <w:rPr>
          <w:rFonts w:ascii="Calibri" w:hAnsi="Calibri" w:cs="Calibri"/>
          <w:b/>
          <w:bCs/>
        </w:rPr>
      </w:pPr>
      <w:bookmarkStart w:id="27" w:name="Par249"/>
      <w:bookmarkEnd w:id="27"/>
      <w:r>
        <w:rPr>
          <w:rFonts w:ascii="Calibri" w:hAnsi="Calibri" w:cs="Calibri"/>
          <w:b/>
          <w:bCs/>
        </w:rPr>
        <w:t>ПОРЯДОК</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ПОСТУПЛЕНИЯ ОБРАЩЕНИЙ И ЗАЯВЛЕНИЙ ГРАЖДАНСКИХ СЛУЖАЩИХ</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ГРАЖДАН ДЛЯ РАССМОТРЕНИЯ НА ЗАСЕДАНИЯХ КОМИССИЙ</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СОБЛЮДЕНИЮ ТРЕБОВАНИЙ К СЛУЖЕБНОМУ ПОВЕДЕНИЮ</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ГРАЖДАНСКИХ СЛУЖАЩИХ АДМИНИСТРАЦИИ ОБЛАСТИ</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(ИСПОЛНИТЕЛЬНОГО ОРГАНА ГОСУДАРСТВЕННОЙ ВЛАСТИ ОБЛАСТИ)</w:t>
      </w:r>
    </w:p>
    <w:p w:rsidR="009523AE" w:rsidRDefault="009523A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И УРЕГУЛИРОВАНИЮ КОНФЛИКТА ИНТЕРЕСОВ</w:t>
      </w:r>
    </w:p>
    <w:p w:rsidR="009523AE" w:rsidRDefault="009523AE">
      <w:pPr>
        <w:widowControl w:val="0"/>
        <w:autoSpaceDE w:val="0"/>
        <w:autoSpaceDN w:val="0"/>
        <w:adjustRightInd w:val="0"/>
        <w:spacing w:after="0" w:line="240" w:lineRule="auto"/>
        <w:jc w:val="center"/>
        <w:rPr>
          <w:rFonts w:ascii="Calibri" w:hAnsi="Calibri" w:cs="Calibri"/>
        </w:rPr>
      </w:pPr>
    </w:p>
    <w:p w:rsidR="009523AE" w:rsidRDefault="009523AE">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(введен </w:t>
      </w:r>
      <w:hyperlink r:id="rId66" w:history="1">
        <w:r>
          <w:rPr>
            <w:rFonts w:ascii="Calibri" w:hAnsi="Calibri" w:cs="Calibri"/>
            <w:color w:val="0000FF"/>
          </w:rPr>
          <w:t>постановлением</w:t>
        </w:r>
      </w:hyperlink>
      <w:r>
        <w:rPr>
          <w:rFonts w:ascii="Calibri" w:hAnsi="Calibri" w:cs="Calibri"/>
        </w:rPr>
        <w:t xml:space="preserve"> администрации Липецкой области</w:t>
      </w:r>
      <w:proofErr w:type="gramEnd"/>
    </w:p>
    <w:p w:rsidR="009523AE" w:rsidRDefault="009523AE">
      <w:pPr>
        <w:widowControl w:val="0"/>
        <w:autoSpaceDE w:val="0"/>
        <w:autoSpaceDN w:val="0"/>
        <w:adjustRightInd w:val="0"/>
        <w:spacing w:after="0" w:line="240" w:lineRule="auto"/>
        <w:jc w:val="center"/>
        <w:rPr>
          <w:rFonts w:ascii="Calibri" w:hAnsi="Calibri" w:cs="Calibri"/>
        </w:rPr>
      </w:pPr>
      <w:r>
        <w:rPr>
          <w:rFonts w:ascii="Calibri" w:hAnsi="Calibri" w:cs="Calibri"/>
        </w:rPr>
        <w:t>от 15.08.2014 N 353)</w:t>
      </w:r>
    </w:p>
    <w:p w:rsidR="009523AE" w:rsidRDefault="009523AE">
      <w:pPr>
        <w:widowControl w:val="0"/>
        <w:autoSpaceDE w:val="0"/>
        <w:autoSpaceDN w:val="0"/>
        <w:adjustRightInd w:val="0"/>
        <w:spacing w:after="0" w:line="240" w:lineRule="auto"/>
        <w:jc w:val="center"/>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proofErr w:type="gramStart"/>
      <w:r>
        <w:rPr>
          <w:rFonts w:ascii="Calibri" w:hAnsi="Calibri" w:cs="Calibri"/>
        </w:rPr>
        <w:t xml:space="preserve">Обращение гражданина, замещавшего в администрации области (исполнительном органе государственной власти области) должность гражданской службы, включенную в </w:t>
      </w:r>
      <w:hyperlink r:id="rId67" w:history="1">
        <w:r>
          <w:rPr>
            <w:rFonts w:ascii="Calibri" w:hAnsi="Calibri" w:cs="Calibri"/>
            <w:color w:val="0000FF"/>
          </w:rPr>
          <w:t>Перечень</w:t>
        </w:r>
      </w:hyperlink>
      <w:r>
        <w:rPr>
          <w:rFonts w:ascii="Calibri" w:hAnsi="Calibri" w:cs="Calibri"/>
        </w:rPr>
        <w:t xml:space="preserve"> должностей, утвержденный постановлением администрации Липецкой области от 11 октября 2010 года N 350 "О мерах по реализации отдельных положений Федерального закона "О противодействии коррупции", или гражданского служащего в случае, предусмотренном </w:t>
      </w:r>
      <w:hyperlink w:anchor="Par158" w:history="1">
        <w:r>
          <w:rPr>
            <w:rFonts w:ascii="Calibri" w:hAnsi="Calibri" w:cs="Calibri"/>
            <w:color w:val="0000FF"/>
          </w:rPr>
          <w:t>пунктом 19.2</w:t>
        </w:r>
      </w:hyperlink>
      <w:r>
        <w:rPr>
          <w:rFonts w:ascii="Calibri" w:hAnsi="Calibri" w:cs="Calibri"/>
        </w:rPr>
        <w:t xml:space="preserve"> приложения 2 к настоящему постановлению, о даче согласия на замещение на</w:t>
      </w:r>
      <w:proofErr w:type="gramEnd"/>
      <w:r>
        <w:rPr>
          <w:rFonts w:ascii="Calibri" w:hAnsi="Calibri" w:cs="Calibri"/>
        </w:rPr>
        <w:t xml:space="preserve"> </w:t>
      </w:r>
      <w:proofErr w:type="gramStart"/>
      <w:r>
        <w:rPr>
          <w:rFonts w:ascii="Calibri" w:hAnsi="Calibri" w:cs="Calibri"/>
        </w:rPr>
        <w:t>условиях трудового договора должности в организации и (или) на выполнение в данной организации работы (оказание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по государственному управлению этой организацией входили в его должностные (служебные) обязанности, до истечения двух лет со дня увольнения с гражданской службы (далее - Обращение), а также</w:t>
      </w:r>
      <w:proofErr w:type="gramEnd"/>
      <w:r>
        <w:rPr>
          <w:rFonts w:ascii="Calibri" w:hAnsi="Calibri" w:cs="Calibri"/>
        </w:rPr>
        <w:t xml:space="preserve"> заявление гражданского служащего о невозможности по объективным причинам представить сведения о доходах, расходах, об имуществе и обязательствах имущественного характера своих супруги (супруга) и несовершеннолетних детей (далее - Заявление), направляются:</w:t>
      </w:r>
    </w:p>
    <w:p w:rsidR="009523AE" w:rsidRDefault="009523AE">
      <w:pPr>
        <w:widowControl w:val="0"/>
        <w:autoSpaceDE w:val="0"/>
        <w:autoSpaceDN w:val="0"/>
        <w:adjustRightInd w:val="0"/>
        <w:spacing w:after="0" w:line="240" w:lineRule="auto"/>
        <w:ind w:firstLine="540"/>
        <w:jc w:val="both"/>
        <w:rPr>
          <w:rFonts w:ascii="Calibri" w:hAnsi="Calibri" w:cs="Calibri"/>
        </w:rPr>
      </w:pPr>
      <w:bookmarkStart w:id="28" w:name="Par261"/>
      <w:bookmarkEnd w:id="28"/>
      <w:r>
        <w:rPr>
          <w:rFonts w:ascii="Calibri" w:hAnsi="Calibri" w:cs="Calibri"/>
        </w:rPr>
        <w:t>в управление государственной службы и кадровой работы администрации области - в случае замещения должности гражданской службы в администрации области, должности руководителя и заместителя руководителя исполнительного органа государственной власти области;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должностному лицу кадровой службы исполнительного органа государственной власти области, ответственному за работу по профилактике коррупционных и иных правонарушений, - в случае замещения должности гражданской службы в исполнительном органе государственной власти области, за исключением гражданских служащих, указанных в </w:t>
      </w:r>
      <w:hyperlink w:anchor="Par261" w:history="1">
        <w:r>
          <w:rPr>
            <w:rFonts w:ascii="Calibri" w:hAnsi="Calibri" w:cs="Calibri"/>
            <w:color w:val="0000FF"/>
          </w:rPr>
          <w:t>абзаце втором</w:t>
        </w:r>
      </w:hyperlink>
      <w:r>
        <w:rPr>
          <w:rFonts w:ascii="Calibri" w:hAnsi="Calibri" w:cs="Calibri"/>
        </w:rPr>
        <w:t xml:space="preserve"> настоящего пункта.</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Обращению (Заявлению) прилагаются документы, содержащие информацию по существу Обращения (Заявления) (при их наличии).</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Поступившее Обращение (Заявление) в тот же день регистрируется управлением государственной службы и кадровой работы администрации области (должностным лицом кадровой службы исполнительного органа государственной власти области, ответственным за работу по профилактике коррупционных и иных правонарушений).</w:t>
      </w:r>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proofErr w:type="gramStart"/>
      <w:r>
        <w:rPr>
          <w:rFonts w:ascii="Calibri" w:hAnsi="Calibri" w:cs="Calibri"/>
        </w:rPr>
        <w:t>Управление государственной службы и кадровой работы администрации области (должностное лицо кадровой службы исполнительного органа государственной власти области, ответственное за работу по профилактике коррупционных и иных правонарушений), в течение двух рабочих дней со дня поступления Заявления представляет его председателю комиссии по соблюдению требований к служебному поведению государственных гражданских служащих администрации области (исполнительного органа государственной власти области) и урегулированию конфликта интересов.</w:t>
      </w:r>
      <w:proofErr w:type="gramEnd"/>
    </w:p>
    <w:p w:rsidR="009523AE" w:rsidRDefault="009523A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Поступившее Обращение рассматривается и представляется председателю комиссии по соблюдению требований к служебному поведению государственных гражданских служащих </w:t>
      </w:r>
      <w:r>
        <w:rPr>
          <w:rFonts w:ascii="Calibri" w:hAnsi="Calibri" w:cs="Calibri"/>
        </w:rPr>
        <w:lastRenderedPageBreak/>
        <w:t xml:space="preserve">администрации области (исполнительного органа государственной власти области) и урегулированию конфликта интересов в соответствии с </w:t>
      </w:r>
      <w:hyperlink w:anchor="Par97" w:history="1">
        <w:r>
          <w:rPr>
            <w:rFonts w:ascii="Calibri" w:hAnsi="Calibri" w:cs="Calibri"/>
            <w:color w:val="0000FF"/>
          </w:rPr>
          <w:t>приложением 2</w:t>
        </w:r>
      </w:hyperlink>
      <w:r>
        <w:rPr>
          <w:rFonts w:ascii="Calibri" w:hAnsi="Calibri" w:cs="Calibri"/>
        </w:rPr>
        <w:t xml:space="preserve"> к настоящему постановлению.</w:t>
      </w: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autoSpaceDE w:val="0"/>
        <w:autoSpaceDN w:val="0"/>
        <w:adjustRightInd w:val="0"/>
        <w:spacing w:after="0" w:line="240" w:lineRule="auto"/>
        <w:ind w:firstLine="540"/>
        <w:jc w:val="both"/>
        <w:rPr>
          <w:rFonts w:ascii="Calibri" w:hAnsi="Calibri" w:cs="Calibri"/>
        </w:rPr>
      </w:pPr>
    </w:p>
    <w:p w:rsidR="009523AE" w:rsidRDefault="009523AE">
      <w:pPr>
        <w:widowControl w:val="0"/>
        <w:pBdr>
          <w:top w:val="single" w:sz="6" w:space="0" w:color="auto"/>
        </w:pBdr>
        <w:autoSpaceDE w:val="0"/>
        <w:autoSpaceDN w:val="0"/>
        <w:adjustRightInd w:val="0"/>
        <w:spacing w:before="100" w:after="100" w:line="240" w:lineRule="auto"/>
        <w:rPr>
          <w:rFonts w:ascii="Calibri" w:hAnsi="Calibri" w:cs="Calibri"/>
          <w:sz w:val="2"/>
          <w:szCs w:val="2"/>
        </w:rPr>
      </w:pPr>
    </w:p>
    <w:p w:rsidR="006257D8" w:rsidRDefault="006257D8"/>
    <w:sectPr w:rsidR="006257D8">
      <w:pgSz w:w="11905" w:h="16838"/>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grammar="clean"/>
  <w:defaultTabStop w:val="708"/>
  <w:characterSpacingControl w:val="doNotCompress"/>
  <w:compat/>
  <w:rsids>
    <w:rsidRoot w:val="009523AE"/>
    <w:rsid w:val="005A2D3F"/>
    <w:rsid w:val="006257D8"/>
    <w:rsid w:val="008D5502"/>
    <w:rsid w:val="009523A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57D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E9DBCD9638641FA5DE1EFC1578D3E8264148C5E6BCC1886878CE76303BB21AA3B83A54B5F70884984D1BI6z9H" TargetMode="External"/><Relationship Id="rId18" Type="http://schemas.openxmlformats.org/officeDocument/2006/relationships/hyperlink" Target="consultantplus://offline/ref=59E9DBCD9638641FA5DE1EFC1578D3E8264148C5E5B9C28C6E78CE76303BB21AA3B83A54B5F70884984D1AI6zBH" TargetMode="External"/><Relationship Id="rId26" Type="http://schemas.openxmlformats.org/officeDocument/2006/relationships/hyperlink" Target="consultantplus://offline/ref=59E9DBCD9638641FA5DE00F103148FE7274D14CDE5BFCEDB3627952B67I3z2H" TargetMode="External"/><Relationship Id="rId39" Type="http://schemas.openxmlformats.org/officeDocument/2006/relationships/hyperlink" Target="consultantplus://offline/ref=59E9DBCD9638641FA5DE00F103148FE7274D14CDE5BFCEDB3627952B6732B84DE4F76315IFz9H" TargetMode="External"/><Relationship Id="rId21" Type="http://schemas.openxmlformats.org/officeDocument/2006/relationships/hyperlink" Target="consultantplus://offline/ref=59E9DBCD9638641FA5DE1EFC1578D3E8264148C5E3B9C18A6E78CE76303BB21AA3B83A54B5F70884984D1AI6z4H" TargetMode="External"/><Relationship Id="rId34" Type="http://schemas.openxmlformats.org/officeDocument/2006/relationships/hyperlink" Target="consultantplus://offline/ref=59E9DBCD9638641FA5DE1EFC1578D3E8264148C5E6BCC1886878CE76303BB21AA3B83A54B5F70884984D18I6zEH" TargetMode="External"/><Relationship Id="rId42" Type="http://schemas.openxmlformats.org/officeDocument/2006/relationships/hyperlink" Target="consultantplus://offline/ref=59E9DBCD9638641FA5DE00F103148FE7274D14CDE5BFCEDB3627952B6732B84DE4F76315IFz9H" TargetMode="External"/><Relationship Id="rId47" Type="http://schemas.openxmlformats.org/officeDocument/2006/relationships/hyperlink" Target="consultantplus://offline/ref=59E9DBCD9638641FA5DE1EFC1578D3E8264148C5E6BAC48B6878CE76303BB21AA3B83A54B5F70884984D19I6zCH" TargetMode="External"/><Relationship Id="rId50" Type="http://schemas.openxmlformats.org/officeDocument/2006/relationships/hyperlink" Target="consultantplus://offline/ref=59E9DBCD9638641FA5DE1EFC1578D3E8264148C5E6B5C38E6378CE76303BB21AA3B83A54B5F70884984C1AI6zDH" TargetMode="External"/><Relationship Id="rId55" Type="http://schemas.openxmlformats.org/officeDocument/2006/relationships/hyperlink" Target="consultantplus://offline/ref=59E9DBCD9638641FA5DE1EFC1578D3E8264148C5E6BCC1886878CE76303BB21AA3B83A54B5F70884984D18I6z4H" TargetMode="External"/><Relationship Id="rId63" Type="http://schemas.openxmlformats.org/officeDocument/2006/relationships/hyperlink" Target="consultantplus://offline/ref=59E9DBCD9638641FA5DE1EFC1578D3E8264148C5E6BAC48B6878CE76303BB21AA3B83A54B5F70884984D19I6z5H" TargetMode="External"/><Relationship Id="rId68" Type="http://schemas.openxmlformats.org/officeDocument/2006/relationships/fontTable" Target="fontTable.xml"/><Relationship Id="rId7" Type="http://schemas.openxmlformats.org/officeDocument/2006/relationships/hyperlink" Target="consultantplus://offline/ref=59E9DBCD9638641FA5DE1EFC1578D3E8264148C5E5BFC6846D78CE76303BB21AA3B83A54B5F70884984D19I6z8H" TargetMode="External"/><Relationship Id="rId2" Type="http://schemas.openxmlformats.org/officeDocument/2006/relationships/settings" Target="settings.xml"/><Relationship Id="rId16" Type="http://schemas.openxmlformats.org/officeDocument/2006/relationships/hyperlink" Target="consultantplus://offline/ref=59E9DBCD9638641FA5DE1EFC1578D3E8264148C5E3B9C18A6E78CE76303BB21AA3B83A54B5F70884984D1AI6zBH" TargetMode="External"/><Relationship Id="rId29" Type="http://schemas.openxmlformats.org/officeDocument/2006/relationships/hyperlink" Target="consultantplus://offline/ref=59E9DBCD9638641FA5DE1EFC1578D3E8264148C5E6B5C38E6378CE76303BB21AA3B83A54B5F70884984D1DI6zFH" TargetMode="External"/><Relationship Id="rId1" Type="http://schemas.openxmlformats.org/officeDocument/2006/relationships/styles" Target="styles.xml"/><Relationship Id="rId6" Type="http://schemas.openxmlformats.org/officeDocument/2006/relationships/hyperlink" Target="consultantplus://offline/ref=59E9DBCD9638641FA5DE1EFC1578D3E8264148C5E4B9CC886278CE76303BB21AA3B83A54B5F70884984D1AI6z8H" TargetMode="External"/><Relationship Id="rId11" Type="http://schemas.openxmlformats.org/officeDocument/2006/relationships/hyperlink" Target="consultantplus://offline/ref=59E9DBCD9638641FA5DE00F103148FE7274D15CBE1BCCEDB3627952B6732B84DE4F76316F1FA0B84I9zAH" TargetMode="External"/><Relationship Id="rId24" Type="http://schemas.openxmlformats.org/officeDocument/2006/relationships/hyperlink" Target="consultantplus://offline/ref=59E9DBCD9638641FA5DE1EFC1578D3E8264148C5E6BAC48B6878CE76303BB21AA3B83A54B5F70884984D1BI6z5H" TargetMode="External"/><Relationship Id="rId32" Type="http://schemas.openxmlformats.org/officeDocument/2006/relationships/hyperlink" Target="consultantplus://offline/ref=59E9DBCD9638641FA5DE1EFC1578D3E8264148C5E5BECC8B6378CE76303BB21AA3B83A54B5F70884984D1BI6zFH" TargetMode="External"/><Relationship Id="rId37" Type="http://schemas.openxmlformats.org/officeDocument/2006/relationships/hyperlink" Target="consultantplus://offline/ref=59E9DBCD9638641FA5DE00F103148FE7274D14CDE5BFCEDB3627952B6732B84DE4F76314IFz2H" TargetMode="External"/><Relationship Id="rId40" Type="http://schemas.openxmlformats.org/officeDocument/2006/relationships/hyperlink" Target="consultantplus://offline/ref=59E9DBCD9638641FA5DE1EFC1578D3E8264148C5E6BAC48B6878CE76303BB21AA3B83A54B5F70884984D18I6zEH" TargetMode="External"/><Relationship Id="rId45" Type="http://schemas.openxmlformats.org/officeDocument/2006/relationships/hyperlink" Target="consultantplus://offline/ref=59E9DBCD9638641FA5DE1EFC1578D3E8264148C5E6BAC48B6878CE76303BB21AA3B83A54B5F70884984D18I6z5H" TargetMode="External"/><Relationship Id="rId53" Type="http://schemas.openxmlformats.org/officeDocument/2006/relationships/hyperlink" Target="consultantplus://offline/ref=59E9DBCD9638641FA5DE1EFC1578D3E8264148C5E6BCC1886878CE76303BB21AA3B83A54B5F70884984D18I6zAH" TargetMode="External"/><Relationship Id="rId58" Type="http://schemas.openxmlformats.org/officeDocument/2006/relationships/hyperlink" Target="consultantplus://offline/ref=59E9DBCD9638641FA5DE1EFC1578D3E8264148C5E6BCC1886878CE76303BB21AA3B83A54B5F70884984D19I6zDH" TargetMode="External"/><Relationship Id="rId66" Type="http://schemas.openxmlformats.org/officeDocument/2006/relationships/hyperlink" Target="consultantplus://offline/ref=59E9DBCD9638641FA5DE1EFC1578D3E8264148C5E6BAC48B6878CE76303BB21AA3B83A54B5F70884984D1EI6zDH" TargetMode="External"/><Relationship Id="rId5" Type="http://schemas.openxmlformats.org/officeDocument/2006/relationships/hyperlink" Target="consultantplus://offline/ref=59E9DBCD9638641FA5DE1EFC1578D3E8264148C5E3B9C18A6E78CE76303BB21AA3B83A54B5F70884984D1AI6z8H" TargetMode="External"/><Relationship Id="rId15" Type="http://schemas.openxmlformats.org/officeDocument/2006/relationships/hyperlink" Target="consultantplus://offline/ref=59E9DBCD9638641FA5DE00F103148FE7274C12CFE0B8CEDB3627952B6732B84DE4F76316F1FA0984I9z1H" TargetMode="External"/><Relationship Id="rId23" Type="http://schemas.openxmlformats.org/officeDocument/2006/relationships/hyperlink" Target="consultantplus://offline/ref=59E9DBCD9638641FA5DE1EFC1578D3E8264148C5E6BCC1886878CE76303BB21AA3B83A54B5F70884984D1BI6z5H" TargetMode="External"/><Relationship Id="rId28" Type="http://schemas.openxmlformats.org/officeDocument/2006/relationships/hyperlink" Target="consultantplus://offline/ref=59E9DBCD9638641FA5DE1EFC1578D3E8264148C5E6BCC1886878CE76303BB21AA3B83A54B5F70884984D18I6zCH" TargetMode="External"/><Relationship Id="rId36" Type="http://schemas.openxmlformats.org/officeDocument/2006/relationships/hyperlink" Target="consultantplus://offline/ref=59E9DBCD9638641FA5DE1EFC1578D3E8264148C5E6BCC1886878CE76303BB21AA3B83A54B5F70884984D18I6z9H" TargetMode="External"/><Relationship Id="rId49" Type="http://schemas.openxmlformats.org/officeDocument/2006/relationships/hyperlink" Target="consultantplus://offline/ref=59E9DBCD9638641FA5DE1EFC1578D3E8264148C5E6B5C38E6378CE76303BB21AA3B83A54B5F70884984D1BI6zCH" TargetMode="External"/><Relationship Id="rId57" Type="http://schemas.openxmlformats.org/officeDocument/2006/relationships/hyperlink" Target="consultantplus://offline/ref=59E9DBCD9638641FA5DE00F103148FE7274D14CDE3B9CEDB3627952B6732B84DE4F76316F1FA0986I9z0H" TargetMode="External"/><Relationship Id="rId61" Type="http://schemas.openxmlformats.org/officeDocument/2006/relationships/hyperlink" Target="consultantplus://offline/ref=59E9DBCD9638641FA5DE1EFC1578D3E8264148C5E6BAC48B6878CE76303BB21AA3B83A54B5F70884984D19I6z9H" TargetMode="External"/><Relationship Id="rId10" Type="http://schemas.openxmlformats.org/officeDocument/2006/relationships/hyperlink" Target="consultantplus://offline/ref=59E9DBCD9638641FA5DE1EFC1578D3E8264148C5E6BAC48B6878CE76303BB21AA3B83A54B5F70884984D1BI6zEH" TargetMode="External"/><Relationship Id="rId19" Type="http://schemas.openxmlformats.org/officeDocument/2006/relationships/hyperlink" Target="consultantplus://offline/ref=59E9DBCD9638641FA5DE1EFC1578D3E8264148C5E6BCC1886878CE76303BB21AA3B83A54B5F70884984D1BI6zBH" TargetMode="External"/><Relationship Id="rId31" Type="http://schemas.openxmlformats.org/officeDocument/2006/relationships/hyperlink" Target="consultantplus://offline/ref=59E9DBCD9638641FA5DE1EFC1578D3E8264148C5E6BAC48B6878CE76303BB21AA3B83A54B5F70884984D18I6zDH" TargetMode="External"/><Relationship Id="rId44" Type="http://schemas.openxmlformats.org/officeDocument/2006/relationships/hyperlink" Target="consultantplus://offline/ref=59E9DBCD9638641FA5DE1EFC1578D3E8264148C5E6BAC48B6878CE76303BB21AA3B83A54B5F70884984D18I6zAH" TargetMode="External"/><Relationship Id="rId52" Type="http://schemas.openxmlformats.org/officeDocument/2006/relationships/hyperlink" Target="consultantplus://offline/ref=59E9DBCD9638641FA5DE1EFC1578D3E8264148C5E5BFC6846D78CE76303BB21AA3B83A54B5F70884984D1EI6zDH" TargetMode="External"/><Relationship Id="rId60" Type="http://schemas.openxmlformats.org/officeDocument/2006/relationships/hyperlink" Target="consultantplus://offline/ref=59E9DBCD9638641FA5DE00F103148FE7274D14CDE5BFCEDB3627952B6732B84DE4F76315IFz9H" TargetMode="External"/><Relationship Id="rId65" Type="http://schemas.openxmlformats.org/officeDocument/2006/relationships/hyperlink" Target="consultantplus://offline/ref=59E9DBCD9638641FA5DE1EFC1578D3E8264148C5E5BFC6846D78CE76303BB21AA3B83A54B5F70884984D1EI6zFH" TargetMode="External"/><Relationship Id="rId4" Type="http://schemas.openxmlformats.org/officeDocument/2006/relationships/hyperlink" Target="http://www.consultant.ru" TargetMode="External"/><Relationship Id="rId9" Type="http://schemas.openxmlformats.org/officeDocument/2006/relationships/hyperlink" Target="consultantplus://offline/ref=59E9DBCD9638641FA5DE1EFC1578D3E8264148C5E6BCC1886878CE76303BB21AA3B83A54B5F70884984D1BI6zEH" TargetMode="External"/><Relationship Id="rId14" Type="http://schemas.openxmlformats.org/officeDocument/2006/relationships/hyperlink" Target="consultantplus://offline/ref=59E9DBCD9638641FA5DE1EFC1578D3E8264148C5E6BAC48B6878CE76303BB21AA3B83A54B5F70884984D1BI6z9H" TargetMode="External"/><Relationship Id="rId22" Type="http://schemas.openxmlformats.org/officeDocument/2006/relationships/hyperlink" Target="consultantplus://offline/ref=59E9DBCD9638641FA5DE1EFC1578D3E8264148C5E5BFC6846D78CE76303BB21AA3B83A54B5F70884984D19I6zBH" TargetMode="External"/><Relationship Id="rId27" Type="http://schemas.openxmlformats.org/officeDocument/2006/relationships/hyperlink" Target="consultantplus://offline/ref=59E9DBCD9638641FA5DE1EFC1578D3E8264148C5E6BCC1886878CE76303BB21AA3B83A54B5F70884984D1BI6z4H" TargetMode="External"/><Relationship Id="rId30" Type="http://schemas.openxmlformats.org/officeDocument/2006/relationships/hyperlink" Target="consultantplus://offline/ref=59E9DBCD9638641FA5DE1EFC1578D3E8264148C5E6B5C38E6378CE76303BB21AA3B83A54B5F70884984D1BI6zCH" TargetMode="External"/><Relationship Id="rId35" Type="http://schemas.openxmlformats.org/officeDocument/2006/relationships/hyperlink" Target="consultantplus://offline/ref=59E9DBCD9638641FA5DE00F103148FE7274D14CDE3B9CEDB3627952B6732B84DE4F76316F1FA0986I9z0H" TargetMode="External"/><Relationship Id="rId43" Type="http://schemas.openxmlformats.org/officeDocument/2006/relationships/hyperlink" Target="consultantplus://offline/ref=59E9DBCD9638641FA5DE1EFC1578D3E8264148C5E6BAC48B6878CE76303BB21AA3B83A54B5F70884984D18I6zBH" TargetMode="External"/><Relationship Id="rId48" Type="http://schemas.openxmlformats.org/officeDocument/2006/relationships/hyperlink" Target="consultantplus://offline/ref=59E9DBCD9638641FA5DE1EFC1578D3E8264148C5E6BAC48B6878CE76303BB21AA3B83A54B5F70884984D19I6zEH" TargetMode="External"/><Relationship Id="rId56" Type="http://schemas.openxmlformats.org/officeDocument/2006/relationships/hyperlink" Target="consultantplus://offline/ref=59E9DBCD9638641FA5DE00F103148FE7274D14CDE3B9CEDB3627952B6732B84DE4F76316F1FA0986I9z0H" TargetMode="External"/><Relationship Id="rId64" Type="http://schemas.openxmlformats.org/officeDocument/2006/relationships/hyperlink" Target="consultantplus://offline/ref=59E9DBCD9638641FA5DE1EFC1578D3E8264148C5E5BFC6846D78CE76303BB21AA3B83A54B5F70884984D1EI6zCH" TargetMode="External"/><Relationship Id="rId69" Type="http://schemas.openxmlformats.org/officeDocument/2006/relationships/theme" Target="theme/theme1.xml"/><Relationship Id="rId8" Type="http://schemas.openxmlformats.org/officeDocument/2006/relationships/hyperlink" Target="consultantplus://offline/ref=59E9DBCD9638641FA5DE1EFC1578D3E8264148C5E5B9C28C6E78CE76303BB21AA3B83A54B5F70884984D1AI6z8H" TargetMode="External"/><Relationship Id="rId51" Type="http://schemas.openxmlformats.org/officeDocument/2006/relationships/hyperlink" Target="consultantplus://offline/ref=59E9DBCD9638641FA5DE1EFC1578D3E8264148C5E5BFC6846D78CE76303BB21AA3B83A54B5F70884984D19I6z4H" TargetMode="External"/><Relationship Id="rId3" Type="http://schemas.openxmlformats.org/officeDocument/2006/relationships/webSettings" Target="webSettings.xml"/><Relationship Id="rId12" Type="http://schemas.openxmlformats.org/officeDocument/2006/relationships/hyperlink" Target="consultantplus://offline/ref=59E9DBCD9638641FA5DE00F103148FE7274C12CEE1BCCEDB3627952B6732B84DE4F76316F1FA0980I9zEH" TargetMode="External"/><Relationship Id="rId17" Type="http://schemas.openxmlformats.org/officeDocument/2006/relationships/hyperlink" Target="consultantplus://offline/ref=59E9DBCD9638641FA5DE1EFC1578D3E8264148C5E4B9CC886278CE76303BB21AA3B83A54B5F70884984D1AI6zBH" TargetMode="External"/><Relationship Id="rId25" Type="http://schemas.openxmlformats.org/officeDocument/2006/relationships/hyperlink" Target="consultantplus://offline/ref=59E9DBCD9638641FA5DE00F103148FE7244211CDEBEA99D967729BI2zEH" TargetMode="External"/><Relationship Id="rId33" Type="http://schemas.openxmlformats.org/officeDocument/2006/relationships/hyperlink" Target="consultantplus://offline/ref=59E9DBCD9638641FA5DE1EFC1578D3E8264148C5E5BFC6846D78CE76303BB21AA3B83A54B5F70884984D19I6zAH" TargetMode="External"/><Relationship Id="rId38" Type="http://schemas.openxmlformats.org/officeDocument/2006/relationships/hyperlink" Target="consultantplus://offline/ref=59E9DBCD9638641FA5DE1EFC1578D3E8264148C5E6BAC48B6878CE76303BB21AA3B83A54B5F70884984D18I6zCH" TargetMode="External"/><Relationship Id="rId46" Type="http://schemas.openxmlformats.org/officeDocument/2006/relationships/hyperlink" Target="consultantplus://offline/ref=59E9DBCD9638641FA5DE1EFC1578D3E8264148C5E6BAC48B6878CE76303BB21AA3B83A54B5F70884984D19I6zDH" TargetMode="External"/><Relationship Id="rId59" Type="http://schemas.openxmlformats.org/officeDocument/2006/relationships/hyperlink" Target="consultantplus://offline/ref=59E9DBCD9638641FA5DE1EFC1578D3E8264148C5E6BCC1886878CE76303BB21AA3B83A54B5F70884984D19I6z9H" TargetMode="External"/><Relationship Id="rId67" Type="http://schemas.openxmlformats.org/officeDocument/2006/relationships/hyperlink" Target="consultantplus://offline/ref=59E9DBCD9638641FA5DE1EFC1578D3E8264148C5E5BECC8B6378CE76303BB21AA3B83A54B5F70884984D1BI6zFH" TargetMode="External"/><Relationship Id="rId20" Type="http://schemas.openxmlformats.org/officeDocument/2006/relationships/hyperlink" Target="consultantplus://offline/ref=59E9DBCD9638641FA5DE1EFC1578D3E8264148C5E6BAC48B6878CE76303BB21AA3B83A54B5F70884984D1BI6zBH" TargetMode="External"/><Relationship Id="rId41" Type="http://schemas.openxmlformats.org/officeDocument/2006/relationships/hyperlink" Target="consultantplus://offline/ref=59E9DBCD9638641FA5DE1EFC1578D3E8264148C5E6BAC48B6878CE76303BB21AA3B83A54B5F70884984D18I6z8H" TargetMode="External"/><Relationship Id="rId54" Type="http://schemas.openxmlformats.org/officeDocument/2006/relationships/hyperlink" Target="consultantplus://offline/ref=59E9DBCD9638641FA5DE1EFC1578D3E8264148C5E6BCC1886878CE76303BB21AA3B83A54B5F70884984D18I6z5H" TargetMode="External"/><Relationship Id="rId62" Type="http://schemas.openxmlformats.org/officeDocument/2006/relationships/hyperlink" Target="consultantplus://offline/ref=59E9DBCD9638641FA5DE1EFC1578D3E8264148C5E3B9C18A6E78CE76303BB21AA3B83A54B5F70884984D1AI6z4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7924</Words>
  <Characters>45171</Characters>
  <Application>Microsoft Office Word</Application>
  <DocSecurity>0</DocSecurity>
  <Lines>376</Lines>
  <Paragraphs>105</Paragraphs>
  <ScaleCrop>false</ScaleCrop>
  <Company/>
  <LinksUpToDate>false</LinksUpToDate>
  <CharactersWithSpaces>52990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work-43</dc:creator>
  <cp:lastModifiedBy>work-43</cp:lastModifiedBy>
  <cp:revision>1</cp:revision>
  <dcterms:created xsi:type="dcterms:W3CDTF">2015-03-04T07:51:00Z</dcterms:created>
  <dcterms:modified xsi:type="dcterms:W3CDTF">2015-03-04T07:51:00Z</dcterms:modified>
</cp:coreProperties>
</file>