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F5B4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B4BF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31.01.2012 N 69н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взрослым больным при инфекционных заболеваниях"</w:t>
            </w:r>
            <w:r>
              <w:rPr>
                <w:sz w:val="48"/>
                <w:szCs w:val="48"/>
              </w:rPr>
              <w:br/>
              <w:t>(Зарегистрировано в Минюсте России 04.04.2012 N 23726)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B4BF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4B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4BFD">
      <w:pPr>
        <w:pStyle w:val="ConsPlusNormal"/>
        <w:jc w:val="both"/>
        <w:outlineLvl w:val="0"/>
      </w:pPr>
    </w:p>
    <w:p w:rsidR="00000000" w:rsidRDefault="003B4BFD">
      <w:pPr>
        <w:pStyle w:val="ConsPlusNormal"/>
        <w:outlineLvl w:val="0"/>
      </w:pPr>
      <w:r>
        <w:t>Зарегистрировано в Минюсте России 4 апреля 2012 г. N 23726</w:t>
      </w:r>
    </w:p>
    <w:p w:rsidR="00000000" w:rsidRDefault="003B4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BFD">
      <w:pPr>
        <w:pStyle w:val="ConsPlusNormal"/>
      </w:pPr>
    </w:p>
    <w:p w:rsidR="00000000" w:rsidRDefault="003B4BF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3B4BFD">
      <w:pPr>
        <w:pStyle w:val="ConsPlusTitle"/>
        <w:jc w:val="center"/>
      </w:pPr>
      <w:r>
        <w:t>РОССИЙСКОЙ ФЕДЕРАЦИИ</w:t>
      </w:r>
    </w:p>
    <w:p w:rsidR="00000000" w:rsidRDefault="003B4BFD">
      <w:pPr>
        <w:pStyle w:val="ConsPlusTitle"/>
        <w:jc w:val="center"/>
      </w:pPr>
    </w:p>
    <w:p w:rsidR="00000000" w:rsidRDefault="003B4BFD">
      <w:pPr>
        <w:pStyle w:val="ConsPlusTitle"/>
        <w:jc w:val="center"/>
      </w:pPr>
      <w:r>
        <w:t>ПРИКАЗ</w:t>
      </w:r>
    </w:p>
    <w:p w:rsidR="00000000" w:rsidRDefault="003B4BFD">
      <w:pPr>
        <w:pStyle w:val="ConsPlusTitle"/>
        <w:jc w:val="center"/>
      </w:pPr>
      <w:r>
        <w:t>от 31 января 2012 г. N 69н</w:t>
      </w:r>
    </w:p>
    <w:p w:rsidR="00000000" w:rsidRDefault="003B4BFD">
      <w:pPr>
        <w:pStyle w:val="ConsPlusTitle"/>
        <w:jc w:val="center"/>
      </w:pPr>
    </w:p>
    <w:p w:rsidR="00000000" w:rsidRDefault="003B4BFD">
      <w:pPr>
        <w:pStyle w:val="ConsPlusTitle"/>
        <w:jc w:val="center"/>
      </w:pPr>
      <w:r>
        <w:t>ОБ УТВЕРЖДЕНИИ ПОРЯДКА</w:t>
      </w:r>
    </w:p>
    <w:p w:rsidR="00000000" w:rsidRDefault="003B4BFD">
      <w:pPr>
        <w:pStyle w:val="ConsPlusTitle"/>
        <w:jc w:val="center"/>
      </w:pPr>
      <w:r>
        <w:t>ОКАЗАНИЯ МЕДИЦИНСКОЙ ПОМОЩИ ВЗРОСЛЫМ БОЛЬНЫМ</w:t>
      </w:r>
    </w:p>
    <w:p w:rsidR="00000000" w:rsidRDefault="003B4BFD">
      <w:pPr>
        <w:pStyle w:val="ConsPlusTitle"/>
        <w:jc w:val="center"/>
      </w:pPr>
      <w:r>
        <w:t>ПРИ ИНФЕКЦИОННЫХ ЗАБОЛЕВАНИЯХ</w:t>
      </w:r>
    </w:p>
    <w:p w:rsidR="00000000" w:rsidRDefault="003B4BFD">
      <w:pPr>
        <w:pStyle w:val="ConsPlusNormal"/>
        <w:jc w:val="center"/>
      </w:pPr>
    </w:p>
    <w:p w:rsidR="00000000" w:rsidRDefault="003B4BF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</w:t>
      </w:r>
      <w:r>
        <w:t>она "Об охране здоровья граждан в Российской Федерации" от 21 ноября 2011 г. N 323-ФЗ (Собрание законодательства Российской Федерации, 2011, N 48, ст. 6724) приказываю:</w:t>
      </w:r>
    </w:p>
    <w:p w:rsidR="00000000" w:rsidRDefault="003B4BFD">
      <w:pPr>
        <w:pStyle w:val="ConsPlusNormal"/>
        <w:ind w:firstLine="540"/>
        <w:jc w:val="both"/>
      </w:pPr>
      <w:r>
        <w:t xml:space="preserve">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взрослым больным при инфекционных заболеваниях согласно приложению.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</w:pPr>
      <w:r>
        <w:t>Министр</w:t>
      </w:r>
    </w:p>
    <w:p w:rsidR="00000000" w:rsidRDefault="003B4BFD">
      <w:pPr>
        <w:pStyle w:val="ConsPlusNormal"/>
        <w:jc w:val="right"/>
      </w:pPr>
      <w:r>
        <w:t>Т.А.ГОЛИКОВА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0"/>
      </w:pPr>
      <w:r>
        <w:t>Приложение</w:t>
      </w:r>
    </w:p>
    <w:p w:rsidR="00000000" w:rsidRDefault="003B4BFD">
      <w:pPr>
        <w:pStyle w:val="ConsPlusNormal"/>
        <w:jc w:val="right"/>
      </w:pPr>
      <w:r>
        <w:t>к приказу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jc w:val="right"/>
      </w:pPr>
    </w:p>
    <w:p w:rsidR="00000000" w:rsidRDefault="003B4BFD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3B4BFD">
      <w:pPr>
        <w:pStyle w:val="ConsPlusTitle"/>
        <w:jc w:val="center"/>
      </w:pPr>
      <w:r>
        <w:t>ОКАЗАНИЯ МЕДИЦИНСКОЙ ПОМОЩИ ВЗРОСЛЫМ БОЛЬНЫМ</w:t>
      </w:r>
    </w:p>
    <w:p w:rsidR="00000000" w:rsidRDefault="003B4BFD">
      <w:pPr>
        <w:pStyle w:val="ConsPlusTitle"/>
        <w:jc w:val="center"/>
      </w:pPr>
      <w:r>
        <w:t>ПРИ ИНФЕКЦИОННЫХ ЗАБОЛЕВАНИЯХ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</w:t>
      </w:r>
      <w:r>
        <w:t>их организациях,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 w:rsidR="00000000" w:rsidRDefault="003B4BFD">
      <w:pPr>
        <w:pStyle w:val="ConsPlusNormal"/>
        <w:ind w:firstLine="540"/>
        <w:jc w:val="both"/>
      </w:pPr>
      <w:r>
        <w:t>2. Медицинская помощь больным инфекционными заболеваниями осуществляется в виде скорой, первичн</w:t>
      </w:r>
      <w:r>
        <w:t xml:space="preserve">ой медико-санитарной и специализированной медицинской помощи в медицинских организациях и их структурных подразделениях, осуществляющих свою деятельность в соответствии с </w:t>
      </w:r>
      <w:hyperlink w:anchor="Par68" w:tooltip="ПОЛОЖЕНИЕ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97" w:tooltip="РЕКОМЕНДУЕМЫЕ ШТАТНЫЕ НОРМАТИВЫ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000000" w:rsidRDefault="003B4BFD">
      <w:pPr>
        <w:pStyle w:val="ConsPlusNormal"/>
        <w:ind w:firstLine="540"/>
        <w:jc w:val="both"/>
      </w:pPr>
      <w:r>
        <w:t>3. 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</w:t>
      </w:r>
      <w:r>
        <w:t>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</w:t>
      </w:r>
      <w:r>
        <w:t xml:space="preserve"> оказывающую стационарную медицинскую помощь больным инфекционными заболеваниями.</w:t>
      </w:r>
    </w:p>
    <w:p w:rsidR="00000000" w:rsidRDefault="003B4BFD">
      <w:pPr>
        <w:pStyle w:val="ConsPlusNormal"/>
        <w:ind w:firstLine="540"/>
        <w:jc w:val="both"/>
      </w:pPr>
      <w:r>
        <w:t>4. 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</w:t>
      </w:r>
      <w:r>
        <w:t>де первичной медико-санитарной помощи в амбулаторных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</w:t>
      </w:r>
      <w:r>
        <w:t xml:space="preserve">становление возбудителя инфекционных заболеваний и проведение первичных противоэпидемических мероприятий, </w:t>
      </w:r>
      <w:r>
        <w:lastRenderedPageBreak/>
        <w:t>осуществляемых медицинскими работниками медицинской организации.</w:t>
      </w:r>
    </w:p>
    <w:p w:rsidR="00000000" w:rsidRDefault="003B4BFD">
      <w:pPr>
        <w:pStyle w:val="ConsPlusNormal"/>
        <w:ind w:firstLine="540"/>
        <w:jc w:val="both"/>
      </w:pPr>
      <w:r>
        <w:t>5. Специализированная помощь больным инфекционными заболеваниями оказывается в медици</w:t>
      </w:r>
      <w:r>
        <w:t>нских организациях или их структурных подразделениях,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p w:rsidR="00000000" w:rsidRDefault="003B4BFD">
      <w:pPr>
        <w:pStyle w:val="ConsPlusNormal"/>
        <w:ind w:firstLine="540"/>
        <w:jc w:val="both"/>
      </w:pPr>
      <w:bookmarkStart w:id="2" w:name="Par39"/>
      <w:bookmarkEnd w:id="2"/>
      <w:r>
        <w:t>6. Оказание медицинской помощи в стационарных условия</w:t>
      </w:r>
      <w:r>
        <w:t>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</w:t>
      </w:r>
      <w:r>
        <w:t>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</w:t>
      </w:r>
      <w:r>
        <w:t>м санитарным законодательством.</w:t>
      </w:r>
    </w:p>
    <w:p w:rsidR="00000000" w:rsidRDefault="003B4BFD">
      <w:pPr>
        <w:pStyle w:val="ConsPlusNormal"/>
        <w:ind w:firstLine="540"/>
        <w:jc w:val="both"/>
      </w:pPr>
      <w:r>
        <w:t>Лечение больных инфекционными заболеваниями в условиях стационара осуществляется по направлению врача терапевта, врача-терапевта участкового, врача общей практики (семейного врача), врача скорой медицинской помощи, врача-инф</w:t>
      </w:r>
      <w:r>
        <w:t>екциониста, врачей-специалистов, выявивших инфекционное заболевание.</w:t>
      </w:r>
    </w:p>
    <w:p w:rsidR="00000000" w:rsidRDefault="003B4BFD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больным инфекционными заболеваниями при наличии медицинских показаний, указанных в </w:t>
      </w:r>
      <w:hyperlink w:anchor="Par39" w:tooltip="6. 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..." w:history="1">
        <w:r>
          <w:rPr>
            <w:color w:val="0000FF"/>
          </w:rPr>
          <w:t>абзаце первом</w:t>
        </w:r>
      </w:hyperlink>
      <w:r>
        <w:t xml:space="preserve"> настоящего пункта, возможно также при самообращении больного инфекционными заболеваниями.</w:t>
      </w:r>
    </w:p>
    <w:p w:rsidR="00000000" w:rsidRDefault="003B4BFD">
      <w:pPr>
        <w:pStyle w:val="ConsPlusNormal"/>
        <w:ind w:firstLine="540"/>
        <w:jc w:val="both"/>
      </w:pPr>
      <w:r>
        <w:t>7. Медицинская помощь больным инфекционными заболеваниями с жизнеугрожающими острыми состояниями, в том числе с инфекционно-токсическим, гиповоле</w:t>
      </w:r>
      <w:r>
        <w:t>мическим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оказывается:</w:t>
      </w:r>
    </w:p>
    <w:p w:rsidR="00000000" w:rsidRDefault="003B4BFD">
      <w:pPr>
        <w:pStyle w:val="ConsPlusNormal"/>
        <w:ind w:firstLine="540"/>
        <w:jc w:val="both"/>
      </w:pPr>
      <w:r>
        <w:t>вне медицинской организации - бригадами (в том числе реанимационными) скорой медицинс</w:t>
      </w:r>
      <w:r>
        <w:t>кой помощи;</w:t>
      </w:r>
    </w:p>
    <w:p w:rsidR="00000000" w:rsidRDefault="003B4BFD">
      <w:pPr>
        <w:pStyle w:val="ConsPlusNormal"/>
        <w:ind w:firstLine="540"/>
        <w:jc w:val="both"/>
      </w:pPr>
      <w:r>
        <w:t>в стационарных условиях -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</w:t>
      </w:r>
      <w:r>
        <w:t xml:space="preserve">енных санитарно-противоэпидемических </w:t>
      </w:r>
      <w:hyperlink r:id="rId10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>.</w:t>
      </w:r>
    </w:p>
    <w:p w:rsidR="00000000" w:rsidRDefault="003B4BFD">
      <w:pPr>
        <w:pStyle w:val="ConsPlusNormal"/>
        <w:ind w:firstLine="540"/>
        <w:jc w:val="both"/>
      </w:pPr>
      <w:r>
        <w:t>8. 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врачей-специалистов соответствующего профиля (врачей акушеров-гинеколого</w:t>
      </w:r>
      <w:r>
        <w:t xml:space="preserve">в, врачей-урологов, врачей-офтальмологов, врачей-колопроктологов, врачей-гастроэнтерологов, врачей-хирургов, иных врачей-специалистов). Оказание медицинской помощи беременным, больным инфекционными заболеваниями, осуществляется с учетом рекомендаций врача </w:t>
      </w:r>
      <w:r>
        <w:t>акушера-гинеколога в обсервационных отделениях родильных домов или в стационарах медицинских организаций, оказывающих медицинскую помощь больным инфекционными заболеваниями.</w:t>
      </w:r>
    </w:p>
    <w:p w:rsidR="00000000" w:rsidRDefault="003B4BFD">
      <w:pPr>
        <w:pStyle w:val="ConsPlusNormal"/>
        <w:ind w:firstLine="540"/>
        <w:jc w:val="both"/>
      </w:pPr>
      <w:r>
        <w:t>9. Выписка больных инфекционными заболеваниями из стационара медицинской организац</w:t>
      </w:r>
      <w:r>
        <w:t xml:space="preserve">ии осуществляется в соответствии с санитарно-эпидемиологическими </w:t>
      </w:r>
      <w:hyperlink r:id="rId11" w:tooltip="Постановление Главного государственного санитарного врача РФ от 16.12.2013 N 65 &quot;Об утверждении СП 3.1/3.2.3146-13&quot; (вместе с &quot;СП 3.1/3.2.3146-13. Общие требования по профилактике инфекционных и паразитарных болезней. Санитарно-эпидемиологические правила&quot;) (Зарегистрировано в Минюсте России 16.04.2014 N 32001){КонсультантПлюс}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исследований. Реконвалесценты инфекционных заболеваний подлежат диспансерному наблюдению.</w:t>
      </w:r>
    </w:p>
    <w:p w:rsidR="00000000" w:rsidRDefault="003B4BFD">
      <w:pPr>
        <w:pStyle w:val="ConsPlusNormal"/>
        <w:ind w:firstLine="540"/>
        <w:jc w:val="both"/>
      </w:pPr>
      <w:r>
        <w:t>10. Диспансерное наблюдение и лечение больных, перенесших инфекционные заболеван</w:t>
      </w:r>
      <w:r>
        <w:t>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подразде</w:t>
      </w:r>
      <w:r>
        <w:t>лениях и структурных подразделениях инфекционных больниц, оказывающих амбулаторную медицинскую помощь.</w:t>
      </w:r>
    </w:p>
    <w:p w:rsidR="00000000" w:rsidRDefault="003B4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BF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4BFD">
      <w:pPr>
        <w:pStyle w:val="ConsPlusNormal"/>
        <w:ind w:firstLine="540"/>
        <w:jc w:val="both"/>
      </w:pPr>
      <w:r>
        <w:t>По вопросу, касающемуся порядка представления внеочередных донесений о возникновении чрезвычайных ситуаций в области общест</w:t>
      </w:r>
      <w:r>
        <w:t xml:space="preserve">венного здравоохранения санитарно-эпидемиологического характера, см. </w:t>
      </w:r>
      <w:hyperlink r:id="rId12" w:tooltip="Постановление Главного государственного санитарного врача РФ от 24.02.2009 N 11 &quot;О представлении внеочередных донесений о чрезвычайных ситуациях в области общественного здравоохранения санитарно-эпидемиологического характера&quot; (вместе с &quot;Порядком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&quot;) (Зарегистрировано в Минюсте РФ 10.04.2009 N 13745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24.02.2009 N 11.</w:t>
      </w:r>
    </w:p>
    <w:p w:rsidR="00000000" w:rsidRDefault="003B4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BFD">
      <w:pPr>
        <w:pStyle w:val="ConsPlusNormal"/>
        <w:ind w:firstLine="540"/>
        <w:jc w:val="both"/>
      </w:pPr>
      <w:r>
        <w:t>11. Информа</w:t>
      </w:r>
      <w:r>
        <w:t>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момента установления диагноза (по тел</w:t>
      </w:r>
      <w:r>
        <w:t xml:space="preserve">ефону), а затем в течение 12 часов (письменно) по </w:t>
      </w:r>
      <w:hyperlink r:id="rId13" w:tooltip="Ссылка на КонсультантПлюс" w:history="1">
        <w:r>
          <w:rPr>
            <w:color w:val="0000FF"/>
          </w:rPr>
          <w:t>форме</w:t>
        </w:r>
      </w:hyperlink>
      <w:r>
        <w:t xml:space="preserve"> экстренного извещения.</w:t>
      </w:r>
    </w:p>
    <w:p w:rsidR="00000000" w:rsidRDefault="003B4BFD">
      <w:pPr>
        <w:pStyle w:val="ConsPlusNormal"/>
        <w:ind w:firstLine="540"/>
        <w:jc w:val="both"/>
      </w:pPr>
      <w:r>
        <w:t>Медицинская организац</w:t>
      </w:r>
      <w:r>
        <w:t xml:space="preserve">ия, изменившая или уточнившая диагноз, в течение 12 часов письменно по </w:t>
      </w:r>
      <w:r>
        <w:lastRenderedPageBreak/>
        <w:t>форме экстренного извещения информирует территориальный орган, уполномоченный осуществлять санитарно-эпидемиологический надзор по месту регистрации заболевания, об измененном (уточненно</w:t>
      </w:r>
      <w:r>
        <w:t>м) диагнозе, дате его установления, первоначальном диагнозе.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1"/>
      </w:pPr>
      <w:r>
        <w:t>Приложение N 1</w:t>
      </w:r>
    </w:p>
    <w:p w:rsidR="00000000" w:rsidRDefault="003B4BFD">
      <w:pPr>
        <w:pStyle w:val="ConsPlusNormal"/>
        <w:jc w:val="right"/>
      </w:pPr>
      <w:r>
        <w:t>к Порядку 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</w:t>
      </w:r>
      <w:r>
        <w:t>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jc w:val="right"/>
      </w:pPr>
    </w:p>
    <w:p w:rsidR="00000000" w:rsidRDefault="003B4BFD">
      <w:pPr>
        <w:pStyle w:val="ConsPlusNormal"/>
        <w:jc w:val="center"/>
      </w:pPr>
      <w:bookmarkStart w:id="3" w:name="Par68"/>
      <w:bookmarkEnd w:id="3"/>
      <w:r>
        <w:t>ПОЛОЖЕНИЕ</w:t>
      </w:r>
    </w:p>
    <w:p w:rsidR="00000000" w:rsidRDefault="003B4BFD">
      <w:pPr>
        <w:pStyle w:val="ConsPlusNormal"/>
        <w:jc w:val="center"/>
      </w:pPr>
      <w:r>
        <w:t>ОБ ОРГАНИЗАЦИИ ДЕЯТЕЛЬНОСТИ ОТДЕЛЕНИЯ (КАБИНЕТА)</w:t>
      </w:r>
    </w:p>
    <w:p w:rsidR="00000000" w:rsidRDefault="003B4BFD">
      <w:pPr>
        <w:pStyle w:val="ConsPlusNormal"/>
        <w:jc w:val="center"/>
      </w:pPr>
      <w:r>
        <w:t>ИНФЕКЦИОННЫХ ЗАБОЛЕВАНИЙ МЕДИЦИНСКОЙ ОРГАНИЗАЦИИ,</w:t>
      </w:r>
    </w:p>
    <w:p w:rsidR="00000000" w:rsidRDefault="003B4BFD">
      <w:pPr>
        <w:pStyle w:val="ConsPlusNormal"/>
        <w:jc w:val="center"/>
      </w:pPr>
      <w:r>
        <w:t>ОКАЗЫВАЮЩЕЙ ПЕРВИЧНУЮ МЕДИКО-САНИТАРНУЮ ПОМОЩЬ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  <w:r>
        <w:t>1. Настоящее Положение регулирует вопросы деятельности отделения (кабинета) инфекционных заболеваний медицинской организации, оказывающей первичную медико-санитарную помощь (далее - Отделение (кабинет)).</w:t>
      </w:r>
    </w:p>
    <w:p w:rsidR="00000000" w:rsidRDefault="003B4BFD">
      <w:pPr>
        <w:pStyle w:val="ConsPlusNormal"/>
        <w:ind w:firstLine="540"/>
        <w:jc w:val="both"/>
      </w:pPr>
      <w:r>
        <w:t>2. Отделение (кабинет) инфекционных заболеваний явля</w:t>
      </w:r>
      <w:r>
        <w:t>ется структурным подразделением медицинской организации или подразделения медицинской организации, оказывающей первичную медико-санитарную помощь в амбулаторных условиях.</w:t>
      </w:r>
    </w:p>
    <w:p w:rsidR="00000000" w:rsidRDefault="003B4BFD">
      <w:pPr>
        <w:pStyle w:val="ConsPlusNormal"/>
        <w:ind w:firstLine="540"/>
        <w:jc w:val="both"/>
      </w:pPr>
      <w:r>
        <w:t>3. Структура Отделения (кабинета), а также штатная численность медицинского и другого</w:t>
      </w:r>
      <w:r>
        <w:t xml:space="preserve"> персонала устанавливаются исходя из объема оказываемой медицинской помощи и численности обслуживаемого населения.</w:t>
      </w:r>
    </w:p>
    <w:p w:rsidR="00000000" w:rsidRDefault="003B4BFD">
      <w:pPr>
        <w:pStyle w:val="ConsPlusNormal"/>
        <w:ind w:firstLine="540"/>
        <w:jc w:val="both"/>
      </w:pPr>
      <w: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</w:t>
      </w:r>
      <w:r>
        <w:t xml:space="preserve">авливается с учетом рекомендуемых штатных нормативов медицинского и другого персонала Отделения (кабинета) в соответствии с </w:t>
      </w:r>
      <w:hyperlink w:anchor="Par118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взрослым больным п</w:t>
      </w:r>
      <w:r>
        <w:t>ри инфекционных заболеваниях, утвержденному настоящим приказом.</w:t>
      </w:r>
    </w:p>
    <w:p w:rsidR="00000000" w:rsidRDefault="003B4BFD">
      <w:pPr>
        <w:pStyle w:val="ConsPlusNormal"/>
        <w:ind w:firstLine="540"/>
        <w:jc w:val="both"/>
      </w:pPr>
      <w:r>
        <w:t>4. Для обеспечения функций Отделения (кабинета) в его структуре могут предусматриваться в том числе:</w:t>
      </w:r>
    </w:p>
    <w:p w:rsidR="00000000" w:rsidRDefault="003B4BFD">
      <w:pPr>
        <w:pStyle w:val="ConsPlusNormal"/>
        <w:ind w:firstLine="540"/>
        <w:jc w:val="both"/>
      </w:pPr>
      <w:r>
        <w:t>кабинет врача-инфекциониста;</w:t>
      </w:r>
    </w:p>
    <w:p w:rsidR="00000000" w:rsidRDefault="003B4BFD">
      <w:pPr>
        <w:pStyle w:val="ConsPlusNormal"/>
        <w:ind w:firstLine="540"/>
        <w:jc w:val="both"/>
      </w:pPr>
      <w:r>
        <w:t>кабинет врача-эпидемиолога;</w:t>
      </w:r>
    </w:p>
    <w:p w:rsidR="00000000" w:rsidRDefault="003B4BFD">
      <w:pPr>
        <w:pStyle w:val="ConsPlusNormal"/>
        <w:ind w:firstLine="540"/>
        <w:jc w:val="both"/>
      </w:pPr>
      <w:r>
        <w:t>процедурная.</w:t>
      </w:r>
    </w:p>
    <w:p w:rsidR="00000000" w:rsidRDefault="003B4BFD">
      <w:pPr>
        <w:pStyle w:val="ConsPlusNormal"/>
        <w:ind w:firstLine="540"/>
        <w:jc w:val="both"/>
      </w:pPr>
      <w:r>
        <w:t>5. На должность завед</w:t>
      </w:r>
      <w:r>
        <w:t xml:space="preserve">ующего Отделением (кабинетом) - врача-инфекциониста назначается специалист, соответствующий Квалификационным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</w:t>
      </w:r>
      <w:r>
        <w:t xml:space="preserve">России 9 июля 2009 г., N 14292), а также Квалификационным </w:t>
      </w:r>
      <w:hyperlink r:id="rId1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</w:t>
        </w:r>
        <w:r>
          <w:rPr>
            <w:color w:val="0000FF"/>
          </w:rPr>
          <w:t>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000000" w:rsidRDefault="003B4BFD">
      <w:pPr>
        <w:pStyle w:val="ConsPlusNormal"/>
        <w:ind w:firstLine="540"/>
        <w:jc w:val="both"/>
      </w:pPr>
      <w:r>
        <w:t>6. На должность врача Отделения (кабинета) назначается специал</w:t>
      </w:r>
      <w:r>
        <w:t xml:space="preserve">ист, соответствующий 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</w:t>
      </w:r>
      <w:r>
        <w:t xml:space="preserve">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</w:t>
      </w:r>
      <w:r>
        <w:t>".</w:t>
      </w:r>
    </w:p>
    <w:p w:rsidR="00000000" w:rsidRDefault="003B4BFD">
      <w:pPr>
        <w:pStyle w:val="ConsPlusNormal"/>
        <w:ind w:firstLine="540"/>
        <w:jc w:val="both"/>
      </w:pPr>
      <w:r>
        <w:t xml:space="preserve">7. На должности среднего медицинского персонала Отделения (кабинета) назначаются специалисты, соответствующие Квалификационным </w:t>
      </w:r>
      <w:hyperlink r:id="rId1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</w:t>
      </w:r>
      <w:r>
        <w:t xml:space="preserve">N 18247), и прошедшие дополнительное профессиональное </w:t>
      </w:r>
      <w:r>
        <w:lastRenderedPageBreak/>
        <w:t>образование по специальности "Сестринское дело".</w:t>
      </w:r>
    </w:p>
    <w:p w:rsidR="00000000" w:rsidRDefault="003B4BFD">
      <w:pPr>
        <w:pStyle w:val="ConsPlusNormal"/>
        <w:ind w:firstLine="540"/>
        <w:jc w:val="both"/>
      </w:pPr>
      <w:r>
        <w:t xml:space="preserve">8. Отделение (кабинет) оснащается в соответствии со Стандартом оснащения Отделения (кабинета) согласно </w:t>
      </w:r>
      <w:hyperlink w:anchor="Par167" w:tooltip="СТАНДАР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000000" w:rsidRDefault="003B4BFD">
      <w:pPr>
        <w:pStyle w:val="ConsPlusNormal"/>
        <w:ind w:firstLine="540"/>
        <w:jc w:val="both"/>
      </w:pPr>
      <w:r>
        <w:t>9. К основным функциям Отделения (кабинета) относятся:</w:t>
      </w:r>
    </w:p>
    <w:p w:rsidR="00000000" w:rsidRDefault="003B4BFD">
      <w:pPr>
        <w:pStyle w:val="ConsPlusNormal"/>
        <w:ind w:firstLine="540"/>
        <w:jc w:val="both"/>
      </w:pPr>
      <w:r>
        <w:t>оказание медицинской помощи больным острыми и хроническими инфекционными и пара</w:t>
      </w:r>
      <w:r>
        <w:t>зитарными заболеваниями;</w:t>
      </w:r>
    </w:p>
    <w:p w:rsidR="00000000" w:rsidRDefault="003B4BFD">
      <w:pPr>
        <w:pStyle w:val="ConsPlusNormal"/>
        <w:ind w:firstLine="540"/>
        <w:jc w:val="both"/>
      </w:pPr>
      <w:r>
        <w:t>профилактика распространения инфекционных и паразитарных заболеваний;</w:t>
      </w:r>
    </w:p>
    <w:p w:rsidR="00000000" w:rsidRDefault="003B4BFD">
      <w:pPr>
        <w:pStyle w:val="ConsPlusNormal"/>
        <w:ind w:firstLine="540"/>
        <w:jc w:val="both"/>
      </w:pPr>
      <w:r>
        <w:t>ведение эпидемиологического мониторинга инфекционной и паразитарной заболеваемости;</w:t>
      </w:r>
    </w:p>
    <w:p w:rsidR="00000000" w:rsidRDefault="003B4BFD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</w:t>
      </w:r>
      <w:r>
        <w:t>ке отчетов о деятельности;</w:t>
      </w:r>
    </w:p>
    <w:p w:rsidR="00000000" w:rsidRDefault="003B4BFD">
      <w:pPr>
        <w:pStyle w:val="ConsPlusNormal"/>
        <w:ind w:firstLine="540"/>
        <w:jc w:val="both"/>
      </w:pPr>
      <w:r>
        <w:t>консультативная помощь медицинским работникам, оказывающим первичную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 w:rsidR="00000000" w:rsidRDefault="003B4BFD">
      <w:pPr>
        <w:pStyle w:val="ConsPlusNormal"/>
        <w:ind w:firstLine="540"/>
        <w:jc w:val="both"/>
      </w:pPr>
      <w:r>
        <w:t>организация проведения дополни</w:t>
      </w:r>
      <w:r>
        <w:t>тельных исследований у больных инфекционными заболеваниями, включая лабораторные, инструментальные и иные методы;</w:t>
      </w:r>
    </w:p>
    <w:p w:rsidR="00000000" w:rsidRDefault="003B4BFD">
      <w:pPr>
        <w:pStyle w:val="ConsPlusNormal"/>
        <w:ind w:firstLine="540"/>
        <w:jc w:val="both"/>
      </w:pPr>
      <w:r>
        <w:t>лечение больных инфекционными и паразитарными заболеваниями, которые по медицинским и эпидемическим показаниям не подлежат лечению в стационар</w:t>
      </w:r>
      <w:r>
        <w:t>ных условиях, в том числе реконвалесцентов после выписки из стационара;</w:t>
      </w:r>
    </w:p>
    <w:p w:rsidR="00000000" w:rsidRDefault="003B4BFD">
      <w:pPr>
        <w:pStyle w:val="ConsPlusNormal"/>
        <w:ind w:firstLine="540"/>
        <w:jc w:val="both"/>
      </w:pPr>
      <w:r>
        <w:t>направление больных, подлежащих стационарному лечению по медицинс</w:t>
      </w:r>
      <w:r>
        <w:t>ким и эпидемиологическим показаниям, а также носителей возбудителей инфекционных заболеваний по эпидемиологическим показаниям, в медицинские организации для оказания медицинской помощи в стационарных условиях;</w:t>
      </w:r>
    </w:p>
    <w:p w:rsidR="00000000" w:rsidRDefault="003B4BFD">
      <w:pPr>
        <w:pStyle w:val="ConsPlusNormal"/>
        <w:ind w:firstLine="540"/>
        <w:jc w:val="both"/>
      </w:pPr>
      <w:r>
        <w:t>патронаж больных, а также перенесших острое ин</w:t>
      </w:r>
      <w:r>
        <w:t>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 w:rsidR="00000000" w:rsidRDefault="003B4BFD">
      <w:pPr>
        <w:pStyle w:val="ConsPlusNormal"/>
        <w:ind w:firstLine="540"/>
        <w:jc w:val="both"/>
      </w:pPr>
      <w:r>
        <w:t>диспансерное наблюдение за лицами, перенесшими острые инфекционные заболевания или страдающими хроническими заболевани</w:t>
      </w:r>
      <w:r>
        <w:t>ями, в том числе хроническими гепатитами B, C, D, ВИЧ-инфекцией;</w:t>
      </w:r>
    </w:p>
    <w:p w:rsidR="00000000" w:rsidRDefault="003B4BFD">
      <w:pPr>
        <w:pStyle w:val="ConsPlusNormal"/>
        <w:ind w:firstLine="540"/>
        <w:jc w:val="both"/>
      </w:pPr>
      <w:r>
        <w:t>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 w:rsidR="00000000" w:rsidRDefault="003B4BFD">
      <w:pPr>
        <w:pStyle w:val="ConsPlusNormal"/>
        <w:ind w:firstLine="540"/>
        <w:jc w:val="both"/>
      </w:pPr>
      <w:r>
        <w:t>участие в работе дневного стационара;</w:t>
      </w:r>
    </w:p>
    <w:p w:rsidR="00000000" w:rsidRDefault="003B4BFD">
      <w:pPr>
        <w:pStyle w:val="ConsPlusNormal"/>
        <w:ind w:firstLine="540"/>
        <w:jc w:val="both"/>
      </w:pPr>
      <w:r>
        <w:t>осуществление эксперт</w:t>
      </w:r>
      <w:r>
        <w:t>изы временной нетрудоспособности;</w:t>
      </w:r>
    </w:p>
    <w:p w:rsidR="00000000" w:rsidRDefault="003B4BFD">
      <w:pPr>
        <w:pStyle w:val="ConsPlusNormal"/>
        <w:ind w:firstLine="540"/>
        <w:jc w:val="both"/>
      </w:pPr>
      <w:r>
        <w:t>учет больных инфекционными заболеваниями, бактерионосителей, вирусоносителей, паразитоносителей на основании регистрации;</w:t>
      </w:r>
    </w:p>
    <w:p w:rsidR="00000000" w:rsidRDefault="003B4BFD">
      <w:pPr>
        <w:pStyle w:val="ConsPlusNormal"/>
        <w:ind w:firstLine="540"/>
        <w:jc w:val="both"/>
      </w:pPr>
      <w:r>
        <w:t>анализ динамики инфекционной заболеваемости и смертности на территории обслуживания;</w:t>
      </w:r>
    </w:p>
    <w:p w:rsidR="00000000" w:rsidRDefault="003B4BFD">
      <w:pPr>
        <w:pStyle w:val="ConsPlusNormal"/>
        <w:ind w:firstLine="540"/>
        <w:jc w:val="both"/>
      </w:pPr>
      <w:r>
        <w:t>проведение прот</w:t>
      </w:r>
      <w:r>
        <w:t xml:space="preserve">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контакте с больным, в том числе в период инкубационного периода (контактные </w:t>
      </w:r>
      <w:r>
        <w:t>лица);</w:t>
      </w:r>
    </w:p>
    <w:p w:rsidR="00000000" w:rsidRDefault="003B4BFD">
      <w:pPr>
        <w:pStyle w:val="ConsPlusNormal"/>
        <w:ind w:firstLine="540"/>
        <w:jc w:val="both"/>
      </w:pPr>
      <w:r>
        <w:t>организация и проведение медицинского наблюдения за контактными лицами в очаге инфекционного заболевания;</w:t>
      </w:r>
    </w:p>
    <w:p w:rsidR="00000000" w:rsidRDefault="003B4BFD">
      <w:pPr>
        <w:pStyle w:val="ConsPlusNormal"/>
        <w:ind w:firstLine="540"/>
        <w:jc w:val="both"/>
      </w:pPr>
      <w:r>
        <w:t>осуществление санитарно-просветительной работы по вопросам профилактики инфекционных и паразитарных заболеваний.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1"/>
      </w:pPr>
      <w:r>
        <w:t>Приложение N 2</w:t>
      </w:r>
    </w:p>
    <w:p w:rsidR="00000000" w:rsidRDefault="003B4BFD">
      <w:pPr>
        <w:pStyle w:val="ConsPlusNormal"/>
        <w:jc w:val="right"/>
      </w:pPr>
      <w:r>
        <w:t xml:space="preserve">к Порядку </w:t>
      </w:r>
      <w:r>
        <w:t>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center"/>
      </w:pPr>
      <w:bookmarkStart w:id="4" w:name="Par118"/>
      <w:bookmarkEnd w:id="4"/>
      <w:r>
        <w:t>РЕКОМЕНДУЕМЫЕ ШТАТНЫЕ НОРМАТИВЫ</w:t>
      </w:r>
    </w:p>
    <w:p w:rsidR="00000000" w:rsidRDefault="003B4BFD">
      <w:pPr>
        <w:pStyle w:val="ConsPlusNormal"/>
        <w:jc w:val="center"/>
      </w:pPr>
      <w:r>
        <w:lastRenderedPageBreak/>
        <w:t>МЕДИЦИНСКОГО И ДРУГОГО ПЕРСОНАЛА ОТДЕЛЕНИЯ (КАБИНЕТА)</w:t>
      </w:r>
    </w:p>
    <w:p w:rsidR="00000000" w:rsidRDefault="003B4BFD">
      <w:pPr>
        <w:pStyle w:val="ConsPlusNormal"/>
        <w:jc w:val="center"/>
      </w:pPr>
      <w:r>
        <w:t>ИНФЕКЦИОННЫХ ЗАБОЛЕВАНИЙ МЕДИЦИНСКОЙ ОРГАНИЗАЦИИ,</w:t>
      </w:r>
    </w:p>
    <w:p w:rsidR="00000000" w:rsidRDefault="003B4BFD">
      <w:pPr>
        <w:pStyle w:val="ConsPlusNormal"/>
        <w:jc w:val="center"/>
      </w:pPr>
      <w:r>
        <w:t>ОКАЗЫВАЮЩЕЙ ПЕРВИЧНУЮ МЕДИКО-САНИТАРНУЮ ПОМОЩЬ &lt;*&gt;</w:t>
      </w:r>
    </w:p>
    <w:p w:rsidR="00000000" w:rsidRDefault="003B4BFD">
      <w:pPr>
        <w:pStyle w:val="ConsPlusNormal"/>
        <w:jc w:val="both"/>
      </w:pPr>
    </w:p>
    <w:p w:rsidR="00000000" w:rsidRDefault="003B4BFD">
      <w:pPr>
        <w:pStyle w:val="ConsPlusNormal"/>
        <w:ind w:firstLine="540"/>
        <w:jc w:val="both"/>
      </w:pPr>
      <w:r>
        <w:t>--------------------------------</w:t>
      </w:r>
    </w:p>
    <w:p w:rsidR="00000000" w:rsidRDefault="003B4BFD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</w:t>
      </w:r>
      <w:r>
        <w:t>й системы здравоохранения.</w:t>
      </w:r>
    </w:p>
    <w:p w:rsidR="00000000" w:rsidRDefault="003B4BF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5265"/>
      </w:tblGrid>
      <w:tr w:rsidR="00000000">
        <w:trPr>
          <w:trHeight w:val="24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Заведующий отделением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(кабинетом) - врач-  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инфекционист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при числе должностей врачей-инфекционистов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5 - 8 - вместо 0,5 </w:t>
            </w:r>
            <w:r>
              <w:t xml:space="preserve">должности врача-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инфекциониста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Врач-инфекционист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1 на 20 тыс. населения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1 на 300 и более посещений в день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1 на 1 должность врача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1 на 10 должностей врачей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отделения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1 на 1 должность заведующего отделением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П</w:t>
            </w:r>
            <w:r>
              <w:t xml:space="preserve">омощник врача-      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эпидемиолога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1 на число посещений до 300 в день;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1 (вместе с врачом-эпидемиологом) на 700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и более посещений в день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Санитарка-уборщица врачебных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кабинетов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1 на 3 должности врача-инфекциониста, 1 на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каждую должность медсестры процедурной, но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не более 1 должности в смену               </w:t>
            </w:r>
          </w:p>
        </w:tc>
      </w:tr>
    </w:tbl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1"/>
      </w:pPr>
      <w:r>
        <w:t>Приложение N 3</w:t>
      </w:r>
    </w:p>
    <w:p w:rsidR="00000000" w:rsidRDefault="003B4BFD">
      <w:pPr>
        <w:pStyle w:val="ConsPlusNormal"/>
        <w:jc w:val="right"/>
      </w:pPr>
      <w:r>
        <w:t>к Порядку 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</w:t>
      </w:r>
      <w:r>
        <w:t>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jc w:val="center"/>
      </w:pPr>
    </w:p>
    <w:p w:rsidR="00000000" w:rsidRDefault="003B4BFD">
      <w:pPr>
        <w:pStyle w:val="ConsPlusNormal"/>
        <w:jc w:val="center"/>
      </w:pPr>
      <w:bookmarkStart w:id="5" w:name="Par167"/>
      <w:bookmarkEnd w:id="5"/>
      <w:r>
        <w:t>СТАНДАРТ</w:t>
      </w:r>
    </w:p>
    <w:p w:rsidR="00000000" w:rsidRDefault="003B4BFD">
      <w:pPr>
        <w:pStyle w:val="ConsPlusNormal"/>
        <w:jc w:val="center"/>
      </w:pPr>
      <w:r>
        <w:t>ОСНАЩЕНИЯ ОТДЕЛЕНИЯ (КАБИНЕТА) ИНФЕКЦИОННЫХ ЗАБОЛЕВАНИЙ</w:t>
      </w:r>
    </w:p>
    <w:p w:rsidR="00000000" w:rsidRDefault="003B4BFD">
      <w:pPr>
        <w:pStyle w:val="ConsPlusNormal"/>
        <w:jc w:val="center"/>
      </w:pPr>
      <w:r>
        <w:t>МЕДИЦИНСКОЙ ОРГАНИЗАЦИИ, ОКАЗЫВАЮЩЕЙ ПЕРВИЧНУЮ</w:t>
      </w:r>
    </w:p>
    <w:p w:rsidR="00000000" w:rsidRDefault="003B4BFD">
      <w:pPr>
        <w:pStyle w:val="ConsPlusNormal"/>
        <w:jc w:val="center"/>
      </w:pPr>
      <w:r>
        <w:t>МЕДИКО-САНИТАРНУЮ ПОМОЩЬ</w:t>
      </w:r>
    </w:p>
    <w:p w:rsidR="00000000" w:rsidRDefault="003B4BF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0"/>
        <w:gridCol w:w="1638"/>
        <w:gridCol w:w="1521"/>
      </w:tblGrid>
      <w:tr w:rsidR="00000000">
        <w:trPr>
          <w:trHeight w:val="240"/>
        </w:trPr>
        <w:tc>
          <w:tcPr>
            <w:tcW w:w="5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Наименование оборудования/оснащения       </w:t>
            </w: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000000">
        <w:tc>
          <w:tcPr>
            <w:tcW w:w="5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rmal"/>
              <w:jc w:val="center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отделение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кабинет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Рабочее место врача-инфекциониста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000000" w:rsidRDefault="003B4BFD">
            <w:pPr>
              <w:pStyle w:val="ConsPlusNonformat"/>
              <w:jc w:val="both"/>
            </w:pPr>
            <w:r>
              <w:lastRenderedPageBreak/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lastRenderedPageBreak/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lastRenderedPageBreak/>
              <w:t xml:space="preserve">Рабочее место медицинской сестры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Стол для инструментов </w:t>
            </w:r>
            <w:hyperlink w:anchor="Par239" w:tooltip="&lt;**&gt; Для процедурного кабин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Столик процедурный передвижной </w:t>
            </w:r>
            <w:hyperlink w:anchor="Par239" w:tooltip="&lt;**&gt; Для процедурного кабин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Шкаф для инструментов и медикаментов </w:t>
            </w:r>
            <w:hyperlink w:anchor="Par239" w:tooltip="&lt;**&gt; Для процедурного кабин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Стерилизаторы медицинские </w:t>
            </w:r>
            <w:hyperlink w:anchor="Par238" w:tooltip="&lt;*&gt; При отсутствии в структуре медицинской организации централизованной стерилизационн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Тонометр для измерения артериального давления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Языкодержатель </w:t>
            </w:r>
            <w:hyperlink w:anchor="Par239" w:tooltip="&lt;**&gt; Для процедурного кабин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Мешок Амбу </w:t>
            </w:r>
            <w:hyperlink w:anchor="Par239" w:tooltip="&lt;**&gt; Для процедурного кабин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инфекций </w:t>
            </w:r>
            <w:hyperlink w:anchor="Par239" w:tooltip="&lt;**&gt; Для процедурного кабин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Укладка для оказания помощи при анафилактическом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шоке </w:t>
            </w:r>
            <w:hyperlink w:anchor="Par239" w:tooltip="&lt;**&gt; Для процедурного кабин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Укладка универсальная для забора материала от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людей и из объектов окружающей среды для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исследования на особо опасные инфекционные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болезни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Комплект одежды защитной для работы в очагах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особо опасной инфекции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>потребности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Средства индивидуальной защиты  </w:t>
            </w:r>
            <w:r>
              <w:t xml:space="preserve">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>потребности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Укладка с педикулоцидными средствами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00000">
        <w:trPr>
          <w:trHeight w:val="240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Емкости для дезинфекционных средств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по     </w:t>
            </w:r>
          </w:p>
          <w:p w:rsidR="00000000" w:rsidRDefault="003B4BFD">
            <w:pPr>
              <w:pStyle w:val="ConsPlusNonformat"/>
              <w:jc w:val="both"/>
            </w:pPr>
            <w:r>
              <w:t>потребности</w:t>
            </w:r>
          </w:p>
        </w:tc>
      </w:tr>
    </w:tbl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  <w:r>
        <w:t>--------------------------------</w:t>
      </w:r>
    </w:p>
    <w:p w:rsidR="00000000" w:rsidRDefault="003B4BFD">
      <w:pPr>
        <w:pStyle w:val="ConsPlusNormal"/>
        <w:ind w:firstLine="540"/>
        <w:jc w:val="both"/>
      </w:pPr>
      <w:bookmarkStart w:id="6" w:name="Par238"/>
      <w:bookmarkEnd w:id="6"/>
      <w:r>
        <w:t>&lt;*&gt; При отсутствии в структуре медицинской организации централизованной стерилизационной.</w:t>
      </w:r>
    </w:p>
    <w:p w:rsidR="00000000" w:rsidRDefault="003B4BFD">
      <w:pPr>
        <w:pStyle w:val="ConsPlusNormal"/>
        <w:ind w:firstLine="540"/>
        <w:jc w:val="both"/>
      </w:pPr>
      <w:bookmarkStart w:id="7" w:name="Par239"/>
      <w:bookmarkEnd w:id="7"/>
      <w:r>
        <w:t>&lt;**&gt; Для процедурного кабинета.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</w:pPr>
    </w:p>
    <w:p w:rsidR="00000000" w:rsidRDefault="003B4BFD">
      <w:pPr>
        <w:pStyle w:val="ConsPlusNormal"/>
        <w:jc w:val="right"/>
        <w:outlineLvl w:val="1"/>
      </w:pPr>
      <w:r>
        <w:t>Приложение N 4</w:t>
      </w:r>
    </w:p>
    <w:p w:rsidR="00000000" w:rsidRDefault="003B4BFD">
      <w:pPr>
        <w:pStyle w:val="ConsPlusNormal"/>
        <w:jc w:val="right"/>
      </w:pPr>
      <w:r>
        <w:t>к Порядку 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</w:t>
      </w:r>
      <w:r>
        <w:t>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jc w:val="right"/>
      </w:pPr>
    </w:p>
    <w:p w:rsidR="00000000" w:rsidRDefault="003B4BFD">
      <w:pPr>
        <w:pStyle w:val="ConsPlusNormal"/>
        <w:jc w:val="center"/>
      </w:pPr>
      <w:r>
        <w:t>ПОЛОЖЕНИЕ</w:t>
      </w:r>
    </w:p>
    <w:p w:rsidR="00000000" w:rsidRDefault="003B4BFD">
      <w:pPr>
        <w:pStyle w:val="ConsPlusNormal"/>
        <w:jc w:val="center"/>
      </w:pPr>
      <w:r>
        <w:t>ОБ ОРГАНИЗАЦИИ ДЕЯТЕЛЬНОСТИ ИНФЕКЦИОННОГО ОТДЕЛЕНИЯ</w:t>
      </w:r>
    </w:p>
    <w:p w:rsidR="00000000" w:rsidRDefault="003B4BFD">
      <w:pPr>
        <w:pStyle w:val="ConsPlusNormal"/>
        <w:jc w:val="center"/>
      </w:pPr>
      <w:r>
        <w:t>МНОГОПРОФИЛЬНОЙ БОЛЬНИЦЫ (ИНФЕКЦИОННОЙ БОЛЬНИЦЫ)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  <w:r>
        <w:t>1. Настоящее положение определяет организацию деятельности инфекционного отделения многопрофильной больницы (инфекционной больницы).</w:t>
      </w:r>
    </w:p>
    <w:p w:rsidR="00000000" w:rsidRDefault="003B4BFD">
      <w:pPr>
        <w:pStyle w:val="ConsPlusNormal"/>
        <w:ind w:firstLine="540"/>
        <w:jc w:val="both"/>
      </w:pPr>
      <w:r>
        <w:t>2. Инфекционное отделение многопрофильной больницы (инфекционной больницы</w:t>
      </w:r>
      <w:r>
        <w:t>) (далее - Отделение) является структурным подразделением медицинской организации, осуществляющим оказание специализированной медицинской помощи больным инфекционными заболеваниями в условиях стационара в соответствии с утвержденными стандартами медицинско</w:t>
      </w:r>
      <w:r>
        <w:t>й помощи.</w:t>
      </w:r>
    </w:p>
    <w:p w:rsidR="00000000" w:rsidRDefault="003B4BFD">
      <w:pPr>
        <w:pStyle w:val="ConsPlusNormal"/>
        <w:ind w:firstLine="540"/>
        <w:jc w:val="both"/>
      </w:pPr>
      <w:r>
        <w:t>3. Отделение может быть смешанным (для госпитализации больных с различными инфекциями) или специализированным (для госпитализации больных с определенной инфекцией).</w:t>
      </w:r>
    </w:p>
    <w:p w:rsidR="00000000" w:rsidRDefault="003B4BFD">
      <w:pPr>
        <w:pStyle w:val="ConsPlusNormal"/>
        <w:ind w:firstLine="540"/>
        <w:jc w:val="both"/>
      </w:pPr>
      <w:r>
        <w:t>4. Отделение должно иметь не менее 50% боксированных палат от общего числа коек.</w:t>
      </w:r>
    </w:p>
    <w:p w:rsidR="00000000" w:rsidRDefault="003B4BFD">
      <w:pPr>
        <w:pStyle w:val="ConsPlusNormal"/>
        <w:ind w:firstLine="540"/>
        <w:jc w:val="both"/>
      </w:pPr>
      <w:r>
        <w:t>5. Структура и штатная численность медицинского и другого персонала отделения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 медицинского и другого пе</w:t>
      </w:r>
      <w:r>
        <w:t xml:space="preserve">рсонала Отделения согласно </w:t>
      </w:r>
      <w:hyperlink w:anchor="Par287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000000" w:rsidRDefault="003B4BFD">
      <w:pPr>
        <w:pStyle w:val="ConsPlusNormal"/>
        <w:ind w:firstLine="540"/>
        <w:jc w:val="both"/>
      </w:pPr>
      <w:r>
        <w:t>6. На должность заведующего Отделением - вр</w:t>
      </w:r>
      <w:r>
        <w:t xml:space="preserve">ача-инфекциониста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</w:t>
        </w:r>
        <w:r>
          <w:rPr>
            <w:color w:val="0000FF"/>
          </w:rPr>
          <w:t>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</w:t>
      </w:r>
      <w:r>
        <w:t xml:space="preserve"> специальности "инфекционные болезни", а также Квалификационным </w:t>
      </w:r>
      <w:hyperlink r:id="rId1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</w:t>
        </w:r>
        <w:r>
          <w:rPr>
            <w:color w:val="0000FF"/>
          </w:rPr>
          <w:t>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000000" w:rsidRDefault="003B4BFD">
      <w:pPr>
        <w:pStyle w:val="ConsPlusNormal"/>
        <w:ind w:firstLine="540"/>
        <w:jc w:val="both"/>
      </w:pPr>
      <w:r>
        <w:t>7. На должность врача-инфекциониста Отделения назначаетс</w:t>
      </w:r>
      <w:r>
        <w:t xml:space="preserve">я специалист, соответствующий Квалификационным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</w:t>
      </w:r>
      <w:r>
        <w:t xml:space="preserve">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</w:t>
      </w:r>
      <w:r>
        <w:t>е болезни".</w:t>
      </w:r>
    </w:p>
    <w:p w:rsidR="00000000" w:rsidRDefault="003B4BFD">
      <w:pPr>
        <w:pStyle w:val="ConsPlusNormal"/>
        <w:ind w:firstLine="540"/>
        <w:jc w:val="both"/>
      </w:pPr>
      <w:r>
        <w:t xml:space="preserve">8. На должности среднего медицинского персонала Отделения назначаются специалисты, соответствующие Квалификационным </w:t>
      </w:r>
      <w:hyperlink r:id="rId2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</w:t>
      </w:r>
      <w:r>
        <w:t>18247), и прошедшие дополнительное профессиональное образование по специальности "Сестринское дело".</w:t>
      </w:r>
    </w:p>
    <w:p w:rsidR="00000000" w:rsidRDefault="003B4BFD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 Отделения согласно </w:t>
      </w:r>
      <w:hyperlink w:anchor="Par167" w:tooltip="СТАНДАРТ" w:history="1">
        <w:r>
          <w:rPr>
            <w:color w:val="0000FF"/>
          </w:rPr>
          <w:t>приложению N 3</w:t>
        </w:r>
      </w:hyperlink>
      <w:r>
        <w:t xml:space="preserve"> к Порядку оказания ме</w:t>
      </w:r>
      <w:r>
        <w:t>дицинской помощи взрослым больным при инфекционных заболеваниях, утвержденному настоящим приказом.</w:t>
      </w:r>
    </w:p>
    <w:p w:rsidR="00000000" w:rsidRDefault="003B4BFD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3B4BFD">
      <w:pPr>
        <w:pStyle w:val="ConsPlusNormal"/>
        <w:ind w:firstLine="540"/>
        <w:jc w:val="both"/>
      </w:pPr>
      <w:r>
        <w:t>оказание медицинской помощи в стационарных условиях больным острыми и хроническими инфекционными и паразитарным</w:t>
      </w:r>
      <w:r>
        <w:t>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случаев внутрибольничного инфицирования и недопущение распространения инфекционных заболеваний за пределы Отд</w:t>
      </w:r>
      <w:r>
        <w:t>еления;</w:t>
      </w:r>
    </w:p>
    <w:p w:rsidR="00000000" w:rsidRDefault="003B4BFD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персонала;</w:t>
      </w:r>
    </w:p>
    <w:p w:rsidR="00000000" w:rsidRDefault="003B4BFD">
      <w:pPr>
        <w:pStyle w:val="ConsPlusNormal"/>
        <w:ind w:firstLine="540"/>
        <w:jc w:val="both"/>
      </w:pPr>
      <w:r>
        <w:t xml:space="preserve">освоение и внедрение в практику новых эффективных методов профилактики, диагностики, лечения и </w:t>
      </w:r>
      <w:r>
        <w:lastRenderedPageBreak/>
        <w:t>реабилитации больных инфекционного профиля;</w:t>
      </w:r>
    </w:p>
    <w:p w:rsidR="00000000" w:rsidRDefault="003B4BFD">
      <w:pPr>
        <w:pStyle w:val="ConsPlusNormal"/>
        <w:ind w:firstLine="540"/>
        <w:jc w:val="both"/>
      </w:pPr>
      <w:r>
        <w:t>проведение санитарно-просветительной ра</w:t>
      </w:r>
      <w:r>
        <w:t>боты с пациентами (по гигиеническому воспитанию пациентов и их родственников);</w:t>
      </w:r>
    </w:p>
    <w:p w:rsidR="00000000" w:rsidRDefault="003B4BFD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3B4BFD">
      <w:pPr>
        <w:pStyle w:val="ConsPlusNormal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1"/>
      </w:pPr>
      <w:r>
        <w:t>Приложение N 5</w:t>
      </w:r>
    </w:p>
    <w:p w:rsidR="00000000" w:rsidRDefault="003B4BFD">
      <w:pPr>
        <w:pStyle w:val="ConsPlusNormal"/>
        <w:jc w:val="right"/>
      </w:pPr>
      <w:r>
        <w:t>к Порядку 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jc w:val="center"/>
      </w:pPr>
    </w:p>
    <w:p w:rsidR="00000000" w:rsidRDefault="003B4BFD">
      <w:pPr>
        <w:pStyle w:val="ConsPlusNormal"/>
        <w:jc w:val="center"/>
      </w:pPr>
      <w:bookmarkStart w:id="8" w:name="Par287"/>
      <w:bookmarkEnd w:id="8"/>
      <w:r>
        <w:t>РЕКОМЕНДУЕМЫЕ ШТАТНЫЕ НОРМАТИВЫ</w:t>
      </w:r>
    </w:p>
    <w:p w:rsidR="00000000" w:rsidRDefault="003B4BFD">
      <w:pPr>
        <w:pStyle w:val="ConsPlusNormal"/>
        <w:jc w:val="center"/>
      </w:pPr>
      <w:r>
        <w:t>МЕДИЦИНСКОГО И ДРУГОГО ПЕРСОНАЛА ИНФЕКЦИОННОГО ОТДЕЛЕНИЯ</w:t>
      </w:r>
    </w:p>
    <w:p w:rsidR="00000000" w:rsidRDefault="003B4BFD">
      <w:pPr>
        <w:pStyle w:val="ConsPlusNormal"/>
        <w:jc w:val="center"/>
      </w:pPr>
      <w:r>
        <w:t>МНОГОПРОФИЛЬНОЙ БОЛЬНИЦЫ (ИНФЕК</w:t>
      </w:r>
      <w:r>
        <w:t>ЦИОННОЙ БОЛЬНИЦЫ) &lt;*&gt;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  <w:r>
        <w:t>--------------------------------</w:t>
      </w:r>
    </w:p>
    <w:p w:rsidR="00000000" w:rsidRDefault="003B4BFD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3B4BF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000000">
        <w:trPr>
          <w:trHeight w:val="240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Количество должностей при работе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          круглосуточно   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инфекционист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1 на 30 коек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Врач-инфекционист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    5,5         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(1 круглосуточный пост) на 15 коек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Сестра-хозяйка                 </w:t>
            </w:r>
            <w:r>
              <w:t xml:space="preserve">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Санитарка палатная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</w:tbl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1"/>
      </w:pPr>
      <w:r>
        <w:t>Приложение N 6</w:t>
      </w:r>
    </w:p>
    <w:p w:rsidR="00000000" w:rsidRDefault="003B4BFD">
      <w:pPr>
        <w:pStyle w:val="ConsPlusNormal"/>
        <w:jc w:val="right"/>
      </w:pPr>
      <w:r>
        <w:t>к Порядку 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lastRenderedPageBreak/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center"/>
      </w:pPr>
      <w:bookmarkStart w:id="9" w:name="Par331"/>
      <w:bookmarkEnd w:id="9"/>
      <w:r>
        <w:t>СТАНДАРТ</w:t>
      </w:r>
    </w:p>
    <w:p w:rsidR="00000000" w:rsidRDefault="003B4BFD">
      <w:pPr>
        <w:pStyle w:val="ConsPlusNormal"/>
        <w:jc w:val="center"/>
      </w:pPr>
      <w:r>
        <w:t>ОСНАЩЕНИЯ ИНФЕКЦИОННОГО ОТДЕЛЕНИЯ МНОГОПРОФИЛЬНОЙ</w:t>
      </w:r>
    </w:p>
    <w:p w:rsidR="00000000" w:rsidRDefault="003B4BFD">
      <w:pPr>
        <w:pStyle w:val="ConsPlusNormal"/>
        <w:jc w:val="center"/>
      </w:pPr>
      <w:r>
        <w:t>МЕДИЦИНСКОЙ ОРГАНИЗАЦИИ (ИНФЕКЦИОННОЙ БОЛЬНИЦЫ)</w:t>
      </w:r>
    </w:p>
    <w:p w:rsidR="00000000" w:rsidRDefault="003B4BFD">
      <w:pPr>
        <w:pStyle w:val="ConsPlusNormal"/>
        <w:jc w:val="center"/>
      </w:pPr>
      <w:r>
        <w:t>(С ПАЛАТОЙ ИНТЕНСИВНОЙ ТЕРАПИИ НА 3 КОЙКИ)</w:t>
      </w:r>
    </w:p>
    <w:p w:rsidR="00000000" w:rsidRDefault="003B4BF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1872"/>
      </w:tblGrid>
      <w:tr w:rsidR="00000000">
        <w:trPr>
          <w:trHeight w:val="24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     Наименование оборудования/оснащения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Тележка для перевозки бо</w:t>
            </w:r>
            <w:r>
              <w:t xml:space="preserve">льных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Штатив медицинский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Медицинский шкаф для хранения растворов и медикаментов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Холодильник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Столик инструментальный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Облучатель-рецир</w:t>
            </w:r>
            <w:r>
              <w:t xml:space="preserve">кулятор передвижной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Кушетка медицинская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Стерилизаторы медицинские воздушные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Термостат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Языкодержатель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Прикроватный кардиомонитор, рег</w:t>
            </w:r>
            <w:r>
              <w:t xml:space="preserve">истрирующий        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электрокардиограмму, артериальное давление, частоту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сердечных сокращений, частоту дыхания, насыщение  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гемоглобина кислородом, концентрацию углекислого газа в   </w:t>
            </w:r>
          </w:p>
          <w:p w:rsidR="00000000" w:rsidRDefault="003B4BFD">
            <w:pPr>
              <w:pStyle w:val="ConsPlusNonformat"/>
              <w:jc w:val="both"/>
            </w:pPr>
            <w:r>
              <w:t>выдыхаемой газовой смеси, температуру тела (два дат</w:t>
            </w:r>
            <w:r>
              <w:t xml:space="preserve">чика),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с возможностью автономной работы для палаты интенсивной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терапии </w:t>
            </w:r>
            <w:hyperlink w:anchor="Par426" w:tooltip="&lt;*&gt; При отсутствии в структуре медицинской организации централизованной стерилизационн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Портативный электрокардиограф с возможность</w:t>
            </w:r>
            <w:r>
              <w:t xml:space="preserve">ю автономной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работы  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Глюкометр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Вакуумный электроотсос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Негатоскоп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Консоль реанимационная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1 на койку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   палаты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интенсивной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  терапии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Ингалятор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</w:t>
            </w:r>
            <w:r>
              <w:t xml:space="preserve">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lastRenderedPageBreak/>
              <w:t xml:space="preserve">Манипуляционный передвижной столик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Светильник хирургический передвижной 3-х рефлекторный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Сейф для медикаментов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Мешок</w:t>
            </w:r>
            <w:r>
              <w:t xml:space="preserve"> Амбу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Набор для дренирования плевральной полости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Набор для слепой пункционной биопсии печени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Укладка для оказания помощи при анаф</w:t>
            </w:r>
            <w:r>
              <w:t xml:space="preserve">илактическом шоке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Укладка универсальная для забора материала от людей и из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объектов окружающей среды для исследования на особо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опасные инфекционные болезни (в соответствии с            </w:t>
            </w:r>
          </w:p>
          <w:p w:rsidR="00000000" w:rsidRDefault="003B4BFD">
            <w:pPr>
              <w:pStyle w:val="ConsPlusNonformat"/>
              <w:jc w:val="both"/>
            </w:pPr>
            <w:r>
              <w:t>требованиями санитарно-эпидемиологически</w:t>
            </w:r>
            <w:r>
              <w:t xml:space="preserve">х правил)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Аптечка экстренной профилактики парентеральных инфекций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Средства индивидуальной защиты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Комплект защитной одежды для работы в очагах особо  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опасных инфекций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Укладка с педикулоцидными средствами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>Емкости для дезинфекционных сред</w:t>
            </w:r>
            <w:r>
              <w:t xml:space="preserve">ств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4BFD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3B4BFD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</w:tbl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  <w:r>
        <w:t>--------------------------------</w:t>
      </w:r>
    </w:p>
    <w:p w:rsidR="00000000" w:rsidRDefault="003B4BFD">
      <w:pPr>
        <w:pStyle w:val="ConsPlusNormal"/>
        <w:ind w:firstLine="540"/>
        <w:jc w:val="both"/>
      </w:pPr>
      <w:bookmarkStart w:id="10" w:name="Par426"/>
      <w:bookmarkEnd w:id="10"/>
      <w:r>
        <w:t>&lt;*&gt; При отсутствии в структуре медицинской организации централизованной стерилизационной.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1"/>
      </w:pPr>
      <w:r>
        <w:t>Приложение N 7</w:t>
      </w:r>
    </w:p>
    <w:p w:rsidR="00000000" w:rsidRDefault="003B4BFD">
      <w:pPr>
        <w:pStyle w:val="ConsPlusNormal"/>
        <w:jc w:val="right"/>
      </w:pPr>
      <w:r>
        <w:t>к Порядку 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center"/>
      </w:pPr>
      <w:r>
        <w:t>ПОЛОЖЕНИЕ</w:t>
      </w:r>
    </w:p>
    <w:p w:rsidR="00000000" w:rsidRDefault="003B4BFD">
      <w:pPr>
        <w:pStyle w:val="ConsPlusNormal"/>
        <w:jc w:val="center"/>
      </w:pPr>
      <w:r>
        <w:t>ОБ ОРГАНИЗАЦИИ ДЕЯТЕЛЬНОСТИ ИНФЕКЦИОННОЙ БОЛЬНИЦЫ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  <w:r>
        <w:t>1. Настоящее пол</w:t>
      </w:r>
      <w:r>
        <w:t>ожение определяет организацию деятельности инфекционной больницы.</w:t>
      </w:r>
    </w:p>
    <w:p w:rsidR="00000000" w:rsidRDefault="003B4BFD">
      <w:pPr>
        <w:pStyle w:val="ConsPlusNormal"/>
        <w:ind w:firstLine="540"/>
        <w:jc w:val="both"/>
      </w:pPr>
      <w:r>
        <w:t>2. Инфекционная больница является медицинской организацией, оказывающей медицинскую помощь больным инфекционными заболеваниями.</w:t>
      </w:r>
    </w:p>
    <w:p w:rsidR="00000000" w:rsidRDefault="003B4BFD">
      <w:pPr>
        <w:pStyle w:val="ConsPlusNormal"/>
        <w:ind w:firstLine="540"/>
        <w:jc w:val="both"/>
      </w:pPr>
      <w:r>
        <w:t>3. Структура и штатная численность медицинского и иного персон</w:t>
      </w:r>
      <w:r>
        <w:t>ала инфекционной больницы государственной и муниципальной системы здравоохранения устанавливается в зависимости от объема оказываемой медицинской помощи с учетом рекомендуемых штатных нормативов медицинского и другого персонала инфекционной больницы соглас</w:t>
      </w:r>
      <w:r>
        <w:t xml:space="preserve">но </w:t>
      </w:r>
      <w:hyperlink w:anchor="Par497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000000" w:rsidRDefault="003B4BFD">
      <w:pPr>
        <w:pStyle w:val="ConsPlusNormal"/>
        <w:ind w:firstLine="540"/>
        <w:jc w:val="both"/>
      </w:pPr>
      <w:r>
        <w:lastRenderedPageBreak/>
        <w:t>4. На должность главного врача инфекционной больницы назначается сп</w:t>
      </w:r>
      <w:r>
        <w:t xml:space="preserve">ециалист, соответствующий Квалификационным </w:t>
      </w:r>
      <w:hyperlink r:id="rId2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000000" w:rsidRDefault="003B4BFD">
      <w:pPr>
        <w:pStyle w:val="ConsPlusNormal"/>
        <w:ind w:firstLine="540"/>
        <w:jc w:val="both"/>
      </w:pPr>
      <w:r>
        <w:t>5. Оснащение инфекционного отделения инфекционной больницы осуществляе</w:t>
      </w:r>
      <w:r>
        <w:t xml:space="preserve">тся в соответствии со стандартом оснащения инфекционного отделения многопрофильной медицинской организации, инфекционной больницы, установленным </w:t>
      </w:r>
      <w:hyperlink w:anchor="Par331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взрослым больным при</w:t>
      </w:r>
      <w:r>
        <w:t xml:space="preserve"> инфекционных заболеваниях, утвержденному настоящим приказом, оснащение специализированных отделений (кабинетов) для оказания отдельных видов медицинской помощи (по профилям) больным инфекционными заболеваниями осуществляется в соответствии со стандартами </w:t>
      </w:r>
      <w:r>
        <w:t xml:space="preserve">оснащения, установленными порядками оказания отдельных видов медицинской помощи (по профилям), а также санитарно-эпидемиологическими </w:t>
      </w:r>
      <w:hyperlink r:id="rId23" w:tooltip="Постановление Главного государственного санитарного врача РФ от 18.05.2010 N 58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{КонсультантПлюс}" w:history="1">
        <w:r>
          <w:rPr>
            <w:color w:val="0000FF"/>
          </w:rPr>
          <w:t>правилами</w:t>
        </w:r>
      </w:hyperlink>
      <w:r>
        <w:t>.</w:t>
      </w:r>
    </w:p>
    <w:p w:rsidR="00000000" w:rsidRDefault="003B4BFD">
      <w:pPr>
        <w:pStyle w:val="ConsPlusNormal"/>
        <w:ind w:firstLine="540"/>
        <w:jc w:val="both"/>
      </w:pPr>
      <w:r>
        <w:t>6. В структуре инфекционной больницы рекомендуется предусматривать в том числе:</w:t>
      </w:r>
    </w:p>
    <w:p w:rsidR="00000000" w:rsidRDefault="003B4BFD">
      <w:pPr>
        <w:pStyle w:val="ConsPlusNormal"/>
        <w:ind w:firstLine="540"/>
        <w:jc w:val="both"/>
      </w:pPr>
      <w:r>
        <w:t>приемное (боксированное) отделен</w:t>
      </w:r>
      <w:r>
        <w:t>ие;</w:t>
      </w:r>
    </w:p>
    <w:p w:rsidR="00000000" w:rsidRDefault="003B4BFD">
      <w:pPr>
        <w:pStyle w:val="ConsPlusNormal"/>
        <w:ind w:firstLine="540"/>
        <w:jc w:val="both"/>
      </w:pPr>
      <w:r>
        <w:t>инфекционные отделения;</w:t>
      </w:r>
    </w:p>
    <w:p w:rsidR="00000000" w:rsidRDefault="003B4BFD">
      <w:pPr>
        <w:pStyle w:val="ConsPlusNormal"/>
        <w:ind w:firstLine="540"/>
        <w:jc w:val="both"/>
      </w:pPr>
      <w:r>
        <w:t>специализированные отделения (кабинеты) для оказания отдельных видов медицинской помощи (по профилям) больным инфекционными заболеваниями;</w:t>
      </w:r>
    </w:p>
    <w:p w:rsidR="00000000" w:rsidRDefault="003B4BFD">
      <w:pPr>
        <w:pStyle w:val="ConsPlusNormal"/>
        <w:ind w:firstLine="540"/>
        <w:jc w:val="both"/>
      </w:pPr>
      <w:r>
        <w:t>отделение (палаты) реанимации и интенсивной терапии;</w:t>
      </w:r>
    </w:p>
    <w:p w:rsidR="00000000" w:rsidRDefault="003B4BFD">
      <w:pPr>
        <w:pStyle w:val="ConsPlusNormal"/>
        <w:ind w:firstLine="540"/>
        <w:jc w:val="both"/>
      </w:pPr>
      <w:r>
        <w:t>дневной стационар;</w:t>
      </w:r>
    </w:p>
    <w:p w:rsidR="00000000" w:rsidRDefault="003B4BFD">
      <w:pPr>
        <w:pStyle w:val="ConsPlusNormal"/>
        <w:ind w:firstLine="540"/>
        <w:jc w:val="both"/>
      </w:pPr>
      <w:r>
        <w:t>амбулаторное отделение, включающее:</w:t>
      </w:r>
    </w:p>
    <w:p w:rsidR="00000000" w:rsidRDefault="003B4BFD">
      <w:pPr>
        <w:pStyle w:val="ConsPlusNormal"/>
        <w:ind w:firstLine="540"/>
        <w:jc w:val="both"/>
      </w:pPr>
      <w:r>
        <w:t>консультативно-диагностическое отделение (кабинет),</w:t>
      </w:r>
    </w:p>
    <w:p w:rsidR="00000000" w:rsidRDefault="003B4BFD">
      <w:pPr>
        <w:pStyle w:val="ConsPlusNormal"/>
        <w:ind w:firstLine="540"/>
        <w:jc w:val="both"/>
      </w:pPr>
      <w:r>
        <w:t>отделение (кабинет) диспансерного отделения,</w:t>
      </w:r>
    </w:p>
    <w:p w:rsidR="00000000" w:rsidRDefault="003B4BFD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000000" w:rsidRDefault="003B4BFD">
      <w:pPr>
        <w:pStyle w:val="ConsPlusNormal"/>
        <w:ind w:firstLine="540"/>
        <w:jc w:val="both"/>
      </w:pPr>
      <w:r>
        <w:t>рентгенодиагностическое отделение (кабинет);</w:t>
      </w:r>
    </w:p>
    <w:p w:rsidR="00000000" w:rsidRDefault="003B4BFD">
      <w:pPr>
        <w:pStyle w:val="ConsPlusNormal"/>
        <w:ind w:firstLine="540"/>
        <w:jc w:val="both"/>
      </w:pPr>
      <w:r>
        <w:t>отделение (кабинет) эндоскопии,</w:t>
      </w:r>
    </w:p>
    <w:p w:rsidR="00000000" w:rsidRDefault="003B4BFD">
      <w:pPr>
        <w:pStyle w:val="ConsPlusNormal"/>
        <w:ind w:firstLine="540"/>
        <w:jc w:val="both"/>
      </w:pPr>
      <w:r>
        <w:t>отде</w:t>
      </w:r>
      <w:r>
        <w:t>ление (кабинет) ультразвуковой диагностики,</w:t>
      </w:r>
    </w:p>
    <w:p w:rsidR="00000000" w:rsidRDefault="003B4BFD">
      <w:pPr>
        <w:pStyle w:val="ConsPlusNormal"/>
        <w:ind w:firstLine="540"/>
        <w:jc w:val="both"/>
      </w:pPr>
      <w:r>
        <w:t>отделение (кабинет) функциональной диагностики,</w:t>
      </w:r>
    </w:p>
    <w:p w:rsidR="00000000" w:rsidRDefault="003B4BFD">
      <w:pPr>
        <w:pStyle w:val="ConsPlusNormal"/>
        <w:ind w:firstLine="540"/>
        <w:jc w:val="both"/>
      </w:pPr>
      <w:r>
        <w:t>отделение (кабинет) медицинской профилактики,</w:t>
      </w:r>
    </w:p>
    <w:p w:rsidR="00000000" w:rsidRDefault="003B4BFD">
      <w:pPr>
        <w:pStyle w:val="ConsPlusNormal"/>
        <w:ind w:firstLine="540"/>
        <w:jc w:val="both"/>
      </w:pPr>
      <w:r>
        <w:t>лабораторно-диагностическое отделение, включающее:</w:t>
      </w:r>
    </w:p>
    <w:p w:rsidR="00000000" w:rsidRDefault="003B4BFD">
      <w:pPr>
        <w:pStyle w:val="ConsPlusNormal"/>
        <w:ind w:firstLine="540"/>
        <w:jc w:val="both"/>
      </w:pPr>
      <w:r>
        <w:t>клинико-диагностическую лабораторию, в том числе осуществляющую пар</w:t>
      </w:r>
      <w:r>
        <w:t>азитологические и бактериоскопические исследования;</w:t>
      </w:r>
    </w:p>
    <w:p w:rsidR="00000000" w:rsidRDefault="003B4BFD">
      <w:pPr>
        <w:pStyle w:val="ConsPlusNormal"/>
        <w:ind w:firstLine="540"/>
        <w:jc w:val="both"/>
      </w:pPr>
      <w:r>
        <w:t>микробиологические лаборатории, в том числе лаборатории, осуществляющие работы с возбудителями III - IV групп патогенности с помощью бактериологических, санитарно-бактериологических, серологических, молек</w:t>
      </w:r>
      <w:r>
        <w:t>улярно-биологических методов исследования;</w:t>
      </w:r>
    </w:p>
    <w:p w:rsidR="00000000" w:rsidRDefault="003B4BFD">
      <w:pPr>
        <w:pStyle w:val="ConsPlusNormal"/>
        <w:ind w:firstLine="540"/>
        <w:jc w:val="both"/>
      </w:pPr>
      <w:r>
        <w:t>иммунологическую лабораторию;</w:t>
      </w:r>
    </w:p>
    <w:p w:rsidR="00000000" w:rsidRDefault="003B4BFD">
      <w:pPr>
        <w:pStyle w:val="ConsPlusNormal"/>
        <w:ind w:firstLine="540"/>
        <w:jc w:val="both"/>
      </w:pPr>
      <w:r>
        <w:t>патологоанатомическое отделение с моргом;</w:t>
      </w:r>
    </w:p>
    <w:p w:rsidR="00000000" w:rsidRDefault="003B4BFD">
      <w:pPr>
        <w:pStyle w:val="ConsPlusNormal"/>
        <w:ind w:firstLine="540"/>
        <w:jc w:val="both"/>
      </w:pPr>
      <w:r>
        <w:t>эпидемиологический отдел;</w:t>
      </w:r>
    </w:p>
    <w:p w:rsidR="00000000" w:rsidRDefault="003B4BFD">
      <w:pPr>
        <w:pStyle w:val="ConsPlusNormal"/>
        <w:ind w:firstLine="540"/>
        <w:jc w:val="both"/>
      </w:pPr>
      <w:r>
        <w:t>архив и кабинет медицинской статистики;</w:t>
      </w:r>
    </w:p>
    <w:p w:rsidR="00000000" w:rsidRDefault="003B4BFD">
      <w:pPr>
        <w:pStyle w:val="ConsPlusNormal"/>
        <w:ind w:firstLine="540"/>
        <w:jc w:val="both"/>
      </w:pPr>
      <w:r>
        <w:t>дезинфекционную камеру;</w:t>
      </w:r>
    </w:p>
    <w:p w:rsidR="00000000" w:rsidRDefault="003B4BFD">
      <w:pPr>
        <w:pStyle w:val="ConsPlusNormal"/>
        <w:ind w:firstLine="540"/>
        <w:jc w:val="both"/>
      </w:pPr>
      <w:r>
        <w:t>централизованное стерилизационное отделение;</w:t>
      </w:r>
    </w:p>
    <w:p w:rsidR="00000000" w:rsidRDefault="003B4BFD">
      <w:pPr>
        <w:pStyle w:val="ConsPlusNormal"/>
        <w:ind w:firstLine="540"/>
        <w:jc w:val="both"/>
      </w:pPr>
      <w:r>
        <w:t>аптеку</w:t>
      </w:r>
      <w:r>
        <w:t>;</w:t>
      </w:r>
    </w:p>
    <w:p w:rsidR="00000000" w:rsidRDefault="003B4BFD">
      <w:pPr>
        <w:pStyle w:val="ConsPlusNormal"/>
        <w:ind w:firstLine="540"/>
        <w:jc w:val="both"/>
      </w:pPr>
      <w:r>
        <w:t>пищеблок;</w:t>
      </w:r>
    </w:p>
    <w:p w:rsidR="00000000" w:rsidRDefault="003B4BFD">
      <w:pPr>
        <w:pStyle w:val="ConsPlusNormal"/>
        <w:ind w:firstLine="540"/>
        <w:jc w:val="both"/>
      </w:pPr>
      <w:r>
        <w:t>прачечную.</w:t>
      </w:r>
    </w:p>
    <w:p w:rsidR="00000000" w:rsidRDefault="003B4BFD">
      <w:pPr>
        <w:pStyle w:val="ConsPlusNormal"/>
        <w:ind w:firstLine="540"/>
        <w:jc w:val="both"/>
      </w:pPr>
      <w:r>
        <w:t>7. Инфекционная больница осуществляет следующие функции:</w:t>
      </w:r>
    </w:p>
    <w:p w:rsidR="00000000" w:rsidRDefault="003B4BFD">
      <w:pPr>
        <w:pStyle w:val="ConsPlusNormal"/>
        <w:ind w:firstLine="540"/>
        <w:jc w:val="both"/>
      </w:pPr>
      <w:r>
        <w:t>оказание специализированной медицинской помощи в соответствии с утвержденными стандартами медицинской помощи;</w:t>
      </w:r>
    </w:p>
    <w:p w:rsidR="00000000" w:rsidRDefault="003B4BFD">
      <w:pPr>
        <w:pStyle w:val="ConsPlusNormal"/>
        <w:ind w:firstLine="540"/>
        <w:jc w:val="both"/>
      </w:pPr>
      <w:r>
        <w:t>проведение мероприятий по повышению квалификации медицинского перс</w:t>
      </w:r>
      <w:r>
        <w:t>онала инфекционной больницы и иных медицинских организаций;</w:t>
      </w:r>
    </w:p>
    <w:p w:rsidR="00000000" w:rsidRDefault="003B4BFD">
      <w:pPr>
        <w:pStyle w:val="ConsPlusNormal"/>
        <w:ind w:firstLine="540"/>
        <w:jc w:val="both"/>
      </w:pPr>
      <w:r>
        <w:t>организационно-методическое руководство отделениями (кабинетами) инфекционных болезней поликлиник;</w:t>
      </w:r>
    </w:p>
    <w:p w:rsidR="00000000" w:rsidRDefault="003B4BFD">
      <w:pPr>
        <w:pStyle w:val="ConsPlusNormal"/>
        <w:ind w:firstLine="540"/>
        <w:jc w:val="both"/>
      </w:pPr>
      <w:r>
        <w:t>анализ медицинской деятельности, изучение причин летальных исходов и отдельных результатов лечени</w:t>
      </w:r>
      <w:r>
        <w:t>я инфекционных и паразитарных заболеваний, в том числе изучения причин летальных исходов;</w:t>
      </w:r>
    </w:p>
    <w:p w:rsidR="00000000" w:rsidRDefault="003B4BFD">
      <w:pPr>
        <w:pStyle w:val="ConsPlusNormal"/>
        <w:ind w:firstLine="540"/>
        <w:jc w:val="both"/>
      </w:pPr>
      <w:r>
        <w:t>организационно-методическая помощь кабинетам инфекционных заболеваний по вопросам диагностики, лечения и профилактики инфекционных и паразитарных заболеваний и иммунопрофилактики;</w:t>
      </w:r>
    </w:p>
    <w:p w:rsidR="00000000" w:rsidRDefault="003B4BFD">
      <w:pPr>
        <w:pStyle w:val="ConsPlusNormal"/>
        <w:ind w:firstLine="540"/>
        <w:jc w:val="both"/>
      </w:pPr>
      <w:r>
        <w:t xml:space="preserve">своевременное предоставление в установленном </w:t>
      </w:r>
      <w:hyperlink r:id="rId24" w:tooltip="Постановление Главного государственного санитарного врача РФ от 24.02.2009 N 11 &quot;О представлении внеочередных донесений о чрезвычайных ситуациях в области общественного здравоохранения санитарно-эпидемиологического характера&quot; (вместе с &quot;Порядком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&quot;) (Зарегистрировано в Минюсте РФ 10.04.2009 N 13745){КонсультантПлюс}" w:history="1">
        <w:r>
          <w:rPr>
            <w:color w:val="0000FF"/>
          </w:rPr>
          <w:t>порядке</w:t>
        </w:r>
      </w:hyperlink>
      <w:r>
        <w:t xml:space="preserve"> сведений о регистрируемой инфекционной заболеваемости, возникновении или выявлении случаев внутрибольничной инфекции, поздней госпитализации больного и иных сведений.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right"/>
        <w:outlineLvl w:val="1"/>
      </w:pPr>
      <w:r>
        <w:t xml:space="preserve">Приложение N </w:t>
      </w:r>
      <w:r>
        <w:t>8</w:t>
      </w:r>
    </w:p>
    <w:p w:rsidR="00000000" w:rsidRDefault="003B4BFD">
      <w:pPr>
        <w:pStyle w:val="ConsPlusNormal"/>
        <w:jc w:val="right"/>
      </w:pPr>
      <w:r>
        <w:t>к Порядку оказания медицинской</w:t>
      </w:r>
    </w:p>
    <w:p w:rsidR="00000000" w:rsidRDefault="003B4BFD">
      <w:pPr>
        <w:pStyle w:val="ConsPlusNormal"/>
        <w:jc w:val="right"/>
      </w:pPr>
      <w:r>
        <w:t>помощи взрослым больным</w:t>
      </w:r>
    </w:p>
    <w:p w:rsidR="00000000" w:rsidRDefault="003B4BFD">
      <w:pPr>
        <w:pStyle w:val="ConsPlusNormal"/>
        <w:jc w:val="right"/>
      </w:pPr>
      <w:r>
        <w:t>при инфекционных заболеваниях,</w:t>
      </w:r>
    </w:p>
    <w:p w:rsidR="00000000" w:rsidRDefault="003B4BFD">
      <w:pPr>
        <w:pStyle w:val="ConsPlusNormal"/>
        <w:jc w:val="right"/>
      </w:pPr>
      <w:r>
        <w:t>утвержденному приказом Министерства</w:t>
      </w:r>
    </w:p>
    <w:p w:rsidR="00000000" w:rsidRDefault="003B4BFD">
      <w:pPr>
        <w:pStyle w:val="ConsPlusNormal"/>
        <w:jc w:val="right"/>
      </w:pPr>
      <w:r>
        <w:t>здравоохранения и социального</w:t>
      </w:r>
    </w:p>
    <w:p w:rsidR="00000000" w:rsidRDefault="003B4BFD">
      <w:pPr>
        <w:pStyle w:val="ConsPlusNormal"/>
        <w:jc w:val="right"/>
      </w:pPr>
      <w:r>
        <w:t>развития Российской Федерации</w:t>
      </w:r>
    </w:p>
    <w:p w:rsidR="00000000" w:rsidRDefault="003B4BFD">
      <w:pPr>
        <w:pStyle w:val="ConsPlusNormal"/>
        <w:jc w:val="right"/>
      </w:pPr>
      <w:r>
        <w:t>от 31 января 2012 г. N 69н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jc w:val="center"/>
      </w:pPr>
      <w:bookmarkStart w:id="11" w:name="Par497"/>
      <w:bookmarkEnd w:id="11"/>
      <w:r>
        <w:t>РЕКОМЕНДУЕМЫЕ ШТАТНЫЕ НОРМАТИВЫ</w:t>
      </w:r>
    </w:p>
    <w:p w:rsidR="00000000" w:rsidRDefault="003B4BFD">
      <w:pPr>
        <w:pStyle w:val="ConsPlusNormal"/>
        <w:jc w:val="center"/>
      </w:pPr>
      <w:r>
        <w:t>МЕДИЦИНСКОГО И ДРУГОГО ПЕРСОНАЛА ИНФЕКЦИОННОЙ БОЛЬНИЦЫ &lt;*&gt;</w:t>
      </w:r>
    </w:p>
    <w:p w:rsidR="00000000" w:rsidRDefault="003B4BFD">
      <w:pPr>
        <w:pStyle w:val="ConsPlusNormal"/>
        <w:jc w:val="center"/>
      </w:pPr>
    </w:p>
    <w:p w:rsidR="00000000" w:rsidRDefault="003B4BFD">
      <w:pPr>
        <w:pStyle w:val="ConsPlusNormal"/>
        <w:ind w:firstLine="540"/>
        <w:jc w:val="both"/>
      </w:pPr>
      <w:r>
        <w:t>--------------------------------</w:t>
      </w:r>
    </w:p>
    <w:p w:rsidR="00000000" w:rsidRDefault="003B4BFD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3B4BFD">
      <w:pPr>
        <w:pStyle w:val="ConsPlusNormal"/>
        <w:jc w:val="center"/>
      </w:pPr>
    </w:p>
    <w:p w:rsidR="00000000" w:rsidRDefault="003B4BFD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</w:t>
      </w:r>
      <w:r>
        <w:t>──────┐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Наименование        </w:t>
      </w:r>
      <w:r>
        <w:t>│</w:t>
      </w:r>
      <w:r>
        <w:t xml:space="preserve">           Количество должностей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должностей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>Главный врач</w:t>
      </w:r>
      <w:r>
        <w:t xml:space="preserve">                </w:t>
      </w:r>
      <w:r>
        <w:t>│</w:t>
      </w:r>
      <w:r>
        <w:t xml:space="preserve">                     1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Заведующий структурным      </w:t>
      </w:r>
      <w:r>
        <w:t>│</w:t>
      </w:r>
      <w:r>
        <w:t xml:space="preserve">1 на 40 коек,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подразделением              </w:t>
      </w:r>
      <w:r>
        <w:t>│</w:t>
      </w:r>
      <w:r>
        <w:t>в  отделени</w:t>
      </w:r>
      <w:r>
        <w:t>и  для   больных   менингитом   и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полиомиелитом - 1 на 30 коек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Заведующий приемным         </w:t>
      </w:r>
      <w:r>
        <w:t>│</w:t>
      </w:r>
      <w:r>
        <w:t xml:space="preserve">1 (в больнице на 250 и более коек)     </w:t>
      </w:r>
      <w:r>
        <w:t xml:space="preserve">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отделением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Заведующий лабораторией,    </w:t>
      </w:r>
      <w:r>
        <w:t>│</w:t>
      </w:r>
      <w:r>
        <w:t>1 (в случаях, когда больнице  полагается  не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>рентгеновским кабине</w:t>
      </w:r>
      <w:r>
        <w:t xml:space="preserve">том,    </w:t>
      </w:r>
      <w:r>
        <w:t>│</w:t>
      </w:r>
      <w:r>
        <w:t>менее одной должности врача  соответствующей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физиотерапевтическим        </w:t>
      </w:r>
      <w:r>
        <w:t>│</w:t>
      </w:r>
      <w:r>
        <w:t>специальности  (вместо  одной  из  должности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кабинетом                   </w:t>
      </w:r>
      <w:r>
        <w:t>│</w:t>
      </w:r>
      <w:r>
        <w:t xml:space="preserve">врача))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</w:t>
      </w:r>
      <w:r>
        <w:t>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Заведующий                  </w:t>
      </w:r>
      <w:r>
        <w:t>│</w:t>
      </w:r>
      <w:r>
        <w:t>до 5  должностей  врачей-патологоанатомов  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патологоанатомического      </w:t>
      </w:r>
      <w:r>
        <w:t>│</w:t>
      </w:r>
      <w:r>
        <w:t xml:space="preserve">вместо 1 должности врача;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отделения                   </w:t>
      </w:r>
      <w:r>
        <w:t>│</w:t>
      </w:r>
      <w:r>
        <w:t>свыше   5   до   10    должностей    врачей-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патологоанатомов  -  вместо   0,5   -   0,75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должности врача;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свыше   10   до   15   должностей    врачей-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патологоанатомов  -  вместо   0,25   -   0,5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должности врача;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более 15 должностей  врачей-патологоанатомов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- сверх должностей врачей  </w:t>
      </w:r>
      <w:r>
        <w:t xml:space="preserve">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Главная медицинская        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сестра    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</w:t>
      </w:r>
      <w:r>
        <w:t>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Заместитель главного        </w:t>
      </w:r>
      <w:r>
        <w:t>│</w:t>
      </w:r>
      <w:r>
        <w:t xml:space="preserve">1 на 300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врача по медицинской части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</w:t>
      </w:r>
      <w:r>
        <w:t>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Врач-инфекционист           </w:t>
      </w:r>
      <w:r>
        <w:t>│</w:t>
      </w:r>
      <w:r>
        <w:t xml:space="preserve">1 на: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lastRenderedPageBreak/>
        <w:t>│</w:t>
      </w:r>
      <w:r>
        <w:t xml:space="preserve">                            </w:t>
      </w:r>
      <w:r>
        <w:t>│</w:t>
      </w:r>
      <w:r>
        <w:t>20   коек   инфекционного   отделения    для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взрослых;                          </w:t>
      </w:r>
      <w:r>
        <w:t xml:space="preserve">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15   коек    инфекционного    боксированного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отделения; отделения для больных менингитом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Врач-специалист </w:t>
      </w:r>
      <w:r>
        <w:t xml:space="preserve">для         </w:t>
      </w:r>
      <w:r>
        <w:t>│</w:t>
      </w:r>
      <w:r>
        <w:t>устанавливаются   по   всем   специальностям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обслуживания больных по     </w:t>
      </w:r>
      <w:r>
        <w:t>│</w:t>
      </w:r>
      <w:r>
        <w:t xml:space="preserve">суммарно: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специальностям, по которым  </w:t>
      </w:r>
      <w:r>
        <w:t>│</w:t>
      </w:r>
      <w:r>
        <w:t xml:space="preserve">в больницах от 75 до 150 коек - 1;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 составе больницы нет      </w:t>
      </w:r>
      <w:r>
        <w:t>│</w:t>
      </w:r>
      <w:r>
        <w:t>в больницах свы</w:t>
      </w:r>
      <w:r>
        <w:t xml:space="preserve">ше 150 до 300 коек - 3;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соответствующих отделений   </w:t>
      </w:r>
      <w:r>
        <w:t>│</w:t>
      </w:r>
      <w:r>
        <w:t xml:space="preserve">в больницах свыше 300 до 500 коек - 5;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(коек)                      </w:t>
      </w:r>
      <w:r>
        <w:t>│</w:t>
      </w:r>
      <w:r>
        <w:t xml:space="preserve">в больницах свыше 500 до 1000 коек - 8;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в больницах свыше 1000 коек - 10           </w:t>
      </w:r>
      <w:r>
        <w:t xml:space="preserve">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Врач-хирург                 </w:t>
      </w:r>
      <w:r>
        <w:t>│</w:t>
      </w:r>
      <w:r>
        <w:t>0,5 - 1 (в больницах от 250 коек, на которые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возложено обслуживание  по  городу  (району)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</w:t>
      </w:r>
      <w:r>
        <w:t xml:space="preserve">    </w:t>
      </w:r>
      <w:r>
        <w:t>│</w:t>
      </w:r>
      <w:r>
        <w:t>инфекционных       больных,        требующих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хирургического лечения, при наличии  в  этих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больницах    оборудованного    операционного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блока),   свыше   400  </w:t>
      </w:r>
      <w:r>
        <w:t xml:space="preserve"> коек   -   5,5    (1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круглосуточный пост)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Врач-анестезиолог-          </w:t>
      </w:r>
      <w:r>
        <w:t>│</w:t>
      </w:r>
      <w:r>
        <w:t>не менее 2 (в больницах на 400 и более коек)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>реан</w:t>
      </w:r>
      <w:r>
        <w:t xml:space="preserve">иматолог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 клинической            </w:t>
      </w:r>
      <w:r>
        <w:t>│</w:t>
      </w:r>
      <w:r>
        <w:t xml:space="preserve">1 на 120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лабораторной диагностики    </w:t>
      </w:r>
      <w:r>
        <w:t>│</w:t>
      </w:r>
      <w:r>
        <w:t xml:space="preserve">   </w:t>
      </w:r>
      <w:r>
        <w:t xml:space="preserve">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Врач-микробиолог            </w:t>
      </w:r>
      <w:r>
        <w:t>│</w:t>
      </w:r>
      <w:r>
        <w:t xml:space="preserve">1 на 120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</w:t>
      </w:r>
      <w:r>
        <w:t>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Врач-рентгенолог            </w:t>
      </w:r>
      <w:r>
        <w:t>│</w:t>
      </w:r>
      <w:r>
        <w:t>при  наличии  оборудованного  рентгеновского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кабинета: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в больницах от 75 до 500 коек из  расчета  1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</w:t>
      </w:r>
      <w:r>
        <w:t>│</w:t>
      </w:r>
      <w:r>
        <w:t xml:space="preserve">на каждые 300 коек, но не менее 0,5;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в больницах свыше 500 коек из расчета  1  на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каждые 400 коек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</w:t>
      </w:r>
      <w:r>
        <w:t>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Врач-физиотерапевт          </w:t>
      </w:r>
      <w:r>
        <w:t>│</w:t>
      </w:r>
      <w:r>
        <w:t xml:space="preserve">1 на 300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 по лечебной            </w:t>
      </w:r>
      <w:r>
        <w:t>│</w:t>
      </w:r>
      <w:r>
        <w:t xml:space="preserve">1 (при наличии 500 и более коек)       </w:t>
      </w:r>
      <w:r>
        <w:t xml:space="preserve">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физкультуре (или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инструктор-методист по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лечебной физкультуре)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</w:t>
      </w:r>
      <w:r>
        <w:t>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Врач-диетолог               </w:t>
      </w:r>
      <w:r>
        <w:t>│</w:t>
      </w:r>
      <w:r>
        <w:t xml:space="preserve">1 на 500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 функциональной         </w:t>
      </w:r>
      <w:r>
        <w:t>│</w:t>
      </w:r>
      <w:r>
        <w:t xml:space="preserve">1 на 500 коек      </w:t>
      </w:r>
      <w:r>
        <w:t xml:space="preserve">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диагностики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 (приемного отделения)  </w:t>
      </w:r>
      <w:r>
        <w:t>│</w:t>
      </w:r>
      <w:r>
        <w:t>5,5 (1 круглосуточный пост  в  больницах  на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500 и более коек)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Врач-стоматолог (для        </w:t>
      </w:r>
      <w:r>
        <w:t>│</w:t>
      </w:r>
      <w:r>
        <w:t xml:space="preserve">1 на 400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оказания помощи больным в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стационаре)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Врач-патологоанатом         </w:t>
      </w:r>
      <w:r>
        <w:t>│</w:t>
      </w:r>
      <w:r>
        <w:t xml:space="preserve">1 (в больницах на 150 и более коек) на: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200 вскрытий умерших в  возрасте  15  лет  и</w:t>
      </w:r>
      <w:r>
        <w:t>│</w:t>
      </w:r>
    </w:p>
    <w:p w:rsidR="00000000" w:rsidRDefault="003B4BFD">
      <w:pPr>
        <w:pStyle w:val="ConsPlusCell"/>
        <w:jc w:val="both"/>
      </w:pPr>
      <w:r>
        <w:lastRenderedPageBreak/>
        <w:t>│</w:t>
      </w:r>
      <w:r>
        <w:t xml:space="preserve">                            </w:t>
      </w:r>
      <w:r>
        <w:t>│</w:t>
      </w:r>
      <w:r>
        <w:t xml:space="preserve">старше;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4000     исследований     би</w:t>
      </w:r>
      <w:r>
        <w:t>опсийного      и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операционного материала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Врач-эпидемиолог            </w:t>
      </w:r>
      <w:r>
        <w:t>│</w:t>
      </w:r>
      <w:r>
        <w:t xml:space="preserve">1 на 300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</w:t>
      </w:r>
      <w:r>
        <w:t>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 - клинический          </w:t>
      </w:r>
      <w:r>
        <w:t>│</w:t>
      </w:r>
      <w:r>
        <w:t xml:space="preserve">1 на 150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фармаколог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</w:t>
      </w:r>
      <w:r>
        <w:t>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Врач-статистик              </w:t>
      </w:r>
      <w:r>
        <w:t>│</w:t>
      </w:r>
      <w:r>
        <w:t xml:space="preserve">1 на 200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Врач-методист               </w:t>
      </w:r>
      <w:r>
        <w:t>│</w:t>
      </w:r>
      <w:r>
        <w:t xml:space="preserve">1 (в одной из инфекционных больниц) </w:t>
      </w:r>
      <w:r>
        <w:t xml:space="preserve">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палатная </w:t>
      </w:r>
      <w:r>
        <w:t>│</w:t>
      </w:r>
      <w:r>
        <w:t xml:space="preserve">5,5 (1 круглосуточный пост):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на  20  коек  инфекционного  отделения   для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</w:t>
      </w:r>
      <w:r>
        <w:t>│</w:t>
      </w:r>
      <w:r>
        <w:t xml:space="preserve">взрослых;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на  10  коек  инфекционного   боксированного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отделения, отделения для больных менингитом;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</w:t>
      </w:r>
      <w:r>
        <w:t>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по       </w:t>
      </w:r>
      <w:r>
        <w:t>│</w:t>
      </w:r>
      <w:r>
        <w:t xml:space="preserve">1 на 125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массажу   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</w:t>
      </w:r>
      <w:r>
        <w:t>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по       </w:t>
      </w:r>
      <w:r>
        <w:t>│</w:t>
      </w:r>
      <w:r>
        <w:t>1 на 15 тысяч условных  физиотерапевтических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физиотерапии                </w:t>
      </w:r>
      <w:r>
        <w:t>│</w:t>
      </w:r>
      <w:r>
        <w:t xml:space="preserve">единиц в год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      </w:t>
      </w:r>
      <w:r>
        <w:t xml:space="preserve">   </w:t>
      </w:r>
      <w:r>
        <w:t>│</w:t>
      </w:r>
      <w:r>
        <w:t>Соответственно       должностям       врачей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функциональной диагностики  </w:t>
      </w:r>
      <w:r>
        <w:t>│</w:t>
      </w:r>
      <w:r>
        <w:t xml:space="preserve">функциональной диагностики, но не менее 1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         </w:t>
      </w:r>
      <w:r>
        <w:t>│</w:t>
      </w:r>
      <w:r>
        <w:t xml:space="preserve">150 - 250 коек - 1;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приемного отделения         </w:t>
      </w:r>
      <w:r>
        <w:t>│</w:t>
      </w:r>
      <w:r>
        <w:t>свыше   250   до   600   коек   -   5,5   (1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круглосуточный пост);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свыше 600 коек - 5,5 (1 круг</w:t>
      </w:r>
      <w:r>
        <w:t>лосуточный пост)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на 600 коек и дополнительно по 1  на  каждые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последующие 100 коек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>Медицинск</w:t>
      </w:r>
      <w:r>
        <w:t xml:space="preserve">ая сестра          </w:t>
      </w:r>
      <w:r>
        <w:t>│</w:t>
      </w:r>
      <w:r>
        <w:t xml:space="preserve">Соответственно должностям врачей-хирургов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операционная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сестра-         </w:t>
      </w:r>
      <w:r>
        <w:t>│</w:t>
      </w:r>
      <w:r>
        <w:t>5,7 (1 к</w:t>
      </w:r>
      <w:r>
        <w:t>руглосуточный пост) в  больницах  на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анестезист                  </w:t>
      </w:r>
      <w:r>
        <w:t>│</w:t>
      </w:r>
      <w:r>
        <w:t>400   и   более   коек    для    обеспечения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реанимационной помощи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</w:t>
      </w:r>
      <w:r>
        <w:t>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кабинета </w:t>
      </w:r>
      <w:r>
        <w:t>│</w:t>
      </w:r>
      <w:r>
        <w:t>1  на  отделение  для   больных   желудочно-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ректороманоскопии           </w:t>
      </w:r>
      <w:r>
        <w:t>│</w:t>
      </w:r>
      <w:r>
        <w:t xml:space="preserve">кишечными инфекциями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>Медицинская сестр</w:t>
      </w:r>
      <w:r>
        <w:t xml:space="preserve">а          </w:t>
      </w:r>
      <w:r>
        <w:t>│</w:t>
      </w:r>
      <w:r>
        <w:t xml:space="preserve">1 на 30 коек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процедурной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         </w:t>
      </w:r>
      <w:r>
        <w:t>│</w:t>
      </w:r>
      <w:r>
        <w:t>1 на 200 коек, н</w:t>
      </w:r>
      <w:r>
        <w:t xml:space="preserve">о не менее 1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диетическая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Медицинский регистратор     </w:t>
      </w:r>
      <w:r>
        <w:t>│</w:t>
      </w:r>
      <w:r>
        <w:t xml:space="preserve">1 на: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400 коек;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для работы в справочном бюро в учреждении на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500 коек, но не  менее  1  в  учреждении  со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</w:t>
      </w:r>
      <w:r>
        <w:t xml:space="preserve">   </w:t>
      </w:r>
      <w:r>
        <w:t>│</w:t>
      </w:r>
      <w:r>
        <w:t xml:space="preserve">стационаром на 250 и более коек;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для работы в архиве учреждения - на 500 коек</w:t>
      </w:r>
      <w:r>
        <w:t>│</w:t>
      </w:r>
    </w:p>
    <w:p w:rsidR="00000000" w:rsidRDefault="003B4BFD">
      <w:pPr>
        <w:pStyle w:val="ConsPlusCell"/>
        <w:jc w:val="both"/>
      </w:pPr>
      <w: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Медицинский статистик       </w:t>
      </w:r>
      <w:r>
        <w:t>│</w:t>
      </w:r>
      <w:r>
        <w:t xml:space="preserve">1 на 300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Старшая медицинская сестра  </w:t>
      </w:r>
      <w:r>
        <w:t>│</w:t>
      </w:r>
      <w:r>
        <w:t>соответственно     должностям     заведующих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отделениями;                </w:t>
      </w:r>
      <w:r>
        <w:t xml:space="preserve">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в физиотерапевтическом кабинете  (отделении)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- при  наличии  в  штате учреждения не менее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4-х  должностей   медицинских    сестер   по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</w:t>
      </w:r>
      <w:r>
        <w:t xml:space="preserve">                   </w:t>
      </w:r>
      <w:r>
        <w:t>│</w:t>
      </w:r>
      <w:r>
        <w:t xml:space="preserve">физиотерапии вместо 1 из них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Инструктор по лечебной      </w:t>
      </w:r>
      <w:r>
        <w:t>│</w:t>
      </w:r>
      <w:r>
        <w:t xml:space="preserve">1 на 200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физкультуре                 </w:t>
      </w:r>
      <w:r>
        <w:t>│</w:t>
      </w:r>
      <w:r>
        <w:t xml:space="preserve">        </w:t>
      </w:r>
      <w:r>
        <w:t xml:space="preserve">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Медицинский лабораторный    </w:t>
      </w:r>
      <w:r>
        <w:t>│</w:t>
      </w:r>
      <w:r>
        <w:t xml:space="preserve">1 на 50 коек;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техник                      </w:t>
      </w:r>
      <w:r>
        <w:t>│</w:t>
      </w:r>
      <w:r>
        <w:t>3    для    проведения    микробиоло</w:t>
      </w:r>
      <w:r>
        <w:t>гических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исследований - в больницах на  400  и  более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коек;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1,5    на    каждую     должность     врача-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</w:t>
      </w:r>
      <w:r>
        <w:t>│</w:t>
      </w:r>
      <w:r>
        <w:t xml:space="preserve">патологоанатома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Рентгенолаборант            </w:t>
      </w:r>
      <w:r>
        <w:t>│</w:t>
      </w:r>
      <w:r>
        <w:t>соответственно      должностям       врачей-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рентгенологов;  </w:t>
      </w:r>
      <w:r>
        <w:t xml:space="preserve">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1 - для обслуживания рентгеновского архива в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больницах от 500 коек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</w:t>
      </w:r>
      <w:r>
        <w:t>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Помощник эпидемиолога       </w:t>
      </w:r>
      <w:r>
        <w:t>│</w:t>
      </w:r>
      <w:r>
        <w:t xml:space="preserve">1 на 300 коек, в больнице до 300 коек - 1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Медицинская сестра          </w:t>
      </w:r>
      <w:r>
        <w:t>│</w:t>
      </w:r>
      <w:r>
        <w:t xml:space="preserve">соответственно должности врача-стоматолога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стоматологического кабинета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Архивариус                  </w:t>
      </w:r>
      <w:r>
        <w:t>│</w:t>
      </w:r>
      <w:r>
        <w:t xml:space="preserve">1 на 300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</w:t>
      </w:r>
      <w:r>
        <w:t>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Заведующий архивом          </w:t>
      </w:r>
      <w:r>
        <w:t>│</w:t>
      </w:r>
      <w:r>
        <w:t xml:space="preserve">1 на 3 должности архивариусов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Сестра-хозяйка              </w:t>
      </w:r>
      <w:r>
        <w:t>│</w:t>
      </w:r>
      <w:r>
        <w:t xml:space="preserve">1 на отделение             </w:t>
      </w:r>
      <w:r>
        <w:t xml:space="preserve">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(палатная)        </w:t>
      </w:r>
      <w:r>
        <w:t>│</w:t>
      </w:r>
      <w:r>
        <w:t>соответственно  числу   медицинских   сестер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палатных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</w:t>
      </w:r>
      <w:r>
        <w:t>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(буфетчица)       </w:t>
      </w:r>
      <w:r>
        <w:t>│</w:t>
      </w:r>
      <w:r>
        <w:t xml:space="preserve">2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(уборщица)        </w:t>
      </w:r>
      <w:r>
        <w:t>│</w:t>
      </w:r>
      <w:r>
        <w:t xml:space="preserve">1      </w:t>
      </w:r>
      <w:r>
        <w:t xml:space="preserve">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(ваннщица)       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</w:t>
      </w:r>
      <w:r>
        <w:t>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(операционной)    </w:t>
      </w:r>
      <w:r>
        <w:t>│</w:t>
      </w:r>
      <w:r>
        <w:t>в соответствии  с  должностями  операционной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медицинской сестры из расчета 1 к 1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>Санитарка рентге</w:t>
      </w:r>
      <w:r>
        <w:t xml:space="preserve">новского    </w:t>
      </w:r>
      <w:r>
        <w:t>│</w:t>
      </w:r>
      <w:r>
        <w:t>1   в   смену   на    каждый    используемый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кабинета                    </w:t>
      </w:r>
      <w:r>
        <w:t>│</w:t>
      </w:r>
      <w:r>
        <w:t xml:space="preserve">рентгеновский аппарат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приемного         </w:t>
      </w:r>
      <w:r>
        <w:t>│</w:t>
      </w:r>
      <w:r>
        <w:t>при наличии 150</w:t>
      </w:r>
      <w:r>
        <w:t xml:space="preserve"> - 200 коек - 2;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отделения                   </w:t>
      </w:r>
      <w:r>
        <w:t>│</w:t>
      </w:r>
      <w:r>
        <w:t>при наличии свыше 200 до 300 коек -  5,5  (1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круглосуточный пост);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при наличии свыше  300 до 500 коек -  11  (</w:t>
      </w:r>
      <w:r>
        <w:t>2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круглосуточных  поста);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при  наличии  более  500  коек   -   11   (2</w:t>
      </w:r>
      <w:r>
        <w:t>│</w:t>
      </w:r>
    </w:p>
    <w:p w:rsidR="00000000" w:rsidRDefault="003B4BFD">
      <w:pPr>
        <w:pStyle w:val="ConsPlusCell"/>
        <w:jc w:val="both"/>
      </w:pPr>
      <w:r>
        <w:lastRenderedPageBreak/>
        <w:t>│</w:t>
      </w:r>
      <w:r>
        <w:t xml:space="preserve">                            </w:t>
      </w:r>
      <w:r>
        <w:t>│</w:t>
      </w:r>
      <w:r>
        <w:t>круглосуточных  поста)   на   500   коек   и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дополнительно 5,5 (1 круглосуточный пост) на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каждые  последующие  200   коек.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В штате приемного отделения больницы  на 600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и более коек дополнительно устанавливается 1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должность  санитарки  для  приема  вещей  от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поступающих больных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</w:t>
      </w:r>
      <w:r>
        <w:t>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кабинетов         </w:t>
      </w:r>
      <w:r>
        <w:t>│</w:t>
      </w:r>
      <w:r>
        <w:t>соответственно должностям медицинских сестер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>функциональной  диагностики,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ректороманоскопии,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>операцио</w:t>
      </w:r>
      <w:r>
        <w:t xml:space="preserve">нного блока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                  </w:t>
      </w:r>
      <w:r>
        <w:t>│</w:t>
      </w:r>
      <w:r>
        <w:t>соответственно      должностям       врачей-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стоматологического кабинета </w:t>
      </w:r>
      <w:r>
        <w:t>│</w:t>
      </w:r>
      <w:r>
        <w:t>стомато</w:t>
      </w:r>
      <w:r>
        <w:t xml:space="preserve">логов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                  </w:t>
      </w:r>
      <w:r>
        <w:t>│</w:t>
      </w:r>
      <w:r>
        <w:t>1  на  2  должности  медицинских  сестер  по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физиотерапевтического       </w:t>
      </w:r>
      <w:r>
        <w:t>│</w:t>
      </w:r>
      <w:r>
        <w:t>физиотерапии, а при  проведении  во</w:t>
      </w:r>
      <w:r>
        <w:t>до-грязе-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кабинета                    </w:t>
      </w:r>
      <w:r>
        <w:t>│</w:t>
      </w:r>
      <w:r>
        <w:t>торфо-озокерито-парафино-лечения  -   на   1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должность   медицинской   сестры,    занятой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отпуском указанных процедур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</w:t>
      </w:r>
      <w:r>
        <w:t>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лаборатории       </w:t>
      </w:r>
      <w:r>
        <w:t>│</w:t>
      </w:r>
      <w:r>
        <w:t>1  на   4   должности   врачей   клинической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лабораторной    диагностики,     медицинских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лабораторных те</w:t>
      </w:r>
      <w:r>
        <w:t xml:space="preserve">хников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>Санитарка  для  переноски  и</w:t>
      </w:r>
      <w:r>
        <w:t>│</w:t>
      </w:r>
      <w:r>
        <w:t xml:space="preserve">1 на 100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>сопровождения   больных    в</w:t>
      </w:r>
      <w:r>
        <w:t>│</w:t>
      </w:r>
      <w:r>
        <w:t xml:space="preserve">                                           </w:t>
      </w:r>
      <w:r>
        <w:t xml:space="preserve">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лечебно-диагностические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отделения (кабинеты)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                  </w:t>
      </w:r>
      <w:r>
        <w:t>│</w:t>
      </w:r>
      <w:r>
        <w:t xml:space="preserve">1 на каждую должность врача-патологоанатома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патологоанатомического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отделения 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</w:t>
      </w:r>
      <w:r>
        <w:t>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Дезинфектор                 </w:t>
      </w:r>
      <w:r>
        <w:t>│</w:t>
      </w:r>
      <w:r>
        <w:t xml:space="preserve">1 на 200 коек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Заведующий аптекой          </w:t>
      </w:r>
      <w:r>
        <w:t>│</w:t>
      </w:r>
      <w:r>
        <w:t xml:space="preserve">1 должность                </w:t>
      </w:r>
      <w:r>
        <w:t xml:space="preserve">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Заместитель заведующего     </w:t>
      </w:r>
      <w:r>
        <w:t>│</w:t>
      </w:r>
      <w:r>
        <w:t xml:space="preserve">1 должность в больницах на 500 и более коек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аптекой   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</w:t>
      </w:r>
      <w:r>
        <w:t>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Провизор                    </w:t>
      </w:r>
      <w:r>
        <w:t>│</w:t>
      </w:r>
      <w:r>
        <w:t>в больнице от 150 до 300 коек - 1 должность;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на 300 коек - 2;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свыше 3</w:t>
      </w:r>
      <w:r>
        <w:t>00 коек: 2 и дополнительно из расчета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2 на каждые 200 коек (сверх 300);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дополнительно      для       внутриаптечного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приготовления лекарств, растворов: </w:t>
      </w:r>
      <w:r>
        <w:t xml:space="preserve">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от 500 до 600 коек - 1;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свыше 600 коек -  1  и  дополнительно  1  на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каждые 500 (сверх 600)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</w:t>
      </w:r>
      <w:r>
        <w:t>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Фармацевт                   </w:t>
      </w:r>
      <w:r>
        <w:t>│</w:t>
      </w:r>
      <w:r>
        <w:t xml:space="preserve">в больнице от 200 до 500 коек - 0,5;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от 500 до 600 коек - 1;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свыше  600  кое</w:t>
      </w:r>
      <w:r>
        <w:t>к  -  1  и  дополнительно   1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должность из  расчета  на  каждые  600  коек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(сверх 500);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lastRenderedPageBreak/>
        <w:t>│</w:t>
      </w:r>
      <w:r>
        <w:t xml:space="preserve">                            </w:t>
      </w:r>
      <w:r>
        <w:t>│</w:t>
      </w:r>
      <w:r>
        <w:t>дополнительно      для       внутриаптечног</w:t>
      </w:r>
      <w:r>
        <w:t>о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приготовления лекарств, растворов из расчета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1  должность  на  300  коек;   при   наличии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>хирургических коек - из расчета 1  должность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на 100 коек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Фасовщица                   </w:t>
      </w:r>
      <w:r>
        <w:t>│</w:t>
      </w:r>
      <w:r>
        <w:t>в больнице от 300 коек из расчета 1  на  300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коек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Санитарка (мойщица)         </w:t>
      </w:r>
      <w:r>
        <w:t>│</w:t>
      </w:r>
      <w:r>
        <w:t>0,4  на   каждую   должность   провизора   и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фармацевта, но не менее 1  </w:t>
      </w:r>
      <w:r>
        <w:t xml:space="preserve">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Шеф-повар                   </w:t>
      </w:r>
      <w:r>
        <w:t>│</w:t>
      </w:r>
      <w:r>
        <w:t xml:space="preserve">1 в больницах с числом коек 400 и более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Повар   </w:t>
      </w:r>
      <w:r>
        <w:t xml:space="preserve">                    </w:t>
      </w:r>
      <w:r>
        <w:t>│</w:t>
      </w:r>
      <w:r>
        <w:t xml:space="preserve">1 на 50 коек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B4BFD">
      <w:pPr>
        <w:pStyle w:val="ConsPlusCell"/>
        <w:jc w:val="both"/>
      </w:pPr>
      <w:r>
        <w:t>│</w:t>
      </w:r>
      <w:r>
        <w:t xml:space="preserve">Чистильщик плодоовощей и    </w:t>
      </w:r>
      <w:r>
        <w:t>│</w:t>
      </w:r>
      <w:r>
        <w:t xml:space="preserve">1 на 50 коек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 xml:space="preserve">картофеля, мойщик посуды,   </w:t>
      </w:r>
      <w:r>
        <w:t>│</w:t>
      </w:r>
      <w:r>
        <w:t xml:space="preserve">       </w:t>
      </w:r>
      <w:r>
        <w:t xml:space="preserve">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│</w:t>
      </w:r>
      <w:r>
        <w:t>кухонный и подсобный рабочий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B4BFD">
      <w:pPr>
        <w:pStyle w:val="ConsPlusCell"/>
        <w:jc w:val="both"/>
      </w:pPr>
      <w: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000000" w:rsidRDefault="003B4BFD">
      <w:pPr>
        <w:pStyle w:val="ConsPlusNormal"/>
        <w:ind w:firstLine="540"/>
        <w:jc w:val="both"/>
      </w:pPr>
    </w:p>
    <w:p w:rsidR="00000000" w:rsidRDefault="003B4BFD">
      <w:pPr>
        <w:pStyle w:val="ConsPlusNormal"/>
        <w:ind w:firstLine="540"/>
        <w:jc w:val="both"/>
      </w:pPr>
    </w:p>
    <w:p w:rsidR="003B4BFD" w:rsidRDefault="003B4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BFD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FD" w:rsidRDefault="003B4BFD">
      <w:pPr>
        <w:spacing w:after="0" w:line="240" w:lineRule="auto"/>
      </w:pPr>
      <w:r>
        <w:separator/>
      </w:r>
    </w:p>
  </w:endnote>
  <w:endnote w:type="continuationSeparator" w:id="0">
    <w:p w:rsidR="003B4BFD" w:rsidRDefault="003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4B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BF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BF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BF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F5B40">
            <w:fldChar w:fldCharType="separate"/>
          </w:r>
          <w:r w:rsidR="008F5B40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F5B40">
            <w:fldChar w:fldCharType="separate"/>
          </w:r>
          <w:r w:rsidR="008F5B40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3B4B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FD" w:rsidRDefault="003B4BFD">
      <w:pPr>
        <w:spacing w:after="0" w:line="240" w:lineRule="auto"/>
      </w:pPr>
      <w:r>
        <w:separator/>
      </w:r>
    </w:p>
  </w:footnote>
  <w:footnote w:type="continuationSeparator" w:id="0">
    <w:p w:rsidR="003B4BFD" w:rsidRDefault="003B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BF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31.01.2012 N 69н</w:t>
          </w:r>
          <w:r>
            <w:rPr>
              <w:sz w:val="16"/>
              <w:szCs w:val="16"/>
            </w:rPr>
            <w:br/>
            <w:t>"Об утверждении порядка оказания медицин</w:t>
          </w:r>
          <w:r>
            <w:rPr>
              <w:sz w:val="16"/>
              <w:szCs w:val="16"/>
            </w:rPr>
            <w:t>ской помощи взрослым больн...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BF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B4BF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BF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3B4B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B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40"/>
    <w:rsid w:val="003B4BFD"/>
    <w:rsid w:val="008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93F19D9D46657324723F1A333751067E847BB50B55396FE64A534C763CD447D5297668241967DT7FCH" TargetMode="External"/><Relationship Id="rId18" Type="http://schemas.openxmlformats.org/officeDocument/2006/relationships/hyperlink" Target="consultantplus://offline/ref=3568C994A518F0C6B5CDFD9FB40FEB595ED9AE1C2407F06DCF597CC919995401932338E16F2CF901U1FA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68C994A518F0C6B5CDFD9FB40FEB595EDBA2192702F06DCF597CC919995401932338E16F2CF900U1F3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3F19D9D46657324723F8B131751067E340B55AB95396FE64A534C763CD447D5297668240967DT7F0H" TargetMode="External"/><Relationship Id="rId17" Type="http://schemas.openxmlformats.org/officeDocument/2006/relationships/hyperlink" Target="consultantplus://offline/ref=3568C994A518F0C6B5CDFD9FB40FEB595EDBA2192702F06DCF597CC919995401932338E16F2CF900U1F3H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68C994A518F0C6B5CDFD9FB40FEB595ED9AE1C2407F06DCF597CC919995401932338E16F2CF901U1FAH" TargetMode="External"/><Relationship Id="rId20" Type="http://schemas.openxmlformats.org/officeDocument/2006/relationships/hyperlink" Target="consultantplus://offline/ref=3568C994A518F0C6B5CDFD9FB40FEB595ED9AE1C2407F06DCF597CC919995401932338E16F2CF901U1F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3F19D9D46657324723F8B131751067EA40BC51B551CBF46CFC38C564C21B6A55DE6A8340967F71T3FEH" TargetMode="External"/><Relationship Id="rId24" Type="http://schemas.openxmlformats.org/officeDocument/2006/relationships/hyperlink" Target="consultantplus://offline/ref=3568C994A518F0C6B5CDFD9FB40FEB5957DDAE192408AD67C70070CB1E960B16946A34E06F2CFBU0F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68C994A518F0C6B5CDFD9FB40FEB595EDBA2192702F06DCF597CC919995401932338E16F2CF900U1F3H" TargetMode="External"/><Relationship Id="rId23" Type="http://schemas.openxmlformats.org/officeDocument/2006/relationships/hyperlink" Target="consultantplus://offline/ref=3568C994A518F0C6B5CDFD9FB40FEB595EDBA21B2602F06DCF597CC919995401932338E16F2CFB06U1F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3F19D9D46657324723F8B131751067EA43B45DBC59CBF46CFC38C564TCF2H" TargetMode="External"/><Relationship Id="rId19" Type="http://schemas.openxmlformats.org/officeDocument/2006/relationships/hyperlink" Target="consultantplus://offline/ref=3568C994A518F0C6B5CDFD9FB40FEB595EDBA2192702F06DCF597CC919995401932338E16F2CF900U1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19D9D46657324723F8B131751067EA4EBF51B95ECBF46CFC38C564C21B6A55DE6A8340967C71T3F3H" TargetMode="External"/><Relationship Id="rId14" Type="http://schemas.openxmlformats.org/officeDocument/2006/relationships/hyperlink" Target="consultantplus://offline/ref=3568C994A518F0C6B5CDFD9FB40FEB595ED9AE1C2407F06DCF597CC919995401932338E16F2CF901U1FAH" TargetMode="External"/><Relationship Id="rId22" Type="http://schemas.openxmlformats.org/officeDocument/2006/relationships/hyperlink" Target="consultantplus://offline/ref=3568C994A518F0C6B5CDFD9FB40FEB595EDBA2192702F06DCF597CC919995401932338E16F2CF900U1F3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9141</Words>
  <Characters>52109</Characters>
  <Application>Microsoft Office Word</Application>
  <DocSecurity>2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31.01.2012 N 69н"Об утверждении порядка оказания медицинской помощи взрослым больным при инфекционных заболеваниях"(Зарегистрировано в Минюсте России 04.04.2012 N 23726)</vt:lpstr>
    </vt:vector>
  </TitlesOfParts>
  <Company>КонсультантПлюс Версия 4015.00.01</Company>
  <LinksUpToDate>false</LinksUpToDate>
  <CharactersWithSpaces>61128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31.01.2012 N 69н"Об утверждении порядка оказания медицинской помощи взрослым больным при инфекционных заболеваниях"(Зарегистрировано в Минюсте России 04.04.2012 N 23726)</dc:title>
  <dc:creator>scoric</dc:creator>
  <cp:lastModifiedBy>scoric</cp:lastModifiedBy>
  <cp:revision>2</cp:revision>
  <dcterms:created xsi:type="dcterms:W3CDTF">2015-10-22T09:05:00Z</dcterms:created>
  <dcterms:modified xsi:type="dcterms:W3CDTF">2015-10-22T09:05:00Z</dcterms:modified>
</cp:coreProperties>
</file>