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5BF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926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12.11.2012 N 909н</w:t>
            </w:r>
            <w:r>
              <w:rPr>
                <w:sz w:val="48"/>
                <w:szCs w:val="48"/>
              </w:rPr>
              <w:br/>
              <w:t>(ред. от 09.07.2013)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детям по профилю "анестезиология и реаниматология"</w:t>
            </w:r>
            <w:r>
              <w:rPr>
                <w:sz w:val="48"/>
                <w:szCs w:val="48"/>
              </w:rPr>
              <w:br/>
              <w:t>(Зарегистри</w:t>
            </w:r>
            <w:r>
              <w:rPr>
                <w:sz w:val="48"/>
                <w:szCs w:val="48"/>
              </w:rPr>
              <w:t>ровано в Минюсте России 29.12.2012 N 26514)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926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2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92670">
      <w:pPr>
        <w:pStyle w:val="ConsPlusNormal"/>
        <w:jc w:val="both"/>
        <w:outlineLvl w:val="0"/>
      </w:pPr>
    </w:p>
    <w:p w:rsidR="00000000" w:rsidRDefault="00492670">
      <w:pPr>
        <w:pStyle w:val="ConsPlusNormal"/>
        <w:outlineLvl w:val="0"/>
      </w:pPr>
      <w:r>
        <w:t>Зарегистрировано в Минюсте России 29 декабря 2012 г. N 26514</w:t>
      </w:r>
    </w:p>
    <w:p w:rsidR="00000000" w:rsidRDefault="00492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2670">
      <w:pPr>
        <w:pStyle w:val="ConsPlusNormal"/>
      </w:pPr>
    </w:p>
    <w:p w:rsidR="00000000" w:rsidRDefault="0049267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92670">
      <w:pPr>
        <w:pStyle w:val="ConsPlusTitle"/>
        <w:jc w:val="center"/>
      </w:pPr>
    </w:p>
    <w:p w:rsidR="00000000" w:rsidRDefault="00492670">
      <w:pPr>
        <w:pStyle w:val="ConsPlusTitle"/>
        <w:jc w:val="center"/>
      </w:pPr>
      <w:r>
        <w:t>ПРИКАЗ</w:t>
      </w:r>
    </w:p>
    <w:p w:rsidR="00000000" w:rsidRDefault="00492670">
      <w:pPr>
        <w:pStyle w:val="ConsPlusTitle"/>
        <w:jc w:val="center"/>
      </w:pPr>
      <w:r>
        <w:t>от 12 ноября 2012 г. N 909н</w:t>
      </w:r>
    </w:p>
    <w:p w:rsidR="00000000" w:rsidRDefault="00492670">
      <w:pPr>
        <w:pStyle w:val="ConsPlusTitle"/>
        <w:jc w:val="center"/>
      </w:pPr>
    </w:p>
    <w:p w:rsidR="00000000" w:rsidRDefault="00492670">
      <w:pPr>
        <w:pStyle w:val="ConsPlusTitle"/>
        <w:jc w:val="center"/>
      </w:pPr>
      <w:r>
        <w:t>ОБ УТВЕРЖДЕНИИ ПОРЯДКА</w:t>
      </w:r>
    </w:p>
    <w:p w:rsidR="00000000" w:rsidRDefault="00492670">
      <w:pPr>
        <w:pStyle w:val="ConsPlusTitle"/>
        <w:jc w:val="center"/>
      </w:pPr>
      <w:r>
        <w:t>ОКАЗАНИЯ МЕДИЦИНСКОЙ ПОМОЩИ ДЕТЯМ ПО ПРОФИЛЮ</w:t>
      </w:r>
    </w:p>
    <w:p w:rsidR="00000000" w:rsidRDefault="00492670">
      <w:pPr>
        <w:pStyle w:val="ConsPlusTitle"/>
        <w:jc w:val="center"/>
      </w:pPr>
      <w:r>
        <w:t>"АНЕСТЕЗИОЛОГИЯ И РЕАНИМАТОЛОГИЯ"</w:t>
      </w:r>
    </w:p>
    <w:p w:rsidR="00000000" w:rsidRDefault="00492670">
      <w:pPr>
        <w:pStyle w:val="ConsPlusNormal"/>
        <w:jc w:val="center"/>
      </w:pPr>
      <w:r>
        <w:t>Спис</w:t>
      </w:r>
      <w:r>
        <w:t>ок изменяющих документов</w:t>
      </w:r>
    </w:p>
    <w:p w:rsidR="00000000" w:rsidRDefault="00492670">
      <w:pPr>
        <w:pStyle w:val="ConsPlusNormal"/>
        <w:jc w:val="center"/>
      </w:pPr>
      <w:r>
        <w:t xml:space="preserve">(в ред. </w:t>
      </w:r>
      <w:hyperlink r:id="rId9" w:tooltip="Приказ Минздрава России от 09.07.2013 N 434н &quot;О внесении изменения в Порядок оказания медицинской помощи детям по профилю &quot;анестезиология и реаниматология&quot;, утвержденный приказом Министерства здравоохранения Российской Федерации от 12 ноября 2012 г. N 909н&quot; (Зарегистрировано в Минюсте России 02.08.2013 N 29236){КонсультантПлюс}" w:history="1">
        <w:r>
          <w:rPr>
            <w:color w:val="0000FF"/>
          </w:rPr>
          <w:t>Приказа</w:t>
        </w:r>
      </w:hyperlink>
      <w:r>
        <w:t xml:space="preserve"> Минз</w:t>
      </w:r>
      <w:r>
        <w:t>драва России от 09.07.2013 N 434н)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9267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</w:pPr>
      <w:r>
        <w:t>Министр</w:t>
      </w:r>
    </w:p>
    <w:p w:rsidR="00000000" w:rsidRDefault="00492670">
      <w:pPr>
        <w:pStyle w:val="ConsPlusNormal"/>
        <w:jc w:val="right"/>
      </w:pPr>
      <w:r>
        <w:t>В.И.СКВОРЦОВА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0"/>
      </w:pPr>
      <w:r>
        <w:t>Утвержден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492670">
      <w:pPr>
        <w:pStyle w:val="ConsPlusTitle"/>
        <w:jc w:val="center"/>
      </w:pPr>
      <w:r>
        <w:t>О</w:t>
      </w:r>
      <w:r>
        <w:t>КАЗАНИЯ МЕДИЦИНСКОЙ ПОМОЩИ ДЕТЯМ ПО ПРОФИЛЮ</w:t>
      </w:r>
    </w:p>
    <w:p w:rsidR="00000000" w:rsidRDefault="00492670">
      <w:pPr>
        <w:pStyle w:val="ConsPlusTitle"/>
        <w:jc w:val="center"/>
      </w:pPr>
      <w:r>
        <w:t>"АНЕСТЕЗИОЛОГИЯ И РЕАНИМАТОЛОГИЯ"</w:t>
      </w:r>
    </w:p>
    <w:p w:rsidR="00000000" w:rsidRDefault="00492670">
      <w:pPr>
        <w:pStyle w:val="ConsPlusNormal"/>
        <w:jc w:val="center"/>
      </w:pPr>
      <w:r>
        <w:t>Список изменяющих документов</w:t>
      </w:r>
    </w:p>
    <w:p w:rsidR="00000000" w:rsidRDefault="00492670">
      <w:pPr>
        <w:pStyle w:val="ConsPlusNormal"/>
        <w:jc w:val="center"/>
      </w:pPr>
      <w:r>
        <w:t xml:space="preserve">(в ред. </w:t>
      </w:r>
      <w:hyperlink r:id="rId11" w:tooltip="Приказ Минздрава России от 09.07.2013 N 434н &quot;О внесении изменения в Порядок оказания медицинской помощи детям по профилю &quot;анестезиология и реаниматология&quot;, утвержденный приказом Министерства здравоохранения Российской Федерации от 12 ноября 2012 г. N 909н&quot; (Зарегистрировано в Минюсте России 02.08.2013 N 29236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</w:t>
      </w:r>
      <w:r>
        <w:t>ганизациях.</w:t>
      </w:r>
    </w:p>
    <w:p w:rsidR="00000000" w:rsidRDefault="00492670">
      <w:pPr>
        <w:pStyle w:val="ConsPlusNormal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000000" w:rsidRDefault="00492670">
      <w:pPr>
        <w:pStyle w:val="ConsPlusNormal"/>
        <w:ind w:firstLine="540"/>
        <w:jc w:val="both"/>
      </w:pPr>
      <w:r>
        <w:t>профилактику и лечение боли;</w:t>
      </w:r>
    </w:p>
    <w:p w:rsidR="00000000" w:rsidRDefault="00492670">
      <w:pPr>
        <w:pStyle w:val="ConsPlusNormal"/>
        <w:ind w:firstLine="540"/>
        <w:jc w:val="both"/>
      </w:pPr>
      <w: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</w:t>
      </w:r>
      <w:r>
        <w:t>жизни детей;</w:t>
      </w:r>
    </w:p>
    <w:p w:rsidR="00000000" w:rsidRDefault="00492670">
      <w:pPr>
        <w:pStyle w:val="ConsPlusNormal"/>
        <w:ind w:firstLine="540"/>
        <w:jc w:val="both"/>
      </w:pPr>
      <w:r>
        <w:t>проведение лечебных и диагностических мероприятий детям во время анестезии, реанимации и интенсивной терапии;</w:t>
      </w:r>
    </w:p>
    <w:p w:rsidR="00000000" w:rsidRDefault="00492670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000000" w:rsidRDefault="00492670">
      <w:pPr>
        <w:pStyle w:val="ConsPlusNormal"/>
        <w:ind w:firstLine="540"/>
        <w:jc w:val="both"/>
      </w:pPr>
      <w:r>
        <w:t>наблюдение за состоянием детей в пред- и посленаркозном периодах и определение их продолжительности;</w:t>
      </w:r>
    </w:p>
    <w:p w:rsidR="00000000" w:rsidRDefault="00492670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000000" w:rsidRDefault="00492670">
      <w:pPr>
        <w:pStyle w:val="ConsPlusNormal"/>
        <w:ind w:firstLine="540"/>
        <w:jc w:val="both"/>
      </w:pPr>
      <w:r>
        <w:t>отбор детей, подлежащих лечению в подразделении медицинской организации, оказывающем медиц</w:t>
      </w:r>
      <w:r>
        <w:t>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000000" w:rsidRDefault="00492670">
      <w:pPr>
        <w:pStyle w:val="ConsPlusNormal"/>
        <w:ind w:firstLine="540"/>
        <w:jc w:val="both"/>
      </w:pPr>
      <w:r>
        <w:t xml:space="preserve">3. Медицинская помощь детям по профилю "анестезиология и реаниматология" оказывается в плановой или </w:t>
      </w:r>
      <w:r>
        <w:t xml:space="preserve">экстренной форме в виде скорой, в том числе скорой специализированной, медицинской </w:t>
      </w:r>
      <w:r>
        <w:lastRenderedPageBreak/>
        <w:t>помощи, первичной медико-санитарной и специализированной медицинской помощи.</w:t>
      </w:r>
    </w:p>
    <w:p w:rsidR="00000000" w:rsidRDefault="00492670">
      <w:pPr>
        <w:pStyle w:val="ConsPlusNormal"/>
        <w:ind w:firstLine="540"/>
        <w:jc w:val="both"/>
      </w:pPr>
      <w:r>
        <w:t>4. В рамках скорой, в том числе скорой специализированной, медицинской помощи медицинская помощь</w:t>
      </w:r>
      <w:r>
        <w:t xml:space="preserve"> детям оказывается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</w:t>
      </w:r>
      <w:r>
        <w:t xml:space="preserve">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</w:t>
      </w:r>
      <w:r>
        <w:t>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</w:t>
      </w:r>
      <w:r>
        <w:t>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92670">
      <w:pPr>
        <w:pStyle w:val="ConsPlusNormal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</w:t>
      </w:r>
      <w:r>
        <w:t>ем их основных жизненно важных функций.</w:t>
      </w:r>
    </w:p>
    <w:p w:rsidR="00000000" w:rsidRDefault="00492670">
      <w:pPr>
        <w:pStyle w:val="ConsPlusNormal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</w:t>
      </w:r>
      <w:r>
        <w:t>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</w:t>
      </w:r>
      <w:r>
        <w:t>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000000" w:rsidRDefault="00492670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</w:t>
      </w:r>
      <w:r>
        <w:t>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</w:t>
      </w:r>
      <w:r>
        <w:t>ицинских организаций (в том числе медицинскими работниками со средним медицинским образованием).</w:t>
      </w:r>
    </w:p>
    <w:p w:rsidR="00000000" w:rsidRDefault="00492670">
      <w:pPr>
        <w:pStyle w:val="ConsPlusNormal"/>
        <w:ind w:firstLine="540"/>
        <w:jc w:val="both"/>
      </w:pPr>
      <w:r>
        <w:t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</w:t>
      </w:r>
      <w:r>
        <w:t xml:space="preserve"> центрами анестезиологии-реанимации в соответствии с </w:t>
      </w:r>
      <w:hyperlink w:anchor="Par85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39" w:tooltip="СТАНДАРТ ОСНАЩЕНИЯ ЦЕНТРА АНЕСТЕЗИОЛОГИИ-РЕАНИМАЦИИ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492670">
      <w:pPr>
        <w:pStyle w:val="ConsPlusNormal"/>
        <w:ind w:firstLine="540"/>
        <w:jc w:val="both"/>
      </w:pPr>
      <w:r>
        <w:t>9. В медицинских организациях, оказывающих кр</w:t>
      </w:r>
      <w:r>
        <w:t>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000000" w:rsidRDefault="00492670">
      <w:pPr>
        <w:pStyle w:val="ConsPlusNormal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</w:t>
      </w:r>
      <w:r>
        <w:t xml:space="preserve"> профилю "анестезиология и реаниматология", организовываются:</w:t>
      </w:r>
    </w:p>
    <w:p w:rsidR="00000000" w:rsidRDefault="00492670">
      <w:pPr>
        <w:pStyle w:val="ConsPlusNormal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000000" w:rsidRDefault="00492670">
      <w:pPr>
        <w:pStyle w:val="ConsPlusNormal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000000" w:rsidRDefault="00492670">
      <w:pPr>
        <w:pStyle w:val="ConsPlusNormal"/>
        <w:ind w:firstLine="540"/>
        <w:jc w:val="both"/>
      </w:pPr>
      <w:r>
        <w:t>При невозможности выделения от</w:t>
      </w:r>
      <w:r>
        <w:t>дельных помещений палаты объединяют.</w:t>
      </w:r>
    </w:p>
    <w:p w:rsidR="00000000" w:rsidRDefault="00492670">
      <w:pPr>
        <w:pStyle w:val="ConsPlusNormal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000000" w:rsidRDefault="00492670">
      <w:pPr>
        <w:pStyle w:val="ConsPlusNormal"/>
        <w:ind w:firstLine="540"/>
        <w:jc w:val="both"/>
      </w:pPr>
      <w:r>
        <w:t>11. Дети с целью определения операционно-ане</w:t>
      </w:r>
      <w:r>
        <w:t>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</w:t>
      </w:r>
      <w:r>
        <w:t>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000000" w:rsidRDefault="00492670">
      <w:pPr>
        <w:pStyle w:val="ConsPlusNormal"/>
        <w:ind w:firstLine="540"/>
        <w:jc w:val="both"/>
      </w:pPr>
      <w:r>
        <w:t>Перед проведением анестезии дети повторно осматриваются врачом-анестезиологом-реаниматологом.</w:t>
      </w:r>
    </w:p>
    <w:p w:rsidR="00000000" w:rsidRDefault="00492670">
      <w:pPr>
        <w:pStyle w:val="ConsPlusNormal"/>
        <w:ind w:firstLine="540"/>
        <w:jc w:val="both"/>
      </w:pPr>
      <w:r>
        <w:t>Результат</w:t>
      </w:r>
      <w:r>
        <w:t>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000000" w:rsidRDefault="00492670">
      <w:pPr>
        <w:pStyle w:val="ConsPlusNormal"/>
        <w:ind w:firstLine="540"/>
        <w:jc w:val="both"/>
      </w:pPr>
      <w:r>
        <w:t xml:space="preserve">12. Во время проведения анестезии врачом-анестезиологом-реаниматологом заполняется анестезиологическая карта. После окончания </w:t>
      </w:r>
      <w:r>
        <w:t>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</w:t>
      </w:r>
      <w:r>
        <w:t>естезии вносятся в медицинскую документацию детей.</w:t>
      </w:r>
    </w:p>
    <w:p w:rsidR="00000000" w:rsidRDefault="00492670">
      <w:pPr>
        <w:pStyle w:val="ConsPlusNormal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</w:t>
      </w:r>
      <w:r>
        <w:t>еводятся в отделение по профилю заболевания или при наличии медицинских показаний в отделение анестезиологии-реанимации.</w:t>
      </w:r>
    </w:p>
    <w:p w:rsidR="00000000" w:rsidRDefault="00492670">
      <w:pPr>
        <w:pStyle w:val="ConsPlusNormal"/>
        <w:ind w:firstLine="540"/>
        <w:jc w:val="both"/>
      </w:pPr>
      <w:r>
        <w:lastRenderedPageBreak/>
        <w:t>14. Перевод детей в отделение анестезиологии-реанимации для проведения дальнейшего лечения осуществляется по согласованию с руководител</w:t>
      </w:r>
      <w:r>
        <w:t>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000000" w:rsidRDefault="00492670">
      <w:pPr>
        <w:pStyle w:val="ConsPlusNormal"/>
        <w:ind w:firstLine="540"/>
        <w:jc w:val="both"/>
      </w:pPr>
      <w:r>
        <w:t>Лечение детей в отделении анестезиологии-реанимации осуществляет врач-анестезиоло</w:t>
      </w:r>
      <w:r>
        <w:t>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000000" w:rsidRDefault="00492670">
      <w:pPr>
        <w:pStyle w:val="ConsPlusNormal"/>
        <w:ind w:firstLine="540"/>
        <w:jc w:val="both"/>
      </w:pPr>
      <w:r>
        <w:t>Врач-специалист по п</w:t>
      </w:r>
      <w:r>
        <w:t>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000000" w:rsidRDefault="00492670">
      <w:pPr>
        <w:pStyle w:val="ConsPlusNormal"/>
        <w:ind w:firstLine="540"/>
        <w:jc w:val="both"/>
      </w:pPr>
      <w:r>
        <w:t xml:space="preserve">В случаях изменения состояния детей осуществляется запись </w:t>
      </w:r>
      <w:r>
        <w:t>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000000" w:rsidRDefault="00492670">
      <w:pPr>
        <w:pStyle w:val="ConsPlusNormal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</w:t>
      </w:r>
      <w:r>
        <w:t>тенсивной терапии, в которой отражаются основные физиологические показатели и сведения, связанные с проведением лечения.</w:t>
      </w:r>
    </w:p>
    <w:p w:rsidR="00000000" w:rsidRDefault="00492670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</w:t>
      </w:r>
      <w:r>
        <w:t>рачей-специалистов, а также заключение о проведенных консультациях вносятся в медицинскую документацию детей.</w:t>
      </w:r>
    </w:p>
    <w:p w:rsidR="00000000" w:rsidRDefault="00492670">
      <w:pPr>
        <w:pStyle w:val="ConsPlusNormal"/>
        <w:ind w:firstLine="540"/>
        <w:jc w:val="both"/>
      </w:pPr>
      <w:r>
        <w:t xml:space="preserve">16. Решение о переводе детей из отделения анестезиологии-реанимации в отделение по профилю заболевания принимает руководитель этого отделения или </w:t>
      </w:r>
      <w:r>
        <w:t>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</w:t>
      </w:r>
      <w:r>
        <w:t>офилю заболевания.</w:t>
      </w:r>
    </w:p>
    <w:p w:rsidR="00000000" w:rsidRDefault="00492670">
      <w:pPr>
        <w:pStyle w:val="ConsPlusNormal"/>
        <w:ind w:firstLine="540"/>
        <w:jc w:val="both"/>
      </w:pPr>
      <w:r>
        <w:t>17. Число коек д</w:t>
      </w:r>
      <w:r>
        <w:t>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</w:t>
      </w:r>
      <w:r>
        <w:t xml:space="preserve"> коечного фонда медицинской организации.</w:t>
      </w:r>
    </w:p>
    <w:p w:rsidR="00000000" w:rsidRDefault="00492670">
      <w:pPr>
        <w:pStyle w:val="ConsPlusNormal"/>
        <w:ind w:firstLine="540"/>
        <w:jc w:val="both"/>
      </w:pPr>
      <w:r>
        <w:t xml:space="preserve">18. Исключен. - </w:t>
      </w:r>
      <w:hyperlink r:id="rId13" w:tooltip="Приказ Минздрава России от 09.07.2013 N 434н &quot;О внесении изменения в Порядок оказания медицинской помощи детям по профилю &quot;анестезиология и реаниматология&quot;, утвержденный приказом Министерства здравоохранения Российской Федерации от 12 ноября 2012 г. N 909н&quot; (Зарегистрировано в Минюсте России 02.08.2013 N 29236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000000" w:rsidRDefault="00492670">
      <w:pPr>
        <w:pStyle w:val="ConsPlusNormal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</w:t>
      </w:r>
      <w:r>
        <w:t>кие манипуляции проводятся с обезболиванием.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1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2" w:name="Par85"/>
      <w:bookmarkEnd w:id="2"/>
      <w:r>
        <w:t>ПРАВИЛА</w:t>
      </w:r>
    </w:p>
    <w:p w:rsidR="00000000" w:rsidRDefault="00492670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</w:t>
      </w:r>
      <w:r>
        <w:t>енения анестезии (далее - медицинские организации).</w:t>
      </w:r>
    </w:p>
    <w:p w:rsidR="00000000" w:rsidRDefault="00492670">
      <w:pPr>
        <w:pStyle w:val="ConsPlusNormal"/>
        <w:ind w:firstLine="540"/>
        <w:jc w:val="both"/>
      </w:pPr>
      <w: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</w:t>
      </w:r>
      <w:r>
        <w:t>дения анестезии детям с I - II степенью операционно-анестезиологического риска и при состояниях, угрожающих жизни ребенка.</w:t>
      </w:r>
    </w:p>
    <w:p w:rsidR="00000000" w:rsidRDefault="00492670">
      <w:pPr>
        <w:pStyle w:val="ConsPlusNormal"/>
        <w:ind w:firstLine="540"/>
        <w:jc w:val="both"/>
      </w:pPr>
      <w:r>
        <w:t xml:space="preserve">3. В медицинских организациях, имеющих Группу, в составе одного из профильных отделений </w:t>
      </w:r>
      <w:r>
        <w:lastRenderedPageBreak/>
        <w:t>организуется палата для кратковременного (в п</w:t>
      </w:r>
      <w:r>
        <w:t>ределах рабочего дня) интенсивного наблюдения и лечения детей.</w:t>
      </w:r>
    </w:p>
    <w:p w:rsidR="00000000" w:rsidRDefault="00492670">
      <w:pPr>
        <w:pStyle w:val="ConsPlusNormal"/>
        <w:ind w:firstLine="540"/>
        <w:jc w:val="both"/>
      </w:pPr>
      <w: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000000" w:rsidRDefault="00492670">
      <w:pPr>
        <w:pStyle w:val="ConsPlusNormal"/>
        <w:ind w:firstLine="540"/>
        <w:jc w:val="both"/>
      </w:pPr>
      <w:r>
        <w:t>На должность заведующего Группой назначается специалист, соответст</w:t>
      </w:r>
      <w:r>
        <w:t xml:space="preserve">вующий требованиям, предъявляемым Квалификационными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</w:t>
      </w:r>
      <w:r>
        <w:t>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</w:t>
      </w:r>
      <w:r>
        <w:t>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</w:t>
      </w:r>
      <w:r>
        <w:t>едерации 18 апреля 2012 г., регистрационный N 23879), по специальности "анестезиология-реаниматология".</w:t>
      </w:r>
    </w:p>
    <w:p w:rsidR="00000000" w:rsidRDefault="00492670">
      <w:pPr>
        <w:pStyle w:val="ConsPlusNormal"/>
        <w:ind w:firstLine="540"/>
        <w:jc w:val="both"/>
      </w:pPr>
      <w:r>
        <w:t xml:space="preserve">5. На должность врача-анестезиолога-рениматолога Группы назначается специалист, соответствующий требованиям, предъявляемым Квалификационными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</w:t>
      </w:r>
      <w:r>
        <w:t>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492670">
      <w:pPr>
        <w:pStyle w:val="ConsPlusNormal"/>
        <w:ind w:firstLine="540"/>
        <w:jc w:val="both"/>
      </w:pPr>
      <w:r>
        <w:t>6. Штатная численность Группы устанавливается р</w:t>
      </w:r>
      <w:r>
        <w:t xml:space="preserve">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ar11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00000" w:rsidRDefault="00492670">
      <w:pPr>
        <w:pStyle w:val="ConsPlusNormal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ar173" w:tooltip="СТАНДАРТ ОСНАЩЕНИЯ ГРУППЫ АНЕСТЕЗИОЛОГИИ-РЕАНИМАЦИИ &lt;*&gt;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00000" w:rsidRDefault="00492670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000000" w:rsidRDefault="00492670">
      <w:pPr>
        <w:pStyle w:val="ConsPlusNormal"/>
        <w:ind w:firstLine="540"/>
        <w:jc w:val="both"/>
      </w:pPr>
      <w:r>
        <w:t>осуществление мероприятий по подготовке и проведе</w:t>
      </w:r>
      <w:r>
        <w:t>нию анестезии детям при операциях, перевязках и (или) диагностических и (или) лечебных манипуляциях;</w:t>
      </w:r>
    </w:p>
    <w:p w:rsidR="00000000" w:rsidRDefault="00492670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000000" w:rsidRDefault="00492670">
      <w:pPr>
        <w:pStyle w:val="ConsPlusNormal"/>
        <w:ind w:firstLine="540"/>
        <w:jc w:val="both"/>
      </w:pPr>
      <w:r>
        <w:t>проведение меро</w:t>
      </w:r>
      <w:r>
        <w:t>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000000" w:rsidRDefault="00492670">
      <w:pPr>
        <w:pStyle w:val="ConsPlusNormal"/>
        <w:ind w:firstLine="540"/>
        <w:jc w:val="both"/>
      </w:pPr>
      <w:r>
        <w:t xml:space="preserve">оказание консультативной помощи врачам медицинской организации по вопросам медицинской помощи детям по </w:t>
      </w:r>
      <w:r>
        <w:t>профилю "анестезиология и реаниматология".</w:t>
      </w:r>
    </w:p>
    <w:p w:rsidR="00000000" w:rsidRDefault="00492670">
      <w:pPr>
        <w:pStyle w:val="ConsPlusNormal"/>
        <w:ind w:firstLine="540"/>
        <w:jc w:val="both"/>
      </w:pPr>
      <w: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</w:t>
      </w:r>
      <w:r>
        <w:t xml:space="preserve">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2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</w:t>
      </w:r>
      <w:r>
        <w:t>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3" w:name="Par115"/>
      <w:bookmarkEnd w:id="3"/>
      <w:r>
        <w:t>РЕКОМЕНДУЕМЫЕ ШТАТНЫЕ НОРМАТИВЫ</w:t>
      </w:r>
    </w:p>
    <w:p w:rsidR="00000000" w:rsidRDefault="00492670">
      <w:pPr>
        <w:pStyle w:val="ConsPlusNormal"/>
        <w:jc w:val="center"/>
      </w:pPr>
      <w:r>
        <w:t>ГРУППЫ АНЕСТЕЗИОЛОГИИ-РЕАНИМАЦИИ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6084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926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    Количество штатных единиц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группой - врач-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При штатной численности врачей-анестезиологов-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реаниматологов:                 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от </w:t>
            </w:r>
            <w:r>
              <w:t xml:space="preserve">3 до 7 - на одного из них возлагаются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обязанности заведующего;        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от 8 до 12 - 0,5;               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свыше 12 - 1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Врач-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рабочее место врача-анестезиолога-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реаниматолога в хирургическом,  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травматологическом, эндоскопическом,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стоматологическом, рентгено-ангиохирургическом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кабинете или отделении, кабинете </w:t>
            </w:r>
            <w:r>
              <w:t xml:space="preserve">или отделении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литотрипсии, кабинете или отделении магнитно-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резонансной томографии, кабинете или отделении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компьютерной томографии;        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1 для оказания консультативной помощи в           </w:t>
            </w:r>
          </w:p>
          <w:p w:rsidR="00000000" w:rsidRDefault="00492670">
            <w:pPr>
              <w:pStyle w:val="ConsPlusNonformat"/>
              <w:jc w:val="both"/>
            </w:pPr>
            <w:r>
              <w:t>амбулаторных условиях в дневном ст</w:t>
            </w:r>
            <w:r>
              <w:t xml:space="preserve">ационаре;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Старшая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сестра    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000000" w:rsidRDefault="00492670">
            <w:pPr>
              <w:pStyle w:val="ConsPlusNonformat"/>
              <w:jc w:val="both"/>
            </w:pPr>
            <w:r>
              <w:t>анестезиолога-реаниматол</w:t>
            </w:r>
            <w:r>
              <w:t xml:space="preserve">ога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сестра -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анестезист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1,5 на 1 должность врача-анестезиолога-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реаниматолога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Санитар   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Сестра-хозяйка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Примечания:</w:t>
      </w:r>
    </w:p>
    <w:p w:rsidR="00000000" w:rsidRDefault="00492670">
      <w:pPr>
        <w:pStyle w:val="ConsPlusNormal"/>
        <w:ind w:firstLine="540"/>
        <w:jc w:val="both"/>
      </w:pPr>
      <w:r>
        <w:t xml:space="preserve">1. При работе </w:t>
      </w:r>
      <w:r>
        <w:t>в две смены количество штатных единиц удваивается.</w:t>
      </w:r>
    </w:p>
    <w:p w:rsidR="00000000" w:rsidRDefault="00492670">
      <w:pPr>
        <w:pStyle w:val="ConsPlusNormal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3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4" w:name="Par173"/>
      <w:bookmarkEnd w:id="4"/>
      <w:r>
        <w:t>СТАНДАРТ ОСНАЩЕНИЯ ГРУППЫ АНЕСТЕЗИОЛОГИИ-РЕАНИМАЦИИ &lt;*&gt;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--------------------------------</w:t>
      </w:r>
    </w:p>
    <w:p w:rsidR="00000000" w:rsidRDefault="00492670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978"/>
        <w:gridCol w:w="2340"/>
        <w:gridCol w:w="2223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000000" w:rsidRDefault="004926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Н</w:t>
            </w:r>
            <w:r>
              <w:t xml:space="preserve">аименование оборудования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   (оснащения)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преднаркозной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палаты и палаты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пробуждения, шт.,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комплекты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Количество для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рабочего места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врача-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реаниматолога,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наркозный (полуоткрытый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 полузакрытый контуры) с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дыхательным автоматом,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волюметром, монитором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концентрации кислорода и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герметичности дыхательного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контура (не менее одного        </w:t>
            </w:r>
          </w:p>
          <w:p w:rsidR="00000000" w:rsidRDefault="00492670">
            <w:pPr>
              <w:pStyle w:val="ConsPlusNonformat"/>
              <w:jc w:val="both"/>
            </w:pPr>
            <w:r>
              <w:t>ис</w:t>
            </w:r>
            <w:r>
              <w:t xml:space="preserve">парителя для ингаляционных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анестетиков)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места врача-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искусственной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вентиляции легких транспортный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педиатрический с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мониторированием дыхательного и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минутного объема дыхания,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давления в контуре аппарата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операционный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</w:t>
            </w:r>
            <w:r>
              <w:t xml:space="preserve">ии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Дыхательный мешок для ручной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искусственной вентиляции легких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Электроотсос (вакуумный отсос)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пациента на 5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регистрируемых параметров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(пульсоксиметрия, неинвазивное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артериальное давление,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электрокардиография с    </w:t>
            </w:r>
            <w:r>
              <w:t xml:space="preserve">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регистрацией частоты сердечных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сокращений, частоты дыхания и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температуры тела)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Пульсоксиметр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Ларингоскоп волоконно-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оптический с набором клинков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Миллера (прямых) N 1 - 4 и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Макинтоша (изогнутых) N 1 - 3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Ларингеальные маски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педиатрические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Дефибриллятор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3 рабочих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места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>10.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Автоматический анализатор газов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крови, кислотно-щелочного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состояния, электролитов,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глюкозы                         </w:t>
            </w:r>
          </w:p>
        </w:tc>
        <w:tc>
          <w:tcPr>
            <w:tcW w:w="4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1 на палату пробуждения или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операционный блок медицинской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эпидуральной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анестезии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Комплект эндотрахеальных трубок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N 3,0 - 7,0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по пот</w:t>
            </w:r>
            <w:r>
              <w:t xml:space="preserve">ребности на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катетеризации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центральной вены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Расходные материалы для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проведения кислородотерапии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(носовые канюли, маски, шланги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подачи дыхательной смеси для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аппаратов искусственной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вентиляции легких)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Электроды, манжеты для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измерения давления,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пульсоксиметрические датчики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Одноразовые желудочные зонды,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катетеры для аспирации из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верхних дыхательных путей,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мочевые катетеры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Дозаторы для жидкого мыла,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средств дезинфекции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Транспортная тележка для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пациента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на 1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операционный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для измерения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артериального давления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неинвазивным способом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(сфигмоманометр) с набором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педиатрических манжет       </w:t>
            </w:r>
            <w:r>
              <w:t xml:space="preserve">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4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lastRenderedPageBreak/>
        <w:t>приказом Министерства здравоо</w:t>
      </w:r>
      <w:r>
        <w:t>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r>
        <w:t>ПРАВИЛА</w:t>
      </w:r>
    </w:p>
    <w:p w:rsidR="00000000" w:rsidRDefault="00492670">
      <w:pPr>
        <w:pStyle w:val="ConsPlusNormal"/>
        <w:jc w:val="center"/>
      </w:pPr>
      <w:r>
        <w:t>ОРГАНИЗАЦИИ ДЕЯТЕЛЬНОСТИ ОТДЕЛЕНИЯ</w:t>
      </w:r>
    </w:p>
    <w:p w:rsidR="00000000" w:rsidRDefault="00492670">
      <w:pPr>
        <w:pStyle w:val="ConsPlusNormal"/>
        <w:jc w:val="center"/>
      </w:pPr>
      <w:r>
        <w:t>АНЕСТЕЗИОЛОГИИ-РЕАНИМАЦИИ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</w:t>
      </w:r>
      <w:r>
        <w:t>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000000" w:rsidRDefault="00492670">
      <w:pPr>
        <w:pStyle w:val="ConsPlusNormal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</w:t>
      </w:r>
      <w:r>
        <w:t xml:space="preserve"> организации.</w:t>
      </w:r>
    </w:p>
    <w:p w:rsidR="00000000" w:rsidRDefault="00492670">
      <w:pPr>
        <w:pStyle w:val="ConsPlusNormal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</w:t>
      </w:r>
      <w:r>
        <w:t>оек; либо с палатами реанимации и интенсивной терапии на 6 и более коек.</w:t>
      </w:r>
    </w:p>
    <w:p w:rsidR="00000000" w:rsidRDefault="00492670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492670">
      <w:pPr>
        <w:pStyle w:val="ConsPlusNormal"/>
        <w:ind w:firstLine="540"/>
        <w:jc w:val="both"/>
      </w:pPr>
      <w:r>
        <w:t>На должность зав</w:t>
      </w:r>
      <w:r>
        <w:t xml:space="preserve">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</w:t>
      </w:r>
      <w:r>
        <w:t>циального развития Российской Федерации от 7 июля 2009 г. N 415н, по специальности "анестезиология-реаниматология".</w:t>
      </w:r>
    </w:p>
    <w:p w:rsidR="00000000" w:rsidRDefault="00492670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организации, в составе которой оно создано, исходя из</w:t>
      </w:r>
      <w:r>
        <w:t xml:space="preserve">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ar355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</w:t>
      </w:r>
      <w:r>
        <w:t>ой помощи детям по профилю "анестезиология и реаниматология", утвержденному настоящим приказом.</w:t>
      </w:r>
    </w:p>
    <w:p w:rsidR="00000000" w:rsidRDefault="0049267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92670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000000" w:rsidRDefault="00492670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000000" w:rsidRDefault="00492670">
      <w:pPr>
        <w:pStyle w:val="ConsPlusNormal"/>
        <w:ind w:firstLine="540"/>
        <w:jc w:val="both"/>
      </w:pPr>
      <w:r>
        <w:t>преднаркозные</w:t>
      </w:r>
      <w:r>
        <w:t xml:space="preserve"> палаты и палаты пробуждения;</w:t>
      </w:r>
    </w:p>
    <w:p w:rsidR="00000000" w:rsidRDefault="00492670">
      <w:pPr>
        <w:pStyle w:val="ConsPlusNormal"/>
        <w:ind w:firstLine="540"/>
        <w:jc w:val="both"/>
      </w:pPr>
      <w:r>
        <w:t>экспресс-лабораторию.</w:t>
      </w:r>
    </w:p>
    <w:p w:rsidR="00000000" w:rsidRDefault="0049267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9267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92670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49267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92670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000000" w:rsidRDefault="00492670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492670">
      <w:pPr>
        <w:pStyle w:val="ConsPlusNormal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000000" w:rsidRDefault="00492670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000000" w:rsidRDefault="00492670">
      <w:pPr>
        <w:pStyle w:val="ConsPlusNormal"/>
        <w:ind w:firstLine="540"/>
        <w:jc w:val="both"/>
      </w:pPr>
      <w:r>
        <w:t>помещение для хранения чистой аппаратуры и обору</w:t>
      </w:r>
      <w:r>
        <w:t>дования;</w:t>
      </w:r>
    </w:p>
    <w:p w:rsidR="00000000" w:rsidRDefault="0049267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92670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000000" w:rsidRDefault="00492670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000000" w:rsidRDefault="00492670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000000" w:rsidRDefault="00492670">
      <w:pPr>
        <w:pStyle w:val="ConsPlusNormal"/>
        <w:ind w:firstLine="540"/>
        <w:jc w:val="both"/>
      </w:pPr>
      <w:r>
        <w:t>8. Отделение оснащается об</w:t>
      </w:r>
      <w:r>
        <w:t xml:space="preserve">орудованием в соответствии со стандартом оснащения, предусмотренным </w:t>
      </w:r>
      <w:hyperlink w:anchor="Par431" w:tooltip="СТАНДАРТ ОСНАЩЕНИЯ ОТДЕЛЕНИЯ АНЕСТЕЗИОЛОГИИ-РЕАНИМАЦИИ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</w:t>
      </w:r>
      <w:r>
        <w:t>астоящим приказом.</w:t>
      </w:r>
    </w:p>
    <w:p w:rsidR="00000000" w:rsidRDefault="00492670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492670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000000" w:rsidRDefault="00492670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000000" w:rsidRDefault="00492670">
      <w:pPr>
        <w:pStyle w:val="ConsPlusNormal"/>
        <w:ind w:firstLine="540"/>
        <w:jc w:val="both"/>
      </w:pPr>
      <w:r>
        <w:t>проведение интенсивного н</w:t>
      </w:r>
      <w:r>
        <w:t xml:space="preserve">аблюдения и интенсивного лечения при угрожающих жизни состояниях у </w:t>
      </w:r>
      <w:r>
        <w:lastRenderedPageBreak/>
        <w:t>детей, поступающих из структурных подразделений медицинской организации или доставленных в медицинскую организацию;</w:t>
      </w:r>
    </w:p>
    <w:p w:rsidR="00000000" w:rsidRDefault="00492670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</w:t>
      </w:r>
      <w:r>
        <w:t>з Отделения в отделения по профилю заболевания медицинской организации на ближайшие сутки;</w:t>
      </w:r>
    </w:p>
    <w:p w:rsidR="00000000" w:rsidRDefault="00492670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</w:t>
      </w:r>
      <w:r>
        <w:t>ки их к операции и анестезии, а также по вопросам лечения пациентов при угрозе развития у них критического состояния;</w:t>
      </w:r>
    </w:p>
    <w:p w:rsidR="00000000" w:rsidRDefault="00492670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000000" w:rsidRDefault="00492670">
      <w:pPr>
        <w:pStyle w:val="ConsPlusNormal"/>
        <w:ind w:firstLine="540"/>
        <w:jc w:val="both"/>
      </w:pPr>
      <w:r>
        <w:t>10. Отделение для обеспечения своей деятельнос</w:t>
      </w:r>
      <w:r>
        <w:t>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5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5" w:name="Par355"/>
      <w:bookmarkEnd w:id="5"/>
      <w:r>
        <w:t>РЕКОМЕНДУЕМЫЕ ШТАТНЫЕ НОРМАТИВЫ</w:t>
      </w:r>
    </w:p>
    <w:p w:rsidR="00000000" w:rsidRDefault="00492670">
      <w:pPr>
        <w:pStyle w:val="ConsPlusNormal"/>
        <w:jc w:val="center"/>
      </w:pPr>
      <w:r>
        <w:t>ОТДЕЛЕНИЯ АНЕСТЕЗИОЛОГИИ-РЕАНИМАЦИИ &lt;*&gt;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--------------------------------</w:t>
      </w:r>
    </w:p>
    <w:p w:rsidR="00000000" w:rsidRDefault="00492670">
      <w:pPr>
        <w:pStyle w:val="ConsPlusNormal"/>
        <w:ind w:firstLine="540"/>
        <w:jc w:val="both"/>
      </w:pPr>
      <w:r>
        <w:t>&lt;*&gt; При наличии в</w:t>
      </w:r>
      <w:r>
        <w:t xml:space="preserve">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</w:t>
      </w:r>
      <w:r>
        <w:t>абинетов или отделений литотрипсии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031"/>
        <w:gridCol w:w="327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Количество </w:t>
            </w:r>
            <w:r>
              <w:t xml:space="preserve">штатных единиц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Заведующий отделением - врач-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анестезиолог-реаниматолог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  <w:outlineLvl w:val="2"/>
            </w:pPr>
            <w:r>
              <w:t xml:space="preserve">         Для работы в преднаркозной палате и палате пробуждения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4,75 на 3 койки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при проведении экстренных оперативных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                вмешательств и манипуляций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Врач-анестезиолог-реанимато</w:t>
            </w:r>
            <w:r>
              <w:t xml:space="preserve">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5,14 на 1 операционный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10,28 на 1 операционный   </w:t>
            </w:r>
          </w:p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стол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4,75 на 2 операционных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  <w:outlineLvl w:val="2"/>
            </w:pPr>
            <w:r>
              <w:t xml:space="preserve">          Для обеспечения работы при проведении плановых манипуляций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                и оперативных вмешательств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000000" w:rsidRDefault="00492670">
            <w:pPr>
              <w:pStyle w:val="ConsPlusNonformat"/>
              <w:jc w:val="both"/>
            </w:pPr>
            <w:r>
              <w:t>медиц</w:t>
            </w:r>
            <w:r>
              <w:t xml:space="preserve">инской организации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2 на 1 операционный стол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палат реанимации и интенсивной терапии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М</w:t>
            </w:r>
            <w:r>
              <w:t xml:space="preserve">едицинская сестра палатная (постовая)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5,14 на 2 койки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Медицинский технолог, фельдшер-лаборант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(медицинский лабораторный техник),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лаборант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Санитар                </w:t>
            </w:r>
            <w:r>
              <w:t xml:space="preserve">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6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6" w:name="Par431"/>
      <w:bookmarkEnd w:id="6"/>
      <w:r>
        <w:t>СТАНДАРТ ОСНАЩЕНИЯ ОТДЕЛЕНИЯ АНЕСТЕЗИОЛОГИИ-РЕАНИМАЦИИ</w:t>
      </w:r>
    </w:p>
    <w:p w:rsidR="00000000" w:rsidRDefault="00492670">
      <w:pPr>
        <w:pStyle w:val="ConsPlusNormal"/>
        <w:jc w:val="center"/>
      </w:pPr>
    </w:p>
    <w:p w:rsidR="00000000" w:rsidRDefault="00492670">
      <w:pPr>
        <w:pStyle w:val="ConsPlusNormal"/>
        <w:jc w:val="center"/>
        <w:outlineLvl w:val="2"/>
      </w:pPr>
      <w:r>
        <w:t>1. Стандарт оснащения отделения анестезиологии-реанимации</w:t>
      </w:r>
    </w:p>
    <w:p w:rsidR="00000000" w:rsidRDefault="00492670">
      <w:pPr>
        <w:pStyle w:val="ConsPlusNormal"/>
        <w:jc w:val="center"/>
      </w:pPr>
      <w:r>
        <w:t>с преднаркозной палатой и палатой пробуждения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212"/>
        <w:gridCol w:w="1989"/>
        <w:gridCol w:w="2340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926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Наименование оборудования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Количество </w:t>
            </w:r>
            <w:r>
              <w:t xml:space="preserve">для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преднаркозной </w:t>
            </w:r>
          </w:p>
          <w:p w:rsidR="00000000" w:rsidRDefault="00492670">
            <w:pPr>
              <w:pStyle w:val="ConsPlusNonformat"/>
              <w:jc w:val="both"/>
            </w:pPr>
            <w:r>
              <w:t>палаты и палаты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пробуждения,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штук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рабочего места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врача-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анестезиолога 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реаниматолога </w:t>
            </w:r>
            <w:hyperlink w:anchor="Par607" w:tooltip="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наркозный (полуоткрытый и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полузакрытый контуры) с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дыхательным автоматом,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волюметром, монитором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концентрации кислорода и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герметичности дыхательного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контура (не менее одного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испарителя для ингаляционных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 1 на 3 кой</w:t>
            </w:r>
            <w:r>
              <w:t xml:space="preserve">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2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наркозный (полуоткрытый,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полузакрытый и закрытый контуры)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 дыхательным автоматом, с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функцией минимального газотока,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газовым и волюметрическим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монитором и монитором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концентрации ингаляциионных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анестетиков (не менее двух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испарителей для ингаляционных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-   </w:t>
            </w:r>
            <w:r>
              <w:t xml:space="preserve">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2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искусственной вентиляции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легких транспортный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педиатрический (CMV, SIMV, СРАР)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6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столов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Роликовый насос для проведения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внутривенных инфузий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2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1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</w:t>
            </w:r>
            <w:r>
              <w:t xml:space="preserve">оценки глубины анестезии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3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Пульсоксиметр с набором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педиатрических датчиков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оценки глубины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нейромышечной проводимости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2 на 1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операционный блок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Инфузионный шприцевой насос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2 на 1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объемом 250 мл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объемом 750 мл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пациента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артериальное давление,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дыхания, температура тела)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 1 на 1 койку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</w:t>
            </w:r>
            <w:r>
              <w:t xml:space="preserve">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больного с расширенными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возможностями оценки гемодинамики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 дыхания: респирограмма,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пульсоксиметрия, капнометрия,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неинвазивное и инвазивное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>температура, электрокардиограм</w:t>
            </w:r>
            <w:r>
              <w:t xml:space="preserve">ма,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анализ ST-сегмента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электрокардиограммы, опционно-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сердечный выброс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3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Транспортный монитор пациента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температура тела,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дыхания)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Комплект педиатрических           </w:t>
            </w:r>
          </w:p>
          <w:p w:rsidR="00000000" w:rsidRDefault="00492670">
            <w:pPr>
              <w:pStyle w:val="ConsPlusNonformat"/>
              <w:jc w:val="both"/>
            </w:pPr>
            <w:r>
              <w:t>эндотр</w:t>
            </w:r>
            <w:r>
              <w:t>ахеальных трубок 2,5 - 7,5 с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манжетами и без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1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Ларингоскоп волоконно-оптический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 набором клинков Миллера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(прямых) N 1 - 4 и Макинтоша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(изогнутых) N 1 - 3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Электроотсос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</w:t>
            </w:r>
            <w:r>
              <w:t xml:space="preserve">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Транспортная тележка для пациента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для измерения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артериального давления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неинвазивным способом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(сфигмоманометр) с набором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педиатрических манжет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Аппарат медицинский</w:t>
            </w:r>
            <w:r>
              <w:t xml:space="preserve"> универсальный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для быстрого размораживания и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подогрева плазмы, крови и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инфузионных растворов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медицинский для подогрева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крови, кровезаменителей и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растворов при инфузионной и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трансфузионной терапии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2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Эндовидеоларингоскоп для трудной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интубации            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1 палату пробуждения или 1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>22.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Дефибриллятор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Электрокардиостимулятор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2 на 1 палату пробуждения или 1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Матрац термостабилизирующий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на 2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Автоматический анализатор газов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крови, кислотно-щелочного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состояния, электролитов, глюкозы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эпидуральной анестезии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Комплект ларингеальных масок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(педиатрический)     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катетеризации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центральной вены     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по потребности, но не менее 2 на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рабочее место врача-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>анесте</w:t>
            </w:r>
            <w:r>
              <w:t xml:space="preserve">зиолога-реаниматолога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конвекционного обогрева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пациентов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койку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2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операционных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организации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УЗИ с набором датчиков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для проведения контроля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катетеризации крупных сосудов и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периневральных пространств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>--------------------------------</w:t>
      </w:r>
    </w:p>
    <w:p w:rsidR="00000000" w:rsidRDefault="00492670">
      <w:pPr>
        <w:pStyle w:val="ConsPlusNormal"/>
        <w:ind w:firstLine="540"/>
        <w:jc w:val="both"/>
      </w:pPr>
      <w:bookmarkStart w:id="7" w:name="Par607"/>
      <w:bookmarkEnd w:id="7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  <w:outlineLvl w:val="2"/>
      </w:pPr>
      <w:r>
        <w:t>2. Стандарт оснащения отделения анестезиологии-реанимации</w:t>
      </w:r>
    </w:p>
    <w:p w:rsidR="00000000" w:rsidRDefault="00492670">
      <w:pPr>
        <w:pStyle w:val="ConsPlusNormal"/>
        <w:jc w:val="center"/>
      </w:pPr>
      <w:r>
        <w:t>с палатами реанимации и интенсивной терапии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786"/>
        <w:gridCol w:w="1638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926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         Наименование оборудования  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шт.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Аппарат искусственной вентиляции легких педиатрический с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увлажнителем и монитором параметров дыхания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</w:t>
            </w:r>
            <w:r>
              <w:t xml:space="preserve"> на 1 койку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транспортный,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педиатрический (CMV, SIMV, СРАР)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для неинвазивной вентиляции легких,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педиатрический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легких педиатрический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Дыхательный мешок для ручной искусственной вентил</w:t>
            </w:r>
            <w:r>
              <w:t xml:space="preserve">яции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легких неонатальный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больного: частота дыхания, неинвазивное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артериальное давление, пульсоксиметрия, капнометрия,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электрокардиограмма, анализ ST-сегмента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>эл</w:t>
            </w:r>
            <w:r>
              <w:t xml:space="preserve">ектрокардиограммы, температура с набором неонатальных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 педиатрических датчиков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Монитор больного с расширенными возможностями оценки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гемодинамики и дыхания: респирограмма, пульсоксиметрия,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капнометрия, неинвазивное и инвазивное артериальное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давление, температура, электрокардиограмма, анализ ST-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сегмента электрокардиограммы, опционно-сердечный выброс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 набором педиатрических датчиков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Монитор па</w:t>
            </w:r>
            <w:r>
              <w:t xml:space="preserve">циента (оксиметрия, неинвазивное артериальное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давление, электрокардиография, частота дыхания,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температура тела) с набором неонатальных и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Транспортный монитор</w:t>
            </w:r>
            <w:r>
              <w:t xml:space="preserve"> пациента (пульсоксиметрия,         </w:t>
            </w:r>
          </w:p>
          <w:p w:rsidR="00000000" w:rsidRDefault="00492670">
            <w:pPr>
              <w:pStyle w:val="ConsPlusNonformat"/>
              <w:jc w:val="both"/>
            </w:pPr>
            <w:r>
              <w:t>неинвазивное артериальное давление, электрокардиография,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частота дыхания, температура тела) с набором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Монитор на пациента (неинвазивное артериальное давление,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электрокардиография, частота дыхания, температура тела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- 2 канала, оксиметрия, капнометрия, сердечный выброс)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Аппарат вы</w:t>
            </w:r>
            <w:r>
              <w:t xml:space="preserve">сокочастотной вентиляции легких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Шприцевой насос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 на 1 койку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Инфузионный насос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Ларингоскоп с набором педиатрических клинков для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интубации трахеи (N 1 - 3)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выполнения трудной интубации  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(эндовидеоларингоскоп/фиброларингобронхоскоп)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12 ко</w:t>
            </w:r>
            <w:r>
              <w:t>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Дефибриллятор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 на 1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палату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Электрокардиограф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Матрац термостабилизирующий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Матрац противопролежневый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Аппарат для неинвазивной оценки центральной гемодинамики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методом допплерографии                           </w:t>
            </w:r>
            <w:r>
              <w:t xml:space="preserve">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Автоматический анализатор газов крови, кислотно-        </w:t>
            </w:r>
          </w:p>
          <w:p w:rsidR="00000000" w:rsidRDefault="00492670">
            <w:pPr>
              <w:pStyle w:val="ConsPlusNonformat"/>
              <w:jc w:val="both"/>
            </w:pPr>
            <w:r>
              <w:t>щелочного состояния, электролитов, глюкозы, осмолярности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медицинский для подогрева крови,   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>кровезаменителей и растворов при инфузион</w:t>
            </w:r>
            <w:r>
              <w:t xml:space="preserve">ной и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трансфузионной терапии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медицинский универсальный для быстрого          </w:t>
            </w:r>
          </w:p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размораживания и подогрева плазмы, крови и инфузионных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растворов              </w:t>
            </w:r>
            <w:r>
              <w:t xml:space="preserve">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>25.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Кровать многофункциональная 3-х секционная с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прикроватной тумбочкой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Кювезы или реанимационные столы для новорожденных и     </w:t>
            </w:r>
          </w:p>
          <w:p w:rsidR="00000000" w:rsidRDefault="00492670">
            <w:pPr>
              <w:pStyle w:val="ConsPlusNonformat"/>
              <w:jc w:val="both"/>
            </w:pPr>
            <w:r>
              <w:t>недоношенных де</w:t>
            </w:r>
            <w:r>
              <w:t xml:space="preserve">тей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Стойки для инфузионных систем напольные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Стойки для инфузионных систем с креплением к кровати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неинвазивным способом (сфигмоманометр) с набором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педиатрических манжет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Транспортный кювез (для учреждений, оказывающих         </w:t>
            </w:r>
          </w:p>
          <w:p w:rsidR="00000000" w:rsidRDefault="00492670">
            <w:pPr>
              <w:pStyle w:val="ConsPlusNonformat"/>
              <w:jc w:val="both"/>
            </w:pPr>
            <w:r>
              <w:t>медицинску</w:t>
            </w:r>
            <w:r>
              <w:t xml:space="preserve">ю помощь новорожденным детям)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Транспортная тележка для пациентов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эпидуральной анестезии 18-20G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Комплект педиатрических эндотрахеальных т</w:t>
            </w:r>
            <w:r>
              <w:t>рубок 2,5 - 7,5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 манжетами и без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Наборы для катетеризации центральной вены с 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однопросветным катетером 20-22G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УЗИ с набором датчиков для проведения контроля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катетеризации крупных сосудов и периневральных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пространств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наркозный (полуоткрытый и полузакрытый контуры) </w:t>
            </w:r>
          </w:p>
          <w:p w:rsidR="00000000" w:rsidRDefault="00492670">
            <w:pPr>
              <w:pStyle w:val="ConsPlusNonformat"/>
              <w:jc w:val="both"/>
            </w:pPr>
            <w:r>
              <w:t>с дыхатель</w:t>
            </w:r>
            <w:r>
              <w:t xml:space="preserve">ным автоматом, волюметром, монитором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концентрации кислорода и герметичности дыхательного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контура (не менее одного испарителя для ингаляционных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анестетиков)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Лампы для проведения фототерапии (для учреждений,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оказывающих медицинскую помощь новорожденным детям)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Наборы для активной аспирации из полостей, дренажи,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моче- и калоприемники (неонатальные и педиатрические)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по      </w:t>
            </w:r>
            <w:r>
              <w:t xml:space="preserve">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зондов и катетеров для санации дыхательных путей,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желудочных зондов (неонатальные и педиатрические)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по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Расходные материалы для проведения кислородотерапии     </w:t>
            </w:r>
          </w:p>
          <w:p w:rsidR="00000000" w:rsidRDefault="00492670">
            <w:pPr>
              <w:pStyle w:val="ConsPlusNonformat"/>
              <w:jc w:val="both"/>
            </w:pPr>
            <w:r>
              <w:t>(нососые канюли, лицевые маски, ш</w:t>
            </w:r>
            <w:r>
              <w:t xml:space="preserve">апочки для проведения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CРАР, шланги для подвода дыхательной смеси)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по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7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r>
        <w:t>ПРАВИЛА</w:t>
      </w:r>
    </w:p>
    <w:p w:rsidR="00000000" w:rsidRDefault="00492670">
      <w:pPr>
        <w:pStyle w:val="ConsPlusNormal"/>
        <w:jc w:val="center"/>
      </w:pPr>
      <w:r>
        <w:t>ОРГАНИЗАЦИИ ДЕЯТЕЛЬНОСТИ ЦЕНТРА АНЕСТЕЗИОЛОГИИ-РЕАНИМАЦИИ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центра анестезиологии-реанимации </w:t>
      </w:r>
      <w:r>
        <w:t>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000000" w:rsidRDefault="00492670">
      <w:pPr>
        <w:pStyle w:val="ConsPlusNormal"/>
        <w:ind w:firstLine="540"/>
        <w:jc w:val="both"/>
      </w:pPr>
      <w:r>
        <w:t>2. Центр анестезиологии-реанимации (далее - ЦАР) является структурным подразделением медицинской организации и создает</w:t>
      </w:r>
      <w:r>
        <w:t xml:space="preserve">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</w:t>
      </w:r>
      <w:r>
        <w:t>необходимости осуществления консультативной и эвакуационной помощи одну или несколько выездных бригад.</w:t>
      </w:r>
    </w:p>
    <w:p w:rsidR="00000000" w:rsidRDefault="00492670">
      <w:pPr>
        <w:pStyle w:val="ConsPlusNormal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</w:t>
      </w:r>
      <w:r>
        <w:t>.</w:t>
      </w:r>
    </w:p>
    <w:p w:rsidR="00000000" w:rsidRDefault="00492670">
      <w:pPr>
        <w:pStyle w:val="ConsPlusNormal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</w:t>
      </w:r>
      <w:r>
        <w:t>ации от 7 июля 2009 г. N 415н, по специальности "анестезиология-реаниматология".</w:t>
      </w:r>
    </w:p>
    <w:p w:rsidR="00000000" w:rsidRDefault="00492670">
      <w:pPr>
        <w:pStyle w:val="ConsPlusNormal"/>
        <w:ind w:firstLine="540"/>
        <w:jc w:val="both"/>
      </w:pPr>
      <w:r>
        <w:t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</w:t>
      </w:r>
      <w:r>
        <w:t xml:space="preserve">гностической работы и с учетом рекомендуемых штатных нормативов, предусмотренных </w:t>
      </w:r>
      <w:hyperlink w:anchor="Par796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</w:t>
      </w:r>
      <w:r>
        <w:t>ному настоящим приказом.</w:t>
      </w:r>
    </w:p>
    <w:p w:rsidR="00000000" w:rsidRDefault="00492670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000000" w:rsidRDefault="00492670">
      <w:pPr>
        <w:pStyle w:val="ConsPlusNormal"/>
        <w:ind w:firstLine="540"/>
        <w:jc w:val="both"/>
      </w:pPr>
      <w:r>
        <w:t>кабинет руководителя ЦАР;</w:t>
      </w:r>
    </w:p>
    <w:p w:rsidR="00000000" w:rsidRDefault="00492670">
      <w:pPr>
        <w:pStyle w:val="ConsPlusNormal"/>
        <w:ind w:firstLine="540"/>
        <w:jc w:val="both"/>
      </w:pPr>
      <w:r>
        <w:t>помещение диспетчерской;</w:t>
      </w:r>
    </w:p>
    <w:p w:rsidR="00000000" w:rsidRDefault="00492670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000000" w:rsidRDefault="00492670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000000" w:rsidRDefault="0049267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92670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000000" w:rsidRDefault="00492670">
      <w:pPr>
        <w:pStyle w:val="ConsPlusNormal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ar839" w:tooltip="СТАНДАРТ ОСНАЩЕНИЯ ЦЕНТРА АНЕСТЕЗИОЛОГИИ-РЕАНИМАЦИИ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00000" w:rsidRDefault="00492670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000000" w:rsidRDefault="00492670">
      <w:pPr>
        <w:pStyle w:val="ConsPlusNormal"/>
        <w:ind w:firstLine="540"/>
        <w:jc w:val="both"/>
      </w:pPr>
      <w:r>
        <w:t>оказание экстренной и плановой консультативной и лечебной помощи детям, н</w:t>
      </w:r>
      <w:r>
        <w:t>уждающимся в оказании анестезиолого-реанимационной помощи;</w:t>
      </w:r>
    </w:p>
    <w:p w:rsidR="00000000" w:rsidRDefault="00492670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000000" w:rsidRDefault="00492670">
      <w:pPr>
        <w:pStyle w:val="ConsPlusNormal"/>
        <w:ind w:firstLine="540"/>
        <w:jc w:val="both"/>
      </w:pPr>
      <w:r>
        <w:t xml:space="preserve">координация деятельности входящих в состав ЦАР структурных </w:t>
      </w:r>
      <w:r>
        <w:t>подразделений с обеспечением преемственности лечения детей;</w:t>
      </w:r>
    </w:p>
    <w:p w:rsidR="00000000" w:rsidRDefault="00492670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000000" w:rsidRDefault="00492670">
      <w:pPr>
        <w:pStyle w:val="ConsPlusNormal"/>
        <w:ind w:firstLine="540"/>
        <w:jc w:val="both"/>
      </w:pPr>
      <w:r>
        <w:t>освоение и внедрение в м</w:t>
      </w:r>
      <w:r>
        <w:t>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000000" w:rsidRDefault="00492670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000000" w:rsidRDefault="00492670">
      <w:pPr>
        <w:pStyle w:val="ConsPlusNormal"/>
        <w:ind w:firstLine="540"/>
        <w:jc w:val="both"/>
      </w:pPr>
      <w:r>
        <w:t xml:space="preserve">8. ЦАР для обеспечения своей деятельности </w:t>
      </w:r>
      <w:r>
        <w:t>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8</w:t>
      </w:r>
    </w:p>
    <w:p w:rsidR="00000000" w:rsidRDefault="00492670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8" w:name="Par796"/>
      <w:bookmarkEnd w:id="8"/>
      <w:r>
        <w:t>РЕКОМЕНДУЕМЫЕ ШТАТНЫЕ НОРМАТИВЫ</w:t>
      </w:r>
    </w:p>
    <w:p w:rsidR="00000000" w:rsidRDefault="00492670">
      <w:pPr>
        <w:pStyle w:val="ConsPlusNormal"/>
        <w:jc w:val="center"/>
      </w:pPr>
      <w:r>
        <w:t>ЦЕНТРА АНЕСТЕЗИОЛОГИИ-РЕАНИМАЦИИ &lt;*&gt;</w:t>
      </w:r>
    </w:p>
    <w:p w:rsidR="00000000" w:rsidRDefault="00492670">
      <w:pPr>
        <w:pStyle w:val="ConsPlusNormal"/>
        <w:jc w:val="center"/>
      </w:pPr>
    </w:p>
    <w:p w:rsidR="00000000" w:rsidRDefault="00492670">
      <w:pPr>
        <w:pStyle w:val="ConsPlusNormal"/>
        <w:ind w:firstLine="540"/>
        <w:jc w:val="both"/>
      </w:pPr>
      <w:r>
        <w:t>--------------------------------</w:t>
      </w:r>
    </w:p>
    <w:p w:rsidR="00000000" w:rsidRDefault="00492670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329"/>
        <w:gridCol w:w="397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Количест</w:t>
            </w:r>
            <w:r>
              <w:t xml:space="preserve">во штатных единиц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Руководитель центра анестезиологии-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реанимации - врач-анестезиолог-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реаниматолог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Врач-анестезиолог-реаниматолог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Фельдшер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Водитель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4,</w:t>
            </w:r>
            <w:r>
              <w:t xml:space="preserve">75 (для обеспечения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right"/>
        <w:outlineLvl w:val="1"/>
      </w:pPr>
      <w:r>
        <w:t>Приложение N 9</w:t>
      </w:r>
    </w:p>
    <w:p w:rsidR="00000000" w:rsidRDefault="00492670">
      <w:pPr>
        <w:pStyle w:val="ConsPlusNormal"/>
        <w:jc w:val="right"/>
      </w:pPr>
      <w:r>
        <w:t>к Порядку оказания медицинской помощи</w:t>
      </w:r>
    </w:p>
    <w:p w:rsidR="00000000" w:rsidRDefault="00492670">
      <w:pPr>
        <w:pStyle w:val="ConsPlusNormal"/>
        <w:jc w:val="right"/>
      </w:pPr>
      <w:r>
        <w:t>детям по профилю "анестезиология</w:t>
      </w:r>
    </w:p>
    <w:p w:rsidR="00000000" w:rsidRDefault="00492670">
      <w:pPr>
        <w:pStyle w:val="ConsPlusNormal"/>
        <w:jc w:val="right"/>
      </w:pPr>
      <w:r>
        <w:t>и реаниматология", утвержденному</w:t>
      </w:r>
    </w:p>
    <w:p w:rsidR="00000000" w:rsidRDefault="0049267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92670">
      <w:pPr>
        <w:pStyle w:val="ConsPlusNormal"/>
        <w:jc w:val="right"/>
      </w:pPr>
      <w:r>
        <w:t>Российской Федерации</w:t>
      </w:r>
    </w:p>
    <w:p w:rsidR="00000000" w:rsidRDefault="00492670">
      <w:pPr>
        <w:pStyle w:val="ConsPlusNormal"/>
        <w:jc w:val="right"/>
      </w:pPr>
      <w:r>
        <w:t>от 12 ноября 2012 г. N 909н</w:t>
      </w:r>
    </w:p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jc w:val="center"/>
      </w:pPr>
      <w:bookmarkStart w:id="9" w:name="Par839"/>
      <w:bookmarkEnd w:id="9"/>
      <w:r>
        <w:t>СТАНДАРТ ОСНАЩЕНИЯ ЦЕНТРА АНЕСТЕЗИОЛОГИИ-РЕАНИМАЦИИ</w:t>
      </w:r>
    </w:p>
    <w:p w:rsidR="00000000" w:rsidRDefault="004926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786"/>
        <w:gridCol w:w="1638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926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    Наименование оборудования (оснащения)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Транспортный монитор (электрокардиограмма, частота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сердечных сокращений, частота дыхания, сатурация,       </w:t>
            </w:r>
          </w:p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неинвазивное измерение артериального давления,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температура тела) с набором педиатрических датчиков,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электродов и манжет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(с </w:t>
            </w:r>
          </w:p>
          <w:p w:rsidR="00000000" w:rsidRDefault="00492670">
            <w:pPr>
              <w:pStyle w:val="ConsPlusNonformat"/>
              <w:jc w:val="both"/>
            </w:pPr>
            <w:r>
              <w:t>встроенным</w:t>
            </w:r>
            <w:r>
              <w:t xml:space="preserve"> компрессором и увлажнителем, с режимами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искусственной и вспомогательной вентиляции легких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(далее - ИВЛ) для детей и новорожденных)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Увлажнитель дыхательных смесей с подогревом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Обогреватель детский неонатальный (с регулировкой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температуры 35 - 39°(C), с системой тревожной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сигнализации)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Редуктор понижающий кислородный (обеспечение проведения </w:t>
            </w:r>
          </w:p>
          <w:p w:rsidR="00000000" w:rsidRDefault="00492670">
            <w:pPr>
              <w:pStyle w:val="ConsPlusNonformat"/>
              <w:jc w:val="both"/>
            </w:pPr>
            <w:r>
              <w:t>кислородно</w:t>
            </w:r>
            <w:r>
              <w:t xml:space="preserve">й (кислородно-воздушной) терапии, а также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подключения аппарата ИВЛ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ручной ИВЛ для детей и новорожденных (включая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кислородный баллон 2 л и редуктор)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Эл</w:t>
            </w:r>
            <w:r>
              <w:t xml:space="preserve">ектроотсасыватель (с универсальным питанием) или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ручной отсос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ларингоскопов с клинками изогнутыми N 1 - 3 и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прямыми N 1 - 4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Шприцевой насос (с аккумуляторной батареей)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Транспортный инкубатор для новорожденных с кислородным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баллоном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врача скорой медицинской помощи      </w:t>
            </w:r>
            <w:r>
              <w:t xml:space="preserve">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Комплект эндотрахеальных трубок N 2,0 - 7,5 (с манжетами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 без) для проведения интубации трахеи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реанимационный малый для скорой медицинской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помощи 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Контейнер теплоизоляционный с автоматическим     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поддержанием температуры инфузионных растворов (на 6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флаконов 400 мл)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изделий скорой медицинской помощи фельдшерский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Конвертор напряжения 12-220V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Кислородный баллон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не менее 2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  по 10 л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Лекарственная укладка (педиатрическая)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Набор для катетеризации периферических и центральных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вен (педиатрический)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Тележка пациента транспортная с набором          </w:t>
            </w:r>
            <w:r>
              <w:t xml:space="preserve">       </w:t>
            </w:r>
          </w:p>
          <w:p w:rsidR="00000000" w:rsidRDefault="00492670">
            <w:pPr>
              <w:pStyle w:val="ConsPlusNonformat"/>
              <w:jc w:val="both"/>
            </w:pPr>
            <w:r>
              <w:t xml:space="preserve">иммобилизационных шин (педиатрических)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92670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000000" w:rsidRDefault="00492670">
      <w:pPr>
        <w:pStyle w:val="ConsPlusNormal"/>
        <w:ind w:firstLine="540"/>
        <w:jc w:val="both"/>
      </w:pPr>
    </w:p>
    <w:p w:rsidR="00000000" w:rsidRDefault="00492670">
      <w:pPr>
        <w:pStyle w:val="ConsPlusNormal"/>
        <w:ind w:firstLine="540"/>
        <w:jc w:val="both"/>
      </w:pPr>
    </w:p>
    <w:p w:rsidR="00492670" w:rsidRDefault="00492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267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70" w:rsidRDefault="00492670">
      <w:pPr>
        <w:spacing w:after="0" w:line="240" w:lineRule="auto"/>
      </w:pPr>
      <w:r>
        <w:separator/>
      </w:r>
    </w:p>
  </w:endnote>
  <w:endnote w:type="continuationSeparator" w:id="0">
    <w:p w:rsidR="00492670" w:rsidRDefault="0049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26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6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67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67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D5BF1">
            <w:fldChar w:fldCharType="separate"/>
          </w:r>
          <w:r w:rsidR="00FD5BF1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D5BF1">
            <w:fldChar w:fldCharType="separate"/>
          </w:r>
          <w:r w:rsidR="00FD5BF1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4926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70" w:rsidRDefault="00492670">
      <w:pPr>
        <w:spacing w:after="0" w:line="240" w:lineRule="auto"/>
      </w:pPr>
      <w:r>
        <w:separator/>
      </w:r>
    </w:p>
  </w:footnote>
  <w:footnote w:type="continuationSeparator" w:id="0">
    <w:p w:rsidR="00492670" w:rsidRDefault="0049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6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</w:t>
          </w:r>
          <w:r>
            <w:rPr>
              <w:sz w:val="16"/>
              <w:szCs w:val="16"/>
            </w:rPr>
            <w:t xml:space="preserve"> 12.11.2012 N 909н</w:t>
          </w:r>
          <w:r>
            <w:rPr>
              <w:sz w:val="16"/>
              <w:szCs w:val="16"/>
            </w:rPr>
            <w:br/>
            <w:t>(ред. от 09.07.2013)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67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9267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6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4926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26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F1"/>
    <w:rsid w:val="00492670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7D72ECDD94605604CD90A79EB68C49446EDA4AE1883E6DB77A9A83D9829B65B4D71BEE2FD5C9384O2E7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D72ECDD94605604CD90A79EB68C49446EAA3A9188BE6DB77A9A83D98O2E9H" TargetMode="External"/><Relationship Id="rId17" Type="http://schemas.openxmlformats.org/officeDocument/2006/relationships/hyperlink" Target="consultantplus://offline/ref=07D72ECDD94605604CD90A79EB68C49446EAACAD198FE6DB77A9A83D9829B65B4D71BEE2FD5C9384O2E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D72ECDD94605604CD90A79EB68C49446EAACAD198FE6DB77A9A83D9829B65B4D71BEE2FD5C9384O2E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D72ECDD94605604CD90A79EB68C49446EDA4AE1883E6DB77A9A83D9829B65B4D71BEE2FD5C9384O2E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D72ECDD94605604CD90A79EB68C49446EAACAD198FE6DB77A9A83D9829B65B4D71BEE2FD5C9384O2E8H" TargetMode="External"/><Relationship Id="rId10" Type="http://schemas.openxmlformats.org/officeDocument/2006/relationships/hyperlink" Target="consultantplus://offline/ref=07D72ECDD94605604CD90A79EB68C49446E0A6A3198DE6DB77A9A83D9829B65B4D71BEE2FD5C908DO2E9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D72ECDD94605604CD90A79EB68C49446EDA4AE1883E6DB77A9A83D9829B65B4D71BEE2FD5C9384O2E7H" TargetMode="External"/><Relationship Id="rId14" Type="http://schemas.openxmlformats.org/officeDocument/2006/relationships/hyperlink" Target="consultantplus://offline/ref=07D72ECDD94605604CD90A79EB68C49446EAACAD198FE6DB77A9A83D9829B65B4D71BEE2FD5C9384O2E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7982</Words>
  <Characters>45504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909н(ред. от 09.07.2013)"Об утверждении Порядка оказания медицинской помощи детям по профилю "анестезиология и реаниматология"(Зарегистрировано в Минюсте России 29.12.2012 N 26514)</vt:lpstr>
    </vt:vector>
  </TitlesOfParts>
  <Company>КонсультантПлюс Версия 4015.00.01</Company>
  <LinksUpToDate>false</LinksUpToDate>
  <CharactersWithSpaces>53380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909н(ред. от 09.07.2013)"Об утверждении Порядка оказания медицинской помощи детям по профилю "анестезиология и реаниматология"(Зарегистрировано в Минюсте России 29.12.2012 N 26514)</dc:title>
  <dc:creator>scoric</dc:creator>
  <cp:lastModifiedBy>scoric</cp:lastModifiedBy>
  <cp:revision>2</cp:revision>
  <dcterms:created xsi:type="dcterms:W3CDTF">2015-10-22T08:44:00Z</dcterms:created>
  <dcterms:modified xsi:type="dcterms:W3CDTF">2015-10-22T08:44:00Z</dcterms:modified>
</cp:coreProperties>
</file>