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3757D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D1A3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15.11.2012 N 928н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больным с острыми нарушениями мозгового кровообращения"</w:t>
            </w:r>
            <w:r>
              <w:rPr>
                <w:sz w:val="48"/>
                <w:szCs w:val="48"/>
              </w:rPr>
              <w:br/>
              <w:t>(Зарегистрировано в Минюсте России 27.02.2013 N 27353)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D1A3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D1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D1A37">
      <w:pPr>
        <w:pStyle w:val="ConsPlusNormal"/>
        <w:jc w:val="both"/>
        <w:outlineLvl w:val="0"/>
      </w:pPr>
    </w:p>
    <w:p w:rsidR="00000000" w:rsidRDefault="009D1A37">
      <w:pPr>
        <w:pStyle w:val="ConsPlusNormal"/>
        <w:outlineLvl w:val="0"/>
      </w:pPr>
      <w:r>
        <w:t>Зарегистрировано в Минюсте России 27 февраля 2013 г. N 27353</w:t>
      </w:r>
    </w:p>
    <w:p w:rsidR="00000000" w:rsidRDefault="009D1A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D1A37">
      <w:pPr>
        <w:pStyle w:val="ConsPlusNormal"/>
      </w:pPr>
    </w:p>
    <w:p w:rsidR="00000000" w:rsidRDefault="009D1A37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9D1A37">
      <w:pPr>
        <w:pStyle w:val="ConsPlusTitle"/>
        <w:jc w:val="center"/>
      </w:pPr>
    </w:p>
    <w:p w:rsidR="00000000" w:rsidRDefault="009D1A37">
      <w:pPr>
        <w:pStyle w:val="ConsPlusTitle"/>
        <w:jc w:val="center"/>
      </w:pPr>
      <w:r>
        <w:t>ПРИКАЗ</w:t>
      </w:r>
    </w:p>
    <w:p w:rsidR="00000000" w:rsidRDefault="009D1A37">
      <w:pPr>
        <w:pStyle w:val="ConsPlusTitle"/>
        <w:jc w:val="center"/>
      </w:pPr>
      <w:r>
        <w:t>от 15 ноября 2012 г. N 928н</w:t>
      </w:r>
    </w:p>
    <w:p w:rsidR="00000000" w:rsidRDefault="009D1A37">
      <w:pPr>
        <w:pStyle w:val="ConsPlusTitle"/>
        <w:jc w:val="center"/>
      </w:pPr>
    </w:p>
    <w:p w:rsidR="00000000" w:rsidRDefault="009D1A37">
      <w:pPr>
        <w:pStyle w:val="ConsPlusTitle"/>
        <w:jc w:val="center"/>
      </w:pPr>
      <w:r>
        <w:t>ОБ УТВЕРЖДЕНИИ ПОРЯДКА</w:t>
      </w:r>
    </w:p>
    <w:p w:rsidR="00000000" w:rsidRDefault="009D1A37">
      <w:pPr>
        <w:pStyle w:val="ConsPlusTitle"/>
        <w:jc w:val="center"/>
      </w:pPr>
      <w:r>
        <w:t>ОКАЗАНИЯ МЕДИЦИНСКОЙ ПОМОЩИ БОЛЬНЫМ С ОСТРЫМИ НАРУШЕНИЯМИ</w:t>
      </w:r>
    </w:p>
    <w:p w:rsidR="00000000" w:rsidRDefault="009D1A37">
      <w:pPr>
        <w:pStyle w:val="ConsPlusTitle"/>
        <w:jc w:val="center"/>
      </w:pPr>
      <w:r>
        <w:t>МОЗГОВОГО КРОВООБРАЩЕНИЯ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</w:t>
      </w:r>
      <w:r>
        <w:t>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9D1A3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2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больным с острыми нарушениями мозгового кровообращения.</w:t>
      </w:r>
    </w:p>
    <w:p w:rsidR="00000000" w:rsidRDefault="009D1A37">
      <w:pPr>
        <w:pStyle w:val="ConsPlusNormal"/>
        <w:ind w:firstLine="540"/>
        <w:jc w:val="both"/>
      </w:pPr>
      <w:r>
        <w:t>2. Признать утратившими силу:</w:t>
      </w:r>
    </w:p>
    <w:p w:rsidR="00000000" w:rsidRDefault="009D1A37">
      <w:pPr>
        <w:pStyle w:val="ConsPlusNormal"/>
        <w:ind w:firstLine="540"/>
        <w:jc w:val="both"/>
      </w:pPr>
      <w:hyperlink r:id="rId10" w:tooltip="Приказ Минздравсоцразвития РФ от 06.07.2009 N 389н (ред. от 27.04.2011) &quot;Об утверждении Порядка оказания медицинской помощи больным с острыми нарушениями мозгового кровообращения&quot; (Зарегистрировано в Минюсте РФ 23.07.2009 N 14399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6 июля 2009 г. N 389н "Об утверждении порядка оказания медицинской помощи больным с острыми нарушениями мозгового кровообращения" (зар</w:t>
      </w:r>
      <w:r>
        <w:t>егистрирован Министерством юстиции Российской Федерации 23 июля 2009 г., регистрационный N 14399);</w:t>
      </w:r>
    </w:p>
    <w:p w:rsidR="00000000" w:rsidRDefault="009D1A37">
      <w:pPr>
        <w:pStyle w:val="ConsPlusNormal"/>
        <w:ind w:firstLine="540"/>
        <w:jc w:val="both"/>
      </w:pPr>
      <w:hyperlink r:id="rId11" w:tooltip="Приказ Минздравсоцразвития РФ от 02.02.2010 N 44н &quot;О внесении изменений в Приказ Министерства здравоохранения и социального развития Российской Федерации от 6 июля 2009 г. N 389н &quot;Об утверждении Порядка оказания медицинской помощи больным с острыми нарушениями мозгового кровообращения&quot; (Зарегистрировано в Минюсте РФ 19.02.2010 N 16472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 февраля 2010 г. N 44н "О внесении изменений в приказ Министерства здравоохранен</w:t>
      </w:r>
      <w:r>
        <w:t>ия и социального развития Российской Федерации от 6 июля 2009 г. N 389н об утверждении порядка оказания медицинской помощи больным с острыми нарушениями мозгового кровообращения" (зарегистрирован Министерством юстиции Российской Федерации 19 февраля 2010 г</w:t>
      </w:r>
      <w:r>
        <w:t>., регистрационный N 16472);</w:t>
      </w:r>
    </w:p>
    <w:p w:rsidR="00000000" w:rsidRDefault="009D1A37">
      <w:pPr>
        <w:pStyle w:val="ConsPlusNormal"/>
        <w:ind w:firstLine="540"/>
        <w:jc w:val="both"/>
      </w:pPr>
      <w:hyperlink r:id="rId12" w:tooltip="Приказ Минздравсоцразвития РФ от 27.04.2011 N 357н &quot;О внесении изменений в Приказ Министерства здравоохранения и социального развития Российской Федерации от 6 июля 2009 г. N 389н &quot;Об утверждении Порядка оказания медицинской помощи больным с острыми нарушениями мозгового кровообращения&quot; (Зарегистрировано в Минюсте РФ 25.05.2011 N 20873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27 апреля 2011 г. N 357н "О внесении изменений в приказ Министерства здравоохранения и социального развития Российской Федерации от 6 июля 2009 г. N</w:t>
      </w:r>
      <w:r>
        <w:t xml:space="preserve"> 389н об утверждении порядка оказания медицинской помощи больным с острыми нарушениями мозгового кровообращения" (зарегистрирован Министерством юстиции Российской Федерации 25 мая 2011 г., регистрационный N 20873).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jc w:val="right"/>
      </w:pPr>
      <w:r>
        <w:t>Министр</w:t>
      </w:r>
    </w:p>
    <w:p w:rsidR="00000000" w:rsidRDefault="009D1A37">
      <w:pPr>
        <w:pStyle w:val="ConsPlusNormal"/>
        <w:jc w:val="right"/>
      </w:pPr>
      <w:r>
        <w:t>В.И.СКВОРЦОВА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jc w:val="right"/>
        <w:outlineLvl w:val="0"/>
      </w:pPr>
      <w:r>
        <w:t>Утвержден</w:t>
      </w:r>
    </w:p>
    <w:p w:rsidR="00000000" w:rsidRDefault="009D1A37">
      <w:pPr>
        <w:pStyle w:val="ConsPlusNormal"/>
        <w:jc w:val="right"/>
      </w:pPr>
      <w:r>
        <w:t>при</w:t>
      </w:r>
      <w:r>
        <w:t>казом Министерства здравоохранения</w:t>
      </w:r>
    </w:p>
    <w:p w:rsidR="00000000" w:rsidRDefault="009D1A37">
      <w:pPr>
        <w:pStyle w:val="ConsPlusNormal"/>
        <w:jc w:val="right"/>
      </w:pPr>
      <w:r>
        <w:t>Российской Федерации</w:t>
      </w:r>
    </w:p>
    <w:p w:rsidR="00000000" w:rsidRDefault="009D1A37">
      <w:pPr>
        <w:pStyle w:val="ConsPlusNormal"/>
        <w:jc w:val="right"/>
      </w:pPr>
      <w:r>
        <w:t>от "__" ______ 2012 г. N ____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Title"/>
        <w:jc w:val="center"/>
      </w:pPr>
      <w:bookmarkStart w:id="1" w:name="Par32"/>
      <w:bookmarkEnd w:id="1"/>
      <w:r>
        <w:t>ПОРЯДОК</w:t>
      </w:r>
    </w:p>
    <w:p w:rsidR="00000000" w:rsidRDefault="009D1A37">
      <w:pPr>
        <w:pStyle w:val="ConsPlusTitle"/>
        <w:jc w:val="center"/>
      </w:pPr>
      <w:r>
        <w:t>ОКАЗАНИЯ МЕДИЦИНСКОЙ ПОМОЩИ БОЛЬНЫМ С ОСТРЫМИ НАРУШЕНИЯМИ</w:t>
      </w:r>
    </w:p>
    <w:p w:rsidR="00000000" w:rsidRDefault="009D1A37">
      <w:pPr>
        <w:pStyle w:val="ConsPlusTitle"/>
        <w:jc w:val="center"/>
      </w:pPr>
      <w:r>
        <w:t>МОЗГОВОГО КРОВООБРАЩЕНИЯ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</w:t>
      </w:r>
      <w:r>
        <w:t>ощи больным с острыми нарушениями мозгового кровообращения в медицинских организациях.</w:t>
      </w:r>
    </w:p>
    <w:p w:rsidR="00000000" w:rsidRDefault="009D1A37">
      <w:pPr>
        <w:pStyle w:val="ConsPlusNormal"/>
        <w:ind w:firstLine="540"/>
        <w:jc w:val="both"/>
      </w:pPr>
      <w:r>
        <w:t>2. Для целей настоящего Порядка к острым нарушениям мозгового кровообращения (далее - ОНМК) относятся состояния, соответствующие кодам I60-I64, G45-G46 Международной ста</w:t>
      </w:r>
      <w:r>
        <w:t xml:space="preserve">тистической </w:t>
      </w:r>
      <w:hyperlink r:id="rId13" w:tooltip="Ссылка на КонсультантПлюс" w:history="1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(десятый пересмотр).</w:t>
      </w:r>
    </w:p>
    <w:p w:rsidR="00000000" w:rsidRDefault="009D1A37">
      <w:pPr>
        <w:pStyle w:val="ConsPlusNormal"/>
        <w:ind w:firstLine="540"/>
        <w:jc w:val="both"/>
      </w:pPr>
      <w:r>
        <w:t>3. Медицинская помощь больным с ОН</w:t>
      </w:r>
      <w:r>
        <w:t>МК (далее - медицинская помощь) оказывается в виде:</w:t>
      </w:r>
    </w:p>
    <w:p w:rsidR="00000000" w:rsidRDefault="009D1A37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9D1A37">
      <w:pPr>
        <w:pStyle w:val="ConsPlusNormal"/>
        <w:ind w:firstLine="540"/>
        <w:jc w:val="both"/>
      </w:pPr>
      <w:r>
        <w:lastRenderedPageBreak/>
        <w:t>скорой, в том числе скорой специализированной, медицинской помощи;</w:t>
      </w:r>
    </w:p>
    <w:p w:rsidR="00000000" w:rsidRDefault="009D1A37">
      <w:pPr>
        <w:pStyle w:val="ConsPlusNormal"/>
        <w:ind w:firstLine="540"/>
        <w:jc w:val="both"/>
      </w:pPr>
      <w:r>
        <w:t>специализированной медицинской помощи;</w:t>
      </w:r>
    </w:p>
    <w:p w:rsidR="00000000" w:rsidRDefault="009D1A37">
      <w:pPr>
        <w:pStyle w:val="ConsPlusNormal"/>
        <w:ind w:firstLine="540"/>
        <w:jc w:val="both"/>
      </w:pPr>
      <w:r>
        <w:t>паллиативной медицинской помощи.</w:t>
      </w:r>
    </w:p>
    <w:p w:rsidR="00000000" w:rsidRDefault="009D1A37">
      <w:pPr>
        <w:pStyle w:val="ConsPlusNormal"/>
        <w:ind w:firstLine="540"/>
        <w:jc w:val="both"/>
      </w:pPr>
      <w:r>
        <w:t>4. Медицинская помощь оказывается в следующих условиях:</w:t>
      </w:r>
    </w:p>
    <w:p w:rsidR="00000000" w:rsidRDefault="009D1A37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9D1A37">
      <w:pPr>
        <w:pStyle w:val="ConsPlusNormal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</w:t>
      </w:r>
      <w:r>
        <w:t>цинской помощи, а также в транспортном средстве при медицинской эвакуации);</w:t>
      </w:r>
    </w:p>
    <w:p w:rsidR="00000000" w:rsidRDefault="009D1A37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9D1A37">
      <w:pPr>
        <w:pStyle w:val="ConsPlusNormal"/>
        <w:ind w:firstLine="540"/>
        <w:jc w:val="both"/>
      </w:pPr>
      <w:r>
        <w:t xml:space="preserve">5. Медицинская помощь оказывается на основе </w:t>
      </w:r>
      <w:hyperlink r:id="rId14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</w:t>
        </w:r>
        <w:r>
          <w:rPr>
            <w:color w:val="0000FF"/>
          </w:rPr>
          <w:t>ов</w:t>
        </w:r>
      </w:hyperlink>
      <w:r>
        <w:t xml:space="preserve"> медицинской помощи.</w:t>
      </w:r>
    </w:p>
    <w:p w:rsidR="00000000" w:rsidRDefault="009D1A37">
      <w:pPr>
        <w:pStyle w:val="ConsPlusNormal"/>
        <w:ind w:firstLine="540"/>
        <w:jc w:val="both"/>
      </w:pPr>
      <w:r>
        <w:t>6. Первичная медико-санитарная помощь предусматривает:</w:t>
      </w:r>
    </w:p>
    <w:p w:rsidR="00000000" w:rsidRDefault="009D1A37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9D1A37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00000" w:rsidRDefault="009D1A37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9D1A37">
      <w:pPr>
        <w:pStyle w:val="ConsPlusNormal"/>
        <w:ind w:firstLine="540"/>
        <w:jc w:val="both"/>
      </w:pPr>
      <w:r>
        <w:t>Первичная доврачебная меди</w:t>
      </w:r>
      <w:r>
        <w:t>ко-санитарная помощь осуществляется медицинскими работниками со средним медицинским образованием, первичная врачебная медико-санитарная помощь - врачом-терапевтом, врачом-терапевтом участковым, врачом общей практики (семейным врачом), первичная специализир</w:t>
      </w:r>
      <w:r>
        <w:t>ованная медико-санитарная помощь - врачами-специалистами.</w:t>
      </w:r>
    </w:p>
    <w:p w:rsidR="00000000" w:rsidRDefault="009D1A37">
      <w:pPr>
        <w:pStyle w:val="ConsPlusNormal"/>
        <w:ind w:firstLine="540"/>
        <w:jc w:val="both"/>
      </w:pPr>
      <w:r>
        <w:t>При оказании первичной медико-санитарной помощи осуществляется раннее выявление больных с признаками ОНМК и направление их в медицинские организации, в структуре которых организовано неврологическое</w:t>
      </w:r>
      <w:r>
        <w:t xml:space="preserve"> отделение для больных с острыми нарушениями мозгового кровообращения (далее - Отделение). Для транспортировки больного с признаками ОНМК в указанные организации вызывается бригада скорой медицинской помощи.</w:t>
      </w:r>
    </w:p>
    <w:p w:rsidR="00000000" w:rsidRDefault="009D1A37">
      <w:pPr>
        <w:pStyle w:val="ConsPlusNormal"/>
        <w:ind w:firstLine="540"/>
        <w:jc w:val="both"/>
      </w:pPr>
      <w:r>
        <w:t>7. Скорая, в том числе специализированная, медиц</w:t>
      </w:r>
      <w:r>
        <w:t xml:space="preserve">инская помощь больным с единообразными ОНМК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5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</w:t>
      </w:r>
      <w:r>
        <w:t xml:space="preserve">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</w:t>
      </w:r>
      <w:r>
        <w:t>г., регистрационный N 18289), от 15 марта 2011 г. N 202н (зарегистрирован Министерством юстиции Российской Федерации 4 апреля 2011 г., регистрационный N 20390), от 30 января 2012 г. N 65н (зарегистрирован Министерством юстиции Российской Федерации 14 марта</w:t>
      </w:r>
      <w:r>
        <w:t xml:space="preserve"> 2012 г., регистрационный N 23472).</w:t>
      </w:r>
    </w:p>
    <w:p w:rsidR="00000000" w:rsidRDefault="009D1A37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стационарных условиях медицинской организации.</w:t>
      </w:r>
    </w:p>
    <w:p w:rsidR="00000000" w:rsidRDefault="009D1A37">
      <w:pPr>
        <w:pStyle w:val="ConsPlusNormal"/>
        <w:ind w:firstLine="540"/>
        <w:jc w:val="both"/>
      </w:pPr>
      <w:r>
        <w:t>9. При оказании скоро</w:t>
      </w:r>
      <w:r>
        <w:t>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000000" w:rsidRDefault="009D1A37">
      <w:pPr>
        <w:pStyle w:val="ConsPlusNormal"/>
        <w:ind w:firstLine="540"/>
        <w:jc w:val="both"/>
      </w:pPr>
      <w:r>
        <w:t>10. Специализированная медицинская помощь оказывается в медицинских организациях, в структуре которых ор</w:t>
      </w:r>
      <w:r>
        <w:t>ганизовано Отделение, в условиях обеспечения круглосуточного медицинского наблюдения и лечения.</w:t>
      </w:r>
    </w:p>
    <w:p w:rsidR="00000000" w:rsidRDefault="009D1A37">
      <w:pPr>
        <w:pStyle w:val="ConsPlusNormal"/>
        <w:ind w:firstLine="540"/>
        <w:jc w:val="both"/>
      </w:pPr>
      <w:r>
        <w:t>11. Специализированная медицинская помощь с использованием хирургических методов лечения оказывается больным с ОНМК в неотложной и экстренной форме с учетом соб</w:t>
      </w:r>
      <w:r>
        <w:t>людения объема, сроков и условий ее оказания в медицинской организации, в которой организовано Отделение, специалистами выездной бригады регионального сосудистого центра для больных с ОНМК медицинской организации органа исполнительной власти субъекта Росси</w:t>
      </w:r>
      <w:r>
        <w:t>йской Федерации. При наличии медицинских показаний больной с ОНМК переводится в профильное отделение регионального сосудистого центра для больных с ОНМК медицинской организации органа исполнительной власти субъекта Российской Федерации.</w:t>
      </w:r>
    </w:p>
    <w:p w:rsidR="00000000" w:rsidRDefault="009D1A37">
      <w:pPr>
        <w:pStyle w:val="ConsPlusNormal"/>
        <w:ind w:firstLine="540"/>
        <w:jc w:val="both"/>
      </w:pPr>
      <w:r>
        <w:t>12. Оказание специа</w:t>
      </w:r>
      <w:r>
        <w:t>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</w:t>
      </w:r>
      <w:r>
        <w:t>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</w:t>
      </w:r>
      <w:r>
        <w:t xml:space="preserve">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</w:t>
      </w:r>
      <w:r>
        <w:lastRenderedPageBreak/>
        <w:t>сопутствующими заболеваниями, при необходим</w:t>
      </w:r>
      <w:r>
        <w:t xml:space="preserve">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6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</w:t>
      </w:r>
      <w:r>
        <w:t xml:space="preserve">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</w:t>
      </w:r>
      <w:r>
        <w:t>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</w:t>
      </w:r>
      <w:r>
        <w:t xml:space="preserve">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7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</w:t>
      </w:r>
      <w:r>
        <w:t xml:space="preserve">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</w:t>
      </w:r>
      <w:r>
        <w:t>онный N 7115).</w:t>
      </w:r>
    </w:p>
    <w:p w:rsidR="00000000" w:rsidRDefault="009D1A37">
      <w:pPr>
        <w:pStyle w:val="ConsPlusNormal"/>
        <w:ind w:firstLine="540"/>
        <w:jc w:val="both"/>
      </w:pPr>
      <w:r>
        <w:t xml:space="preserve">13.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8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</w:t>
      </w:r>
      <w:r>
        <w:t>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</w:t>
      </w:r>
      <w:r>
        <w:t>зарегистрирован Министерством юстиции Российской Федерации 8 февраля 2012 г., регистрационный N 23164).</w:t>
      </w:r>
    </w:p>
    <w:p w:rsidR="00000000" w:rsidRDefault="009D1A37">
      <w:pPr>
        <w:pStyle w:val="ConsPlusNormal"/>
        <w:ind w:firstLine="540"/>
        <w:jc w:val="both"/>
      </w:pPr>
      <w:r>
        <w:t xml:space="preserve">14. При наличии медицинских показаний лечение больных с ОНМК проводится с привлечением врачей-специалистов по специальностям, предусмотренным </w:t>
      </w:r>
      <w:hyperlink r:id="rId19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</w:t>
      </w:r>
      <w:r>
        <w:t>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</w:t>
      </w:r>
      <w:r>
        <w:t>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</w:t>
      </w:r>
      <w:r>
        <w:t>тиции Российской Федерации 16 марта 2011 г., регистрационный N 20144).</w:t>
      </w:r>
    </w:p>
    <w:p w:rsidR="00000000" w:rsidRDefault="009D1A37">
      <w:pPr>
        <w:pStyle w:val="ConsPlusNormal"/>
        <w:ind w:firstLine="540"/>
        <w:jc w:val="both"/>
      </w:pPr>
      <w:r>
        <w:t xml:space="preserve">15. Специализированная, в том числе высокотехнологичная, медицинская помощь включает в себя диагностику, лечение ОНМК, иных заболеваний и состояний, требующих использования специальных </w:t>
      </w:r>
      <w:r>
        <w:t>методов и сложных медицинских технологий, проведение мероприятий, направленных на предотвращение развития повторных ОНМК, а также медицинскую реабилитацию.</w:t>
      </w:r>
    </w:p>
    <w:p w:rsidR="00000000" w:rsidRDefault="009D1A37">
      <w:pPr>
        <w:pStyle w:val="ConsPlusNormal"/>
        <w:ind w:firstLine="540"/>
        <w:jc w:val="both"/>
      </w:pPr>
      <w:r>
        <w:t>16. Оказание специализированной, в том числе высокотехнологичной, медицинской помощи в медицинской о</w:t>
      </w:r>
      <w:r>
        <w:t>рганизации, в которой создано Отделение, осуществляется по медицинским показаниям:</w:t>
      </w:r>
    </w:p>
    <w:p w:rsidR="00000000" w:rsidRDefault="009D1A37">
      <w:pPr>
        <w:pStyle w:val="ConsPlusNormal"/>
        <w:ind w:firstLine="540"/>
        <w:jc w:val="both"/>
      </w:pPr>
      <w:r>
        <w:t>при самостоятельном обращении больного с признаками ОНМК в медицинскую организацию, в которой создано Отделение;</w:t>
      </w:r>
    </w:p>
    <w:p w:rsidR="00000000" w:rsidRDefault="009D1A37">
      <w:pPr>
        <w:pStyle w:val="ConsPlusNormal"/>
        <w:ind w:firstLine="540"/>
        <w:jc w:val="both"/>
      </w:pPr>
      <w:r>
        <w:t>при доставлении больного с признаками ОНМК бригадой скорой м</w:t>
      </w:r>
      <w:r>
        <w:t>едицинской помощи.</w:t>
      </w:r>
    </w:p>
    <w:p w:rsidR="00000000" w:rsidRDefault="009D1A37">
      <w:pPr>
        <w:pStyle w:val="ConsPlusNormal"/>
        <w:ind w:firstLine="540"/>
        <w:jc w:val="both"/>
      </w:pPr>
      <w:r>
        <w:t>17. Бригада скорой медицинской помощи, производящая транспортировку больного с признаками ОНМК в медицинскую организацию, в которой создано Отделение, предварительно устно оповещает медицинскую организацию о поступлении больного с призна</w:t>
      </w:r>
      <w:r>
        <w:t>ками ОНМК с указанием приблизительного времени поступления.</w:t>
      </w:r>
    </w:p>
    <w:p w:rsidR="00000000" w:rsidRDefault="009D1A37">
      <w:pPr>
        <w:pStyle w:val="ConsPlusNormal"/>
        <w:ind w:firstLine="540"/>
        <w:jc w:val="both"/>
      </w:pPr>
      <w:r>
        <w:t>18. Бригада скорой медицинской помощи доставляет больных с признаками ОНМК в медицинские организации, оказывающие круглосуточную медицинскую помощь по профилю "неврология" и в которых создано Отде</w:t>
      </w:r>
      <w:r>
        <w:t>ление, минуя приемное отделение медицинской организации.</w:t>
      </w:r>
    </w:p>
    <w:p w:rsidR="00000000" w:rsidRDefault="009D1A37">
      <w:pPr>
        <w:pStyle w:val="ConsPlusNormal"/>
        <w:ind w:firstLine="540"/>
        <w:jc w:val="both"/>
      </w:pPr>
      <w:bookmarkStart w:id="2" w:name="Par68"/>
      <w:bookmarkEnd w:id="2"/>
      <w:r>
        <w:t>19. Больные с признаками ОНМК при поступлении в смотровой кабинет Отделения осматриваются дежурным врачом-неврологом, который:</w:t>
      </w:r>
    </w:p>
    <w:p w:rsidR="00000000" w:rsidRDefault="009D1A37">
      <w:pPr>
        <w:pStyle w:val="ConsPlusNormal"/>
        <w:ind w:firstLine="540"/>
        <w:jc w:val="both"/>
      </w:pPr>
      <w:r>
        <w:t>оценивает состояние жизненно важных функций организма больного, общее состояние больного, неврологический статус;</w:t>
      </w:r>
    </w:p>
    <w:p w:rsidR="00000000" w:rsidRDefault="009D1A37">
      <w:pPr>
        <w:pStyle w:val="ConsPlusNormal"/>
        <w:ind w:firstLine="540"/>
        <w:jc w:val="both"/>
      </w:pPr>
      <w:r>
        <w:t>по медицинским показаниям проводит мероприятия, направленные на восстановление нарушенных жизненно важных функций организма больного с признак</w:t>
      </w:r>
      <w:r>
        <w:t>ами ОНМК;</w:t>
      </w:r>
    </w:p>
    <w:p w:rsidR="00000000" w:rsidRDefault="009D1A37">
      <w:pPr>
        <w:pStyle w:val="ConsPlusNormal"/>
        <w:ind w:firstLine="540"/>
        <w:jc w:val="both"/>
      </w:pPr>
      <w:r>
        <w:t>организует выполнение электрокардиографии, забора крови для определения количества тромбоцитов, содержания глюкозы в периферической крови, международного нормализованного отношения (далее - МНО), активированного частичного тромбопластинового врем</w:t>
      </w:r>
      <w:r>
        <w:t>ени (далее - АЧТВ).</w:t>
      </w:r>
    </w:p>
    <w:p w:rsidR="00000000" w:rsidRDefault="009D1A37">
      <w:pPr>
        <w:pStyle w:val="ConsPlusNormal"/>
        <w:ind w:firstLine="540"/>
        <w:jc w:val="both"/>
      </w:pPr>
      <w:r>
        <w:lastRenderedPageBreak/>
        <w:t>20. Определение содержания тромбоцитов, глюкозы в периферической крови, МНО, АЧТВ производится в течение 20 минут с момента забора крови, после чего результат передается дежурному врачу-неврологу Отделения.</w:t>
      </w:r>
    </w:p>
    <w:p w:rsidR="00000000" w:rsidRDefault="009D1A37">
      <w:pPr>
        <w:pStyle w:val="ConsPlusNormal"/>
        <w:ind w:firstLine="540"/>
        <w:jc w:val="both"/>
      </w:pPr>
      <w:bookmarkStart w:id="3" w:name="Par73"/>
      <w:bookmarkEnd w:id="3"/>
      <w:r>
        <w:t>21. После проведени</w:t>
      </w:r>
      <w:r>
        <w:t xml:space="preserve">я мероприятий, указанных в </w:t>
      </w:r>
      <w:hyperlink w:anchor="Par68" w:tooltip="19. Больные с признаками ОНМК при поступлении в смотровой кабинет Отделения осматриваются дежурным врачом-неврологом, который:" w:history="1">
        <w:r>
          <w:rPr>
            <w:color w:val="0000FF"/>
          </w:rPr>
          <w:t>пункте 19</w:t>
        </w:r>
      </w:hyperlink>
      <w:r>
        <w:t xml:space="preserve"> настоящего Порядка, больной с признаками ОНМК направляется в отде</w:t>
      </w:r>
      <w:r>
        <w:t xml:space="preserve">ление лучевой диагностики с кабинетом компьютерной томографии и (или) кабинетом магнитно-резонансной томографии медицинской организации, в которой создано Отделение, в котором осуществляется проведение компьютерной томографии (далее - КТ-исследование) или </w:t>
      </w:r>
      <w:r>
        <w:t>магнитно-резонансной томографии (далее - МРТ-исследование) головного мозга для уточнения диагноза.</w:t>
      </w:r>
    </w:p>
    <w:p w:rsidR="00000000" w:rsidRDefault="009D1A37">
      <w:pPr>
        <w:pStyle w:val="ConsPlusNormal"/>
        <w:ind w:firstLine="540"/>
        <w:jc w:val="both"/>
      </w:pPr>
      <w:r>
        <w:t xml:space="preserve">22. Заключение по результатам проведения исследований, указанных в </w:t>
      </w:r>
      <w:hyperlink w:anchor="Par73" w:tooltip="21. После проведения мероприятий, указанных в пункте 19 настоящего Порядка, больной с признаками ОНМК направляется в отделение лучевой диагностики с кабинетом компьютерной томографии и (или) кабинетом магнитно-резонансной томографии медицинской организации, в которой создано Отделение, в котором осуществляется проведение компьютерной томографии (далее - КТ-исследование) или магнитно-резонансной томографии (далее - МРТ-исследование) головного мозга для уточнения диагноза." w:history="1">
        <w:r>
          <w:rPr>
            <w:color w:val="0000FF"/>
          </w:rPr>
          <w:t>пункте 21</w:t>
        </w:r>
      </w:hyperlink>
      <w:r>
        <w:t xml:space="preserve"> настоящего Порядка, передается дежурному врачу-неврологу Отделения.</w:t>
      </w:r>
    </w:p>
    <w:p w:rsidR="00000000" w:rsidRDefault="009D1A37">
      <w:pPr>
        <w:pStyle w:val="ConsPlusNormal"/>
        <w:ind w:firstLine="540"/>
        <w:jc w:val="both"/>
      </w:pPr>
      <w:r>
        <w:t>23. Время с момента п</w:t>
      </w:r>
      <w:r>
        <w:t>оступления больного с признаками ОНМК в Отделение до получения дежурным врачом-неврологом Отделения заключения КТ-исследования или МРТ-исследования головного мозга и исследования крови составляет не более 40 минут.</w:t>
      </w:r>
    </w:p>
    <w:p w:rsidR="00000000" w:rsidRDefault="009D1A37">
      <w:pPr>
        <w:pStyle w:val="ConsPlusNormal"/>
        <w:ind w:firstLine="540"/>
        <w:jc w:val="both"/>
      </w:pPr>
      <w:r>
        <w:t>24. При подтверждении диагноза ОНМК больн</w:t>
      </w:r>
      <w:r>
        <w:t>ые со всеми типами ОНМК в остром периоде заболевания, в том числе с транзиторными ишемическими атаками, направляются в палату (блок) реанимации и интенсивной терапии Отделения.</w:t>
      </w:r>
    </w:p>
    <w:p w:rsidR="00000000" w:rsidRDefault="009D1A37">
      <w:pPr>
        <w:pStyle w:val="ConsPlusNormal"/>
        <w:ind w:firstLine="540"/>
        <w:jc w:val="both"/>
      </w:pPr>
      <w:r>
        <w:t>Время с момента поступления больного в медицинскую организацию до перевода в пр</w:t>
      </w:r>
      <w:r>
        <w:t>офильное отделение составляет не более 60 минут.</w:t>
      </w:r>
    </w:p>
    <w:p w:rsidR="00000000" w:rsidRDefault="009D1A37">
      <w:pPr>
        <w:pStyle w:val="ConsPlusNormal"/>
        <w:ind w:firstLine="540"/>
        <w:jc w:val="both"/>
      </w:pPr>
      <w:r>
        <w:t>25. Больным, у которых по заключению КТ-исследования или МРТ-исследования установлены признаки геморрагического инсульта, проводится консультация нейрохирурга в срок не позднее 60 минут с момента получения р</w:t>
      </w:r>
      <w:r>
        <w:t>езультатов КТ-исследования, по итогам которой консилиумом врачей принимается решение о тактике лечения.</w:t>
      </w:r>
    </w:p>
    <w:p w:rsidR="00000000" w:rsidRDefault="009D1A37">
      <w:pPr>
        <w:pStyle w:val="ConsPlusNormal"/>
        <w:ind w:firstLine="540"/>
        <w:jc w:val="both"/>
      </w:pPr>
      <w:r>
        <w:t>26. Больным со злокачественным инфарктом в бассейне средней мозговой артерии в первые 24 часа от начала развития заболевания проводится консультация ней</w:t>
      </w:r>
      <w:r>
        <w:t>рохирурга, по итогам которой консилиумом врачей принимается решение о тактике лечения.</w:t>
      </w:r>
    </w:p>
    <w:p w:rsidR="00000000" w:rsidRDefault="009D1A37">
      <w:pPr>
        <w:pStyle w:val="ConsPlusNormal"/>
        <w:ind w:firstLine="540"/>
        <w:jc w:val="both"/>
      </w:pPr>
      <w:r>
        <w:t xml:space="preserve">27. Длительность пребывания больного с ОНМК в палате (блоке) реанимации и интенсивной терапии Отделения определяется тяжестью состояния больного, но не может быть менее </w:t>
      </w:r>
      <w:r>
        <w:t>24 часов, необходимых для определения патогенетического варианта ОНМК, тактики ведения и проведения мероприятий, направленных на предотвращение повторного развития ОНМК.</w:t>
      </w:r>
    </w:p>
    <w:p w:rsidR="00000000" w:rsidRDefault="009D1A37">
      <w:pPr>
        <w:pStyle w:val="ConsPlusNormal"/>
        <w:ind w:firstLine="540"/>
        <w:jc w:val="both"/>
      </w:pPr>
      <w:r>
        <w:t>28. В палате (блоке) реанимации и интенсивной терапии в течение 3 часов с момента пост</w:t>
      </w:r>
      <w:r>
        <w:t>упления каждому больному с ОНМК проводятся:</w:t>
      </w:r>
    </w:p>
    <w:p w:rsidR="00000000" w:rsidRDefault="009D1A37">
      <w:pPr>
        <w:pStyle w:val="ConsPlusNormal"/>
        <w:ind w:firstLine="540"/>
        <w:jc w:val="both"/>
      </w:pPr>
      <w:r>
        <w:t>оценка неврологического статуса, в том числе с использованием оценочных шкал;</w:t>
      </w:r>
    </w:p>
    <w:p w:rsidR="00000000" w:rsidRDefault="009D1A37">
      <w:pPr>
        <w:pStyle w:val="ConsPlusNormal"/>
        <w:ind w:firstLine="540"/>
        <w:jc w:val="both"/>
      </w:pPr>
      <w:r>
        <w:t>оценка соматического статуса;</w:t>
      </w:r>
    </w:p>
    <w:p w:rsidR="00000000" w:rsidRDefault="009D1A37">
      <w:pPr>
        <w:pStyle w:val="ConsPlusNormal"/>
        <w:ind w:firstLine="540"/>
        <w:jc w:val="both"/>
      </w:pPr>
      <w:r>
        <w:t>оценка функции глотания;</w:t>
      </w:r>
    </w:p>
    <w:p w:rsidR="00000000" w:rsidRDefault="009D1A37">
      <w:pPr>
        <w:pStyle w:val="ConsPlusNormal"/>
        <w:ind w:firstLine="540"/>
        <w:jc w:val="both"/>
      </w:pPr>
      <w:r>
        <w:t>оценка нутритивного статуса;</w:t>
      </w:r>
    </w:p>
    <w:p w:rsidR="00000000" w:rsidRDefault="009D1A37">
      <w:pPr>
        <w:pStyle w:val="ConsPlusNormal"/>
        <w:ind w:firstLine="540"/>
        <w:jc w:val="both"/>
      </w:pPr>
      <w:r>
        <w:t>лабораторные исследования крови (развернутый общий</w:t>
      </w:r>
      <w:r>
        <w:t xml:space="preserve"> анализ, биохимический анализ, коагулограмма) и общий анализ мочи;</w:t>
      </w:r>
    </w:p>
    <w:p w:rsidR="00000000" w:rsidRDefault="009D1A37">
      <w:pPr>
        <w:pStyle w:val="ConsPlusNormal"/>
        <w:ind w:firstLine="540"/>
        <w:jc w:val="both"/>
      </w:pPr>
      <w:r>
        <w:t>дуплексное сканирование экстракраниальных отделов брахиоцефальных сосудов;</w:t>
      </w:r>
    </w:p>
    <w:p w:rsidR="00000000" w:rsidRDefault="009D1A37">
      <w:pPr>
        <w:pStyle w:val="ConsPlusNormal"/>
        <w:ind w:firstLine="540"/>
        <w:jc w:val="both"/>
      </w:pPr>
      <w:r>
        <w:t>дуплексное сканирование транскраниальное;</w:t>
      </w:r>
    </w:p>
    <w:p w:rsidR="00000000" w:rsidRDefault="009D1A37">
      <w:pPr>
        <w:pStyle w:val="ConsPlusNormal"/>
        <w:ind w:firstLine="540"/>
        <w:jc w:val="both"/>
      </w:pPr>
      <w:r>
        <w:t>определение тактики ведения и назначение необходимых мероприятий, направ</w:t>
      </w:r>
      <w:r>
        <w:t>ленных на предотвращение повторного развития ОНМК.</w:t>
      </w:r>
    </w:p>
    <w:p w:rsidR="00000000" w:rsidRDefault="009D1A37">
      <w:pPr>
        <w:pStyle w:val="ConsPlusNormal"/>
        <w:ind w:firstLine="540"/>
        <w:jc w:val="both"/>
      </w:pPr>
      <w:r>
        <w:t>29. В палате (блоке) реанимации и интенсивной терапии Отделения в течение всего срока пребывания каждому больному с ОНМК проводятся:</w:t>
      </w:r>
    </w:p>
    <w:p w:rsidR="00000000" w:rsidRDefault="009D1A37">
      <w:pPr>
        <w:pStyle w:val="ConsPlusNormal"/>
        <w:ind w:firstLine="540"/>
        <w:jc w:val="both"/>
      </w:pPr>
      <w:r>
        <w:t>мониторинг неврологического статуса (не реже чем 1 раз в 4 часа, при нео</w:t>
      </w:r>
      <w:r>
        <w:t>бходимости чаще);</w:t>
      </w:r>
    </w:p>
    <w:p w:rsidR="00000000" w:rsidRDefault="009D1A37">
      <w:pPr>
        <w:pStyle w:val="ConsPlusNormal"/>
        <w:ind w:firstLine="540"/>
        <w:jc w:val="both"/>
      </w:pPr>
      <w:r>
        <w:t>мониторинг соматического статуса, включающий контроль за функцией сердечно-сосудистой, дыхательной системы и системы гомеостаза (не реже чем 1 раз в 4 часа, при необходимости чаще);</w:t>
      </w:r>
    </w:p>
    <w:p w:rsidR="00000000" w:rsidRDefault="009D1A37">
      <w:pPr>
        <w:pStyle w:val="ConsPlusNormal"/>
        <w:ind w:firstLine="540"/>
        <w:jc w:val="both"/>
      </w:pPr>
      <w:r>
        <w:t>мониторинг лабораторных показателей;</w:t>
      </w:r>
    </w:p>
    <w:p w:rsidR="00000000" w:rsidRDefault="009D1A37">
      <w:pPr>
        <w:pStyle w:val="ConsPlusNormal"/>
        <w:ind w:firstLine="540"/>
        <w:jc w:val="both"/>
      </w:pPr>
      <w:r>
        <w:t>мероприятия по пред</w:t>
      </w:r>
      <w:r>
        <w:t>упреждению соматических осложнений и повторного развития ОНМК;</w:t>
      </w:r>
    </w:p>
    <w:p w:rsidR="00000000" w:rsidRDefault="009D1A37">
      <w:pPr>
        <w:pStyle w:val="ConsPlusNormal"/>
        <w:ind w:firstLine="540"/>
        <w:jc w:val="both"/>
      </w:pPr>
      <w:r>
        <w:t>оценка нутритивного статуса;</w:t>
      </w:r>
    </w:p>
    <w:p w:rsidR="00000000" w:rsidRDefault="009D1A37">
      <w:pPr>
        <w:pStyle w:val="ConsPlusNormal"/>
        <w:ind w:firstLine="540"/>
        <w:jc w:val="both"/>
      </w:pPr>
      <w:r>
        <w:t>ранняя медицинская реабилитация.</w:t>
      </w:r>
    </w:p>
    <w:p w:rsidR="00000000" w:rsidRDefault="009D1A37">
      <w:pPr>
        <w:pStyle w:val="ConsPlusNormal"/>
        <w:ind w:firstLine="540"/>
        <w:jc w:val="both"/>
      </w:pPr>
      <w:r>
        <w:t>30. При наличии медицинских показаний в палате (блоке) реанимации и интенсивной терапии больному с ОНМК проводятся:</w:t>
      </w:r>
    </w:p>
    <w:p w:rsidR="00000000" w:rsidRDefault="009D1A37">
      <w:pPr>
        <w:pStyle w:val="ConsPlusNormal"/>
        <w:ind w:firstLine="540"/>
        <w:jc w:val="both"/>
      </w:pPr>
      <w:r>
        <w:t>транскраниальная микроэмболодетекция;</w:t>
      </w:r>
    </w:p>
    <w:p w:rsidR="00000000" w:rsidRDefault="009D1A37">
      <w:pPr>
        <w:pStyle w:val="ConsPlusNormal"/>
        <w:ind w:firstLine="540"/>
        <w:jc w:val="both"/>
      </w:pPr>
      <w:r>
        <w:t>транскраниальное допплеровское мониторирование;</w:t>
      </w:r>
    </w:p>
    <w:p w:rsidR="00000000" w:rsidRDefault="009D1A37">
      <w:pPr>
        <w:pStyle w:val="ConsPlusNormal"/>
        <w:ind w:firstLine="540"/>
        <w:jc w:val="both"/>
      </w:pPr>
      <w:r>
        <w:t>эхокардиография трансторакальная;</w:t>
      </w:r>
    </w:p>
    <w:p w:rsidR="00000000" w:rsidRDefault="009D1A37">
      <w:pPr>
        <w:pStyle w:val="ConsPlusNormal"/>
        <w:ind w:firstLine="540"/>
        <w:jc w:val="both"/>
      </w:pPr>
      <w:r>
        <w:t>системная тромболитическая терапия и (или) тромбоэмболэктомия.</w:t>
      </w:r>
    </w:p>
    <w:p w:rsidR="00000000" w:rsidRDefault="009D1A37">
      <w:pPr>
        <w:pStyle w:val="ConsPlusNormal"/>
        <w:ind w:firstLine="540"/>
        <w:jc w:val="both"/>
      </w:pPr>
      <w:r>
        <w:lastRenderedPageBreak/>
        <w:t>31. В случае необходимости проведения больному с ОНМК искусственной венти</w:t>
      </w:r>
      <w:r>
        <w:t>ляции легких длительностью более 7 суток, при наличии сопутствующей патологии, влияющей на тяжесть состояния, больной по решению консилиума врачей переводится в отделение интенсивной терапии и реанимации медицинской организации.</w:t>
      </w:r>
    </w:p>
    <w:p w:rsidR="00000000" w:rsidRDefault="009D1A37">
      <w:pPr>
        <w:pStyle w:val="ConsPlusNormal"/>
        <w:ind w:firstLine="540"/>
        <w:jc w:val="both"/>
      </w:pPr>
      <w:r>
        <w:t>32. Мероприятия по предупре</w:t>
      </w:r>
      <w:r>
        <w:t>ждению развития повторного ОНМК проводятся не позднее 3 суток с момента развития ОНМК и включают медикаментозные и хирургические (при наличии медицинских показаний) методы лечения.</w:t>
      </w:r>
    </w:p>
    <w:p w:rsidR="00000000" w:rsidRDefault="009D1A37">
      <w:pPr>
        <w:pStyle w:val="ConsPlusNormal"/>
        <w:ind w:firstLine="540"/>
        <w:jc w:val="both"/>
      </w:pPr>
      <w:r>
        <w:t>Медикаментозные методы лечения, направленные на предотвращение развития пов</w:t>
      </w:r>
      <w:r>
        <w:t>торных ОНМК, продолжаются непрерывно после завершения оказания медицинской помощи в стационарных условиях под наблюдением медицинских работников медицинских организаций, оказывающих первичную медико-санитарную помощь в амбулаторных условиях.</w:t>
      </w:r>
    </w:p>
    <w:p w:rsidR="00000000" w:rsidRDefault="009D1A37">
      <w:pPr>
        <w:pStyle w:val="ConsPlusNormal"/>
        <w:ind w:firstLine="540"/>
        <w:jc w:val="both"/>
      </w:pPr>
      <w:r>
        <w:t>33. Комплекс м</w:t>
      </w:r>
      <w:r>
        <w:t>ероприятий, направленных на восстановление нарушенных вследствие ОНМК функций нервной системы, проводится бригадой специалистов Отделения, включающей врача лечебной физкультуры, врача по медицинской реабилитации, врача-физиотерапевта, логопеда, инструктора</w:t>
      </w:r>
      <w:r>
        <w:t xml:space="preserve"> по лечебной физкультуре, медицинского психолога, социального работника и, при наличии медицинских показаний, иных специалистов с первого дня оказания медицинской помощи в Отделении и продолжается после выписки больного, перенесшего ОНМК, из Отделения меди</w:t>
      </w:r>
      <w:r>
        <w:t>цинскими организациями, оказывающими медицинскую реабилитацию.</w:t>
      </w:r>
    </w:p>
    <w:p w:rsidR="00000000" w:rsidRDefault="009D1A37">
      <w:pPr>
        <w:pStyle w:val="ConsPlusNormal"/>
        <w:ind w:firstLine="540"/>
        <w:jc w:val="both"/>
      </w:pPr>
      <w:r>
        <w:t>34. После окончания срока лечения в Отделении в стационарных условиях дальнейшие тактика ведения и медицинская реабилитация больного с ОНМК определяются консилиумом врачей.</w:t>
      </w:r>
    </w:p>
    <w:p w:rsidR="00000000" w:rsidRDefault="009D1A37">
      <w:pPr>
        <w:pStyle w:val="ConsPlusNormal"/>
        <w:ind w:firstLine="540"/>
        <w:jc w:val="both"/>
      </w:pPr>
      <w:r>
        <w:t>35. Больные с ОНМК п</w:t>
      </w:r>
      <w:r>
        <w:t>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000000" w:rsidRDefault="009D1A37">
      <w:pPr>
        <w:pStyle w:val="ConsPlusNormal"/>
        <w:ind w:firstLine="540"/>
        <w:jc w:val="both"/>
      </w:pPr>
      <w:r>
        <w:t>36. При определении медицинской организации для дальнейшего оказания медицинской помощи в амбулато</w:t>
      </w:r>
      <w:r>
        <w:t>рных условиях и медицинской реабилитации больного, перенесшего ОНМК, рекомендуется оценивать уровень его мобильности по шкале мобильности Ривермид.</w:t>
      </w:r>
    </w:p>
    <w:p w:rsidR="00000000" w:rsidRDefault="009D1A37">
      <w:pPr>
        <w:pStyle w:val="ConsPlusNormal"/>
        <w:ind w:firstLine="540"/>
        <w:jc w:val="both"/>
      </w:pPr>
      <w:r>
        <w:t xml:space="preserve">37. Больные с ОНМК, имеющие существенно ограниченные физические или психические возможности и нуждающиеся в </w:t>
      </w:r>
      <w:r>
        <w:t>интенсивной симптоматической терапии, психосоциальной помощи, длительном постороннем уходе, направляются в медицинские организации, оказывающие паллиативную медицинскую помощь.</w:t>
      </w:r>
    </w:p>
    <w:p w:rsidR="00000000" w:rsidRDefault="009D1A37">
      <w:pPr>
        <w:pStyle w:val="ConsPlusNormal"/>
        <w:ind w:firstLine="540"/>
        <w:jc w:val="both"/>
      </w:pPr>
      <w:r>
        <w:t>38. Медицинские организации, оказывающие медицинскую помощь больным с ОНМК, осу</w:t>
      </w:r>
      <w:r>
        <w:t xml:space="preserve">ществляют свою деятельность в соответствии с </w:t>
      </w:r>
      <w:hyperlink w:anchor="Par126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807" w:tooltip="СТАНДАРТ" w:history="1">
        <w:r>
          <w:rPr>
            <w:color w:val="0000FF"/>
          </w:rPr>
          <w:t>7</w:t>
        </w:r>
      </w:hyperlink>
      <w:r>
        <w:t xml:space="preserve"> к настоящему Порядку.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jc w:val="right"/>
        <w:outlineLvl w:val="1"/>
      </w:pPr>
      <w:r>
        <w:t>Приложение N 1</w:t>
      </w:r>
    </w:p>
    <w:p w:rsidR="00000000" w:rsidRDefault="009D1A37">
      <w:pPr>
        <w:pStyle w:val="ConsPlusNormal"/>
        <w:jc w:val="right"/>
      </w:pPr>
      <w:r>
        <w:t>к Порядку оказания</w:t>
      </w:r>
    </w:p>
    <w:p w:rsidR="00000000" w:rsidRDefault="009D1A37">
      <w:pPr>
        <w:pStyle w:val="ConsPlusNormal"/>
        <w:jc w:val="right"/>
      </w:pPr>
      <w:r>
        <w:t>медицинской помощи больным</w:t>
      </w:r>
    </w:p>
    <w:p w:rsidR="00000000" w:rsidRDefault="009D1A37">
      <w:pPr>
        <w:pStyle w:val="ConsPlusNormal"/>
        <w:jc w:val="right"/>
      </w:pPr>
      <w:r>
        <w:t>с острыми нарушениями</w:t>
      </w:r>
    </w:p>
    <w:p w:rsidR="00000000" w:rsidRDefault="009D1A37">
      <w:pPr>
        <w:pStyle w:val="ConsPlusNormal"/>
        <w:jc w:val="right"/>
      </w:pPr>
      <w:r>
        <w:t>мозгово</w:t>
      </w:r>
      <w:r>
        <w:t>го кровообращения,</w:t>
      </w:r>
    </w:p>
    <w:p w:rsidR="00000000" w:rsidRDefault="009D1A37">
      <w:pPr>
        <w:pStyle w:val="ConsPlusNormal"/>
        <w:jc w:val="right"/>
      </w:pPr>
      <w:r>
        <w:t>утвержденному приказом</w:t>
      </w:r>
    </w:p>
    <w:p w:rsidR="00000000" w:rsidRDefault="009D1A37">
      <w:pPr>
        <w:pStyle w:val="ConsPlusNormal"/>
        <w:jc w:val="right"/>
      </w:pPr>
      <w:r>
        <w:t>Министерства здравоохранения</w:t>
      </w:r>
    </w:p>
    <w:p w:rsidR="00000000" w:rsidRDefault="009D1A37">
      <w:pPr>
        <w:pStyle w:val="ConsPlusNormal"/>
        <w:jc w:val="right"/>
      </w:pPr>
      <w:r>
        <w:t>Российской Федерации</w:t>
      </w:r>
    </w:p>
    <w:p w:rsidR="00000000" w:rsidRDefault="009D1A37">
      <w:pPr>
        <w:pStyle w:val="ConsPlusNormal"/>
        <w:jc w:val="right"/>
      </w:pPr>
      <w:r>
        <w:t>от 15 ноября 2012 г. N 928н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jc w:val="center"/>
      </w:pPr>
      <w:bookmarkStart w:id="4" w:name="Par126"/>
      <w:bookmarkEnd w:id="4"/>
      <w:r>
        <w:t>ПРАВИЛА</w:t>
      </w:r>
    </w:p>
    <w:p w:rsidR="00000000" w:rsidRDefault="009D1A37">
      <w:pPr>
        <w:pStyle w:val="ConsPlusNormal"/>
        <w:jc w:val="center"/>
      </w:pPr>
      <w:r>
        <w:t>ОРГАНИЗАЦИИ ДЕЯТЕЛЬНОСТИ НЕВРОЛОГИЧЕСКОГО ОТДЕЛЕНИЯ</w:t>
      </w:r>
    </w:p>
    <w:p w:rsidR="00000000" w:rsidRDefault="009D1A37">
      <w:pPr>
        <w:pStyle w:val="ConsPlusNormal"/>
        <w:jc w:val="center"/>
      </w:pPr>
      <w:r>
        <w:t>ДЛЯ БОЛЬНЫХ С ОСТРЫМИ НАРУШЕНИЯМИ МОЗГОВОГО КРОВООБРАЩЕНИЯ</w:t>
      </w:r>
    </w:p>
    <w:p w:rsidR="00000000" w:rsidRDefault="009D1A37">
      <w:pPr>
        <w:pStyle w:val="ConsPlusNormal"/>
        <w:jc w:val="center"/>
      </w:pPr>
    </w:p>
    <w:p w:rsidR="00000000" w:rsidRDefault="009D1A3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неврологического отделения для больных с острыми нарушениями мозгового кровообращения медицинской организации (далее - Отделение).</w:t>
      </w:r>
    </w:p>
    <w:p w:rsidR="00000000" w:rsidRDefault="009D1A37">
      <w:pPr>
        <w:pStyle w:val="ConsPlusNormal"/>
        <w:ind w:firstLine="540"/>
        <w:jc w:val="both"/>
      </w:pPr>
      <w:r>
        <w:t>2. Отделение является структурным подразделением медицинс</w:t>
      </w:r>
      <w:r>
        <w:t>кой организации (далее - медицинская организация), имеющей следующие круглосуточно функционирующие подразделения:</w:t>
      </w:r>
    </w:p>
    <w:p w:rsidR="00000000" w:rsidRDefault="009D1A37">
      <w:pPr>
        <w:pStyle w:val="ConsPlusNormal"/>
        <w:ind w:firstLine="540"/>
        <w:jc w:val="both"/>
      </w:pPr>
      <w:r>
        <w:t>отделение лучевой диагностики с кабинетом компьютерной томографии и (или) кабинетом магнитно-резонансной томографии;</w:t>
      </w:r>
    </w:p>
    <w:p w:rsidR="00000000" w:rsidRDefault="009D1A37">
      <w:pPr>
        <w:pStyle w:val="ConsPlusNormal"/>
        <w:ind w:firstLine="540"/>
        <w:jc w:val="both"/>
      </w:pPr>
      <w:r>
        <w:lastRenderedPageBreak/>
        <w:t xml:space="preserve">отделение функциональной </w:t>
      </w:r>
      <w:r>
        <w:t>и ультразвуковой диагностики;</w:t>
      </w:r>
    </w:p>
    <w:p w:rsidR="00000000" w:rsidRDefault="009D1A37">
      <w:pPr>
        <w:pStyle w:val="ConsPlusNormal"/>
        <w:ind w:firstLine="540"/>
        <w:jc w:val="both"/>
      </w:pPr>
      <w:r>
        <w:t>отделение клинической лабораторной диагностики;</w:t>
      </w:r>
    </w:p>
    <w:p w:rsidR="00000000" w:rsidRDefault="009D1A37">
      <w:pPr>
        <w:pStyle w:val="ConsPlusNormal"/>
        <w:ind w:firstLine="540"/>
        <w:jc w:val="both"/>
      </w:pPr>
      <w:r>
        <w:t>операционная для проведения экстренных операций больным с острыми нарушениями мозгового кровообращения (далее - больные с ОНМК).</w:t>
      </w:r>
    </w:p>
    <w:p w:rsidR="00000000" w:rsidRDefault="009D1A37">
      <w:pPr>
        <w:pStyle w:val="ConsPlusNormal"/>
        <w:ind w:firstLine="540"/>
        <w:jc w:val="both"/>
      </w:pPr>
      <w:r>
        <w:t>3. Штатная численность Отделения утверждается рук</w:t>
      </w:r>
      <w:r>
        <w:t xml:space="preserve">оводителем медицинской организации с учетом рекомендуемых штатных нормативов, предусмотренных </w:t>
      </w:r>
      <w:hyperlink w:anchor="Par201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больным с острыми нарушениями мозгового кровообр</w:t>
      </w:r>
      <w:r>
        <w:t>ащения, утвержденному настоящим приказом.</w:t>
      </w:r>
    </w:p>
    <w:p w:rsidR="00000000" w:rsidRDefault="009D1A37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которой создано Отделение.</w:t>
      </w:r>
    </w:p>
    <w:p w:rsidR="00000000" w:rsidRDefault="009D1A37">
      <w:pPr>
        <w:pStyle w:val="ConsPlusNormal"/>
        <w:ind w:firstLine="540"/>
        <w:jc w:val="both"/>
      </w:pPr>
      <w:r>
        <w:t>5. На должность заведующего Отделением назначается спец</w:t>
      </w:r>
      <w:r>
        <w:t xml:space="preserve">иалист, соответствующий требованиям, предъявляемым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</w:t>
        </w:r>
        <w:r>
          <w:rPr>
            <w:color w:val="0000FF"/>
          </w:rPr>
          <w:t>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</w:t>
      </w:r>
      <w:r>
        <w:t>инистерством юстиции Российской Федерации 9 июля 2009 г., регистрационный N 14292), с изменениями, внесенными приказом Министерства здравоохранения Российской Федерации от 26 декабря 2011 г. N 1644н (зарегистрирован Министерством юстиции Российской Федерац</w:t>
      </w:r>
      <w:r>
        <w:t>ии 18 апреля 2012 г., регистрационный N 23879), по специальности "неврология", прошедший повышение квалификации по вопросам интенсивной терапии и реанимации, новым технологиям диагностики, лечения и профилактики острых нарушений мозгового кровообращения.</w:t>
      </w:r>
    </w:p>
    <w:p w:rsidR="00000000" w:rsidRDefault="009D1A37">
      <w:pPr>
        <w:pStyle w:val="ConsPlusNormal"/>
        <w:ind w:firstLine="540"/>
        <w:jc w:val="both"/>
      </w:pPr>
      <w:r>
        <w:t>6</w:t>
      </w:r>
      <w:r>
        <w:t>. Отделение осуществляет следующие функции:</w:t>
      </w:r>
    </w:p>
    <w:p w:rsidR="00000000" w:rsidRDefault="009D1A37">
      <w:pPr>
        <w:pStyle w:val="ConsPlusNormal"/>
        <w:ind w:firstLine="540"/>
        <w:jc w:val="both"/>
      </w:pPr>
      <w:r>
        <w:t>а) оказание специализированной медицинской помощи больным с ОНМК в стационарных условиях, включающей:</w:t>
      </w:r>
    </w:p>
    <w:p w:rsidR="00000000" w:rsidRDefault="009D1A37">
      <w:pPr>
        <w:pStyle w:val="ConsPlusNormal"/>
        <w:ind w:firstLine="540"/>
        <w:jc w:val="both"/>
      </w:pPr>
      <w:r>
        <w:t>клиническую оценку состояния больного с ОНМК;</w:t>
      </w:r>
    </w:p>
    <w:p w:rsidR="00000000" w:rsidRDefault="009D1A37">
      <w:pPr>
        <w:pStyle w:val="ConsPlusNormal"/>
        <w:ind w:firstLine="540"/>
        <w:jc w:val="both"/>
      </w:pPr>
      <w:r>
        <w:t>оценку состояния и мониторинг жизненно важных функций больного с</w:t>
      </w:r>
      <w:r>
        <w:t xml:space="preserve"> ОНМК, включая функции головного мозга, состояние сердечно-сосудистой системы, ультразвуковыми и электрофизиологическими методами;</w:t>
      </w:r>
    </w:p>
    <w:p w:rsidR="00000000" w:rsidRDefault="009D1A37">
      <w:pPr>
        <w:pStyle w:val="ConsPlusNormal"/>
        <w:ind w:firstLine="540"/>
        <w:jc w:val="both"/>
      </w:pPr>
      <w:r>
        <w:t>интенсивную терапию и реанимацию в условиях палаты (блока) реанимации и интенсивной терапии, включающую коррекцию нарушений ж</w:t>
      </w:r>
      <w:r>
        <w:t>изненно важных функций (дыхательной, сердечно-сосудистой);</w:t>
      </w:r>
    </w:p>
    <w:p w:rsidR="00000000" w:rsidRDefault="009D1A37">
      <w:pPr>
        <w:pStyle w:val="ConsPlusNormal"/>
        <w:ind w:firstLine="540"/>
        <w:jc w:val="both"/>
      </w:pPr>
      <w:r>
        <w:t>проведение комплексной терапии больному с ОНМК, направленной на восстановление нарушенных функций, в том числе кинезотерапию, бытовую реабилитацию, физиотерапию, медико-психологическую, педагогичес</w:t>
      </w:r>
      <w:r>
        <w:t>кую (включая логопедическую), медико-социальную помощь;</w:t>
      </w:r>
    </w:p>
    <w:p w:rsidR="00000000" w:rsidRDefault="009D1A37">
      <w:pPr>
        <w:pStyle w:val="ConsPlusNormal"/>
        <w:ind w:firstLine="540"/>
        <w:jc w:val="both"/>
      </w:pPr>
      <w:r>
        <w:t>составление алгоритма и проведение мероприятий по предупреждению развития повторного острого нарушения мозгового кровообращения, в том числе с использованием автоматизированных систем;</w:t>
      </w:r>
    </w:p>
    <w:p w:rsidR="00000000" w:rsidRDefault="009D1A37">
      <w:pPr>
        <w:pStyle w:val="ConsPlusNormal"/>
        <w:ind w:firstLine="540"/>
        <w:jc w:val="both"/>
      </w:pPr>
      <w:r>
        <w:t>б) освоение и в</w:t>
      </w:r>
      <w:r>
        <w:t>недрение в клиническую практику современных методов диагностики и лечения острых нарушений мозгового кровообращения и предотвращения развития осложнений;</w:t>
      </w:r>
    </w:p>
    <w:p w:rsidR="00000000" w:rsidRDefault="009D1A37">
      <w:pPr>
        <w:pStyle w:val="ConsPlusNormal"/>
        <w:ind w:firstLine="540"/>
        <w:jc w:val="both"/>
      </w:pPr>
      <w:r>
        <w:t>в) разработку и внедрение мероприятий, направленных на повышение качества лечебно-диагностической рабо</w:t>
      </w:r>
      <w:r>
        <w:t>ты в Отделении и снижение больничной летальности от острых нарушений мозгового кровообращения;</w:t>
      </w:r>
    </w:p>
    <w:p w:rsidR="00000000" w:rsidRDefault="009D1A37">
      <w:pPr>
        <w:pStyle w:val="ConsPlusNormal"/>
        <w:ind w:firstLine="540"/>
        <w:jc w:val="both"/>
      </w:pPr>
      <w:r>
        <w:t>г) консультирование медицинских работников медицинской организации по вопросам неотложной медицинской помощи и экстренной диагностики при неотложных состояниях и</w:t>
      </w:r>
      <w:r>
        <w:t xml:space="preserve"> заболеваниях нервной системы и органов кровообращения;</w:t>
      </w:r>
    </w:p>
    <w:p w:rsidR="00000000" w:rsidRDefault="009D1A37">
      <w:pPr>
        <w:pStyle w:val="ConsPlusNormal"/>
        <w:ind w:firstLine="540"/>
        <w:jc w:val="both"/>
      </w:pPr>
      <w:r>
        <w:t>д) проведение работы с больными и их родственниками по предупреждению и коррекции модифицируемых факторов риска сосудистых заболеваний, формированию и ведению здорового образа жизни;</w:t>
      </w:r>
    </w:p>
    <w:p w:rsidR="00000000" w:rsidRDefault="009D1A37">
      <w:pPr>
        <w:pStyle w:val="ConsPlusNormal"/>
        <w:ind w:firstLine="540"/>
        <w:jc w:val="both"/>
      </w:pPr>
      <w:r>
        <w:t xml:space="preserve">е) иные функции, </w:t>
      </w:r>
      <w:r>
        <w:t>предусмотренные действующим законодательством Российской Федерации.</w:t>
      </w:r>
    </w:p>
    <w:p w:rsidR="00000000" w:rsidRDefault="009D1A37">
      <w:pPr>
        <w:pStyle w:val="ConsPlusNormal"/>
        <w:ind w:firstLine="540"/>
        <w:jc w:val="both"/>
      </w:pPr>
      <w:r>
        <w:t>7. Отделение для обеспечения своей деятельности может по согласованию с руководителем медицинской организации использовать возможности лечебно-диагностических и вспомогательных подразделений медицинской организации, в структуре которой оно создано.</w:t>
      </w:r>
    </w:p>
    <w:p w:rsidR="00000000" w:rsidRDefault="009D1A37">
      <w:pPr>
        <w:pStyle w:val="ConsPlusNormal"/>
        <w:ind w:firstLine="540"/>
        <w:jc w:val="both"/>
      </w:pPr>
      <w:r>
        <w:t>8. В ст</w:t>
      </w:r>
      <w:r>
        <w:t>руктуре Отделения рекомендуется предусматривать:</w:t>
      </w:r>
    </w:p>
    <w:p w:rsidR="00000000" w:rsidRDefault="009D1A37">
      <w:pPr>
        <w:pStyle w:val="ConsPlusNormal"/>
        <w:ind w:firstLine="540"/>
        <w:jc w:val="both"/>
      </w:pPr>
      <w:r>
        <w:t>палату (блок) реанимации и интенсивной терапии (составляющую не менее 20% коечного фонда Отделения);</w:t>
      </w:r>
    </w:p>
    <w:p w:rsidR="00000000" w:rsidRDefault="009D1A37">
      <w:pPr>
        <w:pStyle w:val="ConsPlusNormal"/>
        <w:ind w:firstLine="540"/>
        <w:jc w:val="both"/>
      </w:pPr>
      <w:r>
        <w:t>палаты ранней реабилитации;</w:t>
      </w:r>
    </w:p>
    <w:p w:rsidR="00000000" w:rsidRDefault="009D1A37">
      <w:pPr>
        <w:pStyle w:val="ConsPlusNormal"/>
        <w:ind w:firstLine="540"/>
        <w:jc w:val="both"/>
      </w:pPr>
      <w:r>
        <w:t>палаты для больных, передвигающихся с помощью инвалидных колясок;</w:t>
      </w:r>
    </w:p>
    <w:p w:rsidR="00000000" w:rsidRDefault="009D1A37">
      <w:pPr>
        <w:pStyle w:val="ConsPlusNormal"/>
        <w:ind w:firstLine="540"/>
        <w:jc w:val="both"/>
      </w:pPr>
      <w:r>
        <w:t>кабинет заве</w:t>
      </w:r>
      <w:r>
        <w:t>дующего отделением;</w:t>
      </w:r>
    </w:p>
    <w:p w:rsidR="00000000" w:rsidRDefault="009D1A37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9D1A37">
      <w:pPr>
        <w:pStyle w:val="ConsPlusNormal"/>
        <w:ind w:firstLine="540"/>
        <w:jc w:val="both"/>
      </w:pPr>
      <w:r>
        <w:t>кабинет врачей;</w:t>
      </w:r>
    </w:p>
    <w:p w:rsidR="00000000" w:rsidRDefault="009D1A37">
      <w:pPr>
        <w:pStyle w:val="ConsPlusNormal"/>
        <w:ind w:firstLine="540"/>
        <w:jc w:val="both"/>
      </w:pPr>
      <w:r>
        <w:lastRenderedPageBreak/>
        <w:t>кабинет логопеда;</w:t>
      </w:r>
    </w:p>
    <w:p w:rsidR="00000000" w:rsidRDefault="009D1A37">
      <w:pPr>
        <w:pStyle w:val="ConsPlusNormal"/>
        <w:ind w:firstLine="540"/>
        <w:jc w:val="both"/>
      </w:pPr>
      <w:r>
        <w:t>кабинет психолога;</w:t>
      </w:r>
    </w:p>
    <w:p w:rsidR="00000000" w:rsidRDefault="009D1A37">
      <w:pPr>
        <w:pStyle w:val="ConsPlusNormal"/>
        <w:ind w:firstLine="540"/>
        <w:jc w:val="both"/>
      </w:pPr>
      <w:r>
        <w:t>процедурную;</w:t>
      </w:r>
    </w:p>
    <w:p w:rsidR="00000000" w:rsidRDefault="009D1A37">
      <w:pPr>
        <w:pStyle w:val="ConsPlusNormal"/>
        <w:ind w:firstLine="540"/>
        <w:jc w:val="both"/>
      </w:pPr>
      <w:r>
        <w:t>смотровой кабинет.</w:t>
      </w:r>
    </w:p>
    <w:p w:rsidR="00000000" w:rsidRDefault="009D1A37">
      <w:pPr>
        <w:pStyle w:val="ConsPlusNormal"/>
        <w:ind w:firstLine="540"/>
        <w:jc w:val="both"/>
      </w:pPr>
      <w:r>
        <w:t>9. В Отделении рекомендуется предусматривать:</w:t>
      </w:r>
    </w:p>
    <w:p w:rsidR="00000000" w:rsidRDefault="009D1A37">
      <w:pPr>
        <w:pStyle w:val="ConsPlusNormal"/>
        <w:ind w:firstLine="540"/>
        <w:jc w:val="both"/>
      </w:pPr>
      <w:r>
        <w:t>помещение (пост) медицинской сестры;</w:t>
      </w:r>
    </w:p>
    <w:p w:rsidR="00000000" w:rsidRDefault="009D1A37">
      <w:pPr>
        <w:pStyle w:val="ConsPlusNormal"/>
        <w:ind w:firstLine="540"/>
        <w:jc w:val="both"/>
      </w:pPr>
      <w:r>
        <w:t>комнату сестры-хозяйки;</w:t>
      </w:r>
    </w:p>
    <w:p w:rsidR="00000000" w:rsidRDefault="009D1A37">
      <w:pPr>
        <w:pStyle w:val="ConsPlusNormal"/>
        <w:ind w:firstLine="540"/>
        <w:jc w:val="both"/>
      </w:pPr>
      <w:r>
        <w:t xml:space="preserve">кабинет </w:t>
      </w:r>
      <w:r>
        <w:t>лечебной физкультуры для индивидуальных занятий;</w:t>
      </w:r>
    </w:p>
    <w:p w:rsidR="00000000" w:rsidRDefault="009D1A37">
      <w:pPr>
        <w:pStyle w:val="ConsPlusNormal"/>
        <w:ind w:firstLine="540"/>
        <w:jc w:val="both"/>
      </w:pPr>
      <w:r>
        <w:t>зал для занятий на тренажерах;</w:t>
      </w:r>
    </w:p>
    <w:p w:rsidR="00000000" w:rsidRDefault="009D1A37">
      <w:pPr>
        <w:pStyle w:val="ConsPlusNormal"/>
        <w:ind w:firstLine="540"/>
        <w:jc w:val="both"/>
      </w:pPr>
      <w:r>
        <w:t>кабинет механотерапии;</w:t>
      </w:r>
    </w:p>
    <w:p w:rsidR="00000000" w:rsidRDefault="009D1A37">
      <w:pPr>
        <w:pStyle w:val="ConsPlusNormal"/>
        <w:ind w:firstLine="540"/>
        <w:jc w:val="both"/>
      </w:pPr>
      <w:r>
        <w:t>кабинет ультразвуковых исследований;</w:t>
      </w:r>
    </w:p>
    <w:p w:rsidR="00000000" w:rsidRDefault="009D1A37">
      <w:pPr>
        <w:pStyle w:val="ConsPlusNormal"/>
        <w:ind w:firstLine="540"/>
        <w:jc w:val="both"/>
      </w:pPr>
      <w:r>
        <w:t>кабинет групповой условно-рефлекторной терапии;</w:t>
      </w:r>
    </w:p>
    <w:p w:rsidR="00000000" w:rsidRDefault="009D1A37">
      <w:pPr>
        <w:pStyle w:val="ConsPlusNormal"/>
        <w:ind w:firstLine="540"/>
        <w:jc w:val="both"/>
      </w:pPr>
      <w:r>
        <w:t>помещение дневного пребывания больных (холл);</w:t>
      </w:r>
    </w:p>
    <w:p w:rsidR="00000000" w:rsidRDefault="009D1A37">
      <w:pPr>
        <w:pStyle w:val="ConsPlusNormal"/>
        <w:ind w:firstLine="540"/>
        <w:jc w:val="both"/>
      </w:pPr>
      <w:r>
        <w:t>комнату личной гигиены</w:t>
      </w:r>
      <w:r>
        <w:t xml:space="preserve"> медицинских и иных работников;</w:t>
      </w:r>
    </w:p>
    <w:p w:rsidR="00000000" w:rsidRDefault="009D1A37">
      <w:pPr>
        <w:pStyle w:val="ConsPlusNormal"/>
        <w:ind w:firstLine="540"/>
        <w:jc w:val="both"/>
      </w:pPr>
      <w:r>
        <w:t>душевую для больных, передвигающихся с помощью инвалидных колясок;</w:t>
      </w:r>
    </w:p>
    <w:p w:rsidR="00000000" w:rsidRDefault="009D1A37">
      <w:pPr>
        <w:pStyle w:val="ConsPlusNormal"/>
        <w:ind w:firstLine="540"/>
        <w:jc w:val="both"/>
      </w:pPr>
      <w:r>
        <w:t>туалет при палате; туалет для больных, в том числе для передвигающихся с помощью инвалидных колясок; туалет для медицинских и иных работников;</w:t>
      </w:r>
    </w:p>
    <w:p w:rsidR="00000000" w:rsidRDefault="009D1A37">
      <w:pPr>
        <w:pStyle w:val="ConsPlusNormal"/>
        <w:ind w:firstLine="540"/>
        <w:jc w:val="both"/>
      </w:pPr>
      <w:r>
        <w:t xml:space="preserve">помещение для </w:t>
      </w:r>
      <w:r>
        <w:t>уборочного инвентаря и приготовления дезинфицирующих растворов;</w:t>
      </w:r>
    </w:p>
    <w:p w:rsidR="00000000" w:rsidRDefault="009D1A37">
      <w:pPr>
        <w:pStyle w:val="ConsPlusNormal"/>
        <w:ind w:firstLine="540"/>
        <w:jc w:val="both"/>
      </w:pPr>
      <w:r>
        <w:t>помещение для сортировки и временного хранения грязного белья;</w:t>
      </w:r>
    </w:p>
    <w:p w:rsidR="00000000" w:rsidRDefault="009D1A37">
      <w:pPr>
        <w:pStyle w:val="ConsPlusNormal"/>
        <w:ind w:firstLine="540"/>
        <w:jc w:val="both"/>
      </w:pPr>
      <w:r>
        <w:t>помещение для мытья и стерилизации суден, мытья и сушки клеенок;</w:t>
      </w:r>
    </w:p>
    <w:p w:rsidR="00000000" w:rsidRDefault="009D1A37">
      <w:pPr>
        <w:pStyle w:val="ConsPlusNormal"/>
        <w:ind w:firstLine="540"/>
        <w:jc w:val="both"/>
      </w:pPr>
      <w:r>
        <w:t>комнату для временного хранения аппаратуры и оборудования.</w:t>
      </w:r>
    </w:p>
    <w:p w:rsidR="00000000" w:rsidRDefault="009D1A37">
      <w:pPr>
        <w:pStyle w:val="ConsPlusNormal"/>
        <w:ind w:firstLine="540"/>
        <w:jc w:val="both"/>
      </w:pPr>
      <w:r>
        <w:t xml:space="preserve">10. Оснащение Отделения осуществляется в соответствии со стандартом оснащения, предусмотренным </w:t>
      </w:r>
      <w:hyperlink w:anchor="Par318" w:tooltip="СТАНДАР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больным с острыми нарушениями мозгового кровообращения, утвержденному </w:t>
      </w:r>
      <w:r>
        <w:t>настоящим приказом.</w:t>
      </w:r>
    </w:p>
    <w:p w:rsidR="00000000" w:rsidRDefault="009D1A37">
      <w:pPr>
        <w:pStyle w:val="ConsPlusNormal"/>
        <w:ind w:firstLine="540"/>
        <w:jc w:val="both"/>
      </w:pPr>
      <w:r>
        <w:t>11. Отделение создается при наличии в медицинской организации оборудования в соответствии со стандартом дополнительного оснащения медицинской организации, в структуре которой создано неврологическое отделение для больных с острыми наруш</w:t>
      </w:r>
      <w:r>
        <w:t xml:space="preserve">ениями мозгового кровообращения, предусмотренным </w:t>
      </w:r>
      <w:hyperlink w:anchor="Par672" w:tooltip="СТАНДАРТ" w:history="1">
        <w:r>
          <w:rPr>
            <w:color w:val="0000FF"/>
          </w:rPr>
          <w:t>приложением N 4</w:t>
        </w:r>
      </w:hyperlink>
      <w:r>
        <w:t xml:space="preserve"> к Порядку оказания медицинской помощи больным с острыми нарушениями мозгового кровообращения, утвержденному настоящим приказом.</w:t>
      </w:r>
    </w:p>
    <w:p w:rsidR="00000000" w:rsidRDefault="009D1A37">
      <w:pPr>
        <w:pStyle w:val="ConsPlusNormal"/>
        <w:ind w:firstLine="540"/>
        <w:jc w:val="both"/>
      </w:pPr>
      <w:r>
        <w:t>12. По решению руководител</w:t>
      </w:r>
      <w:r>
        <w:t>я медицинской организации палата (блок) реанимации и интенсивной терапии для больных с острыми нарушениями мозгового кровообращения может являться самостоятельным структурным подразделением медицинской организации.</w:t>
      </w:r>
    </w:p>
    <w:p w:rsidR="00000000" w:rsidRDefault="009D1A37">
      <w:pPr>
        <w:pStyle w:val="ConsPlusNormal"/>
        <w:ind w:firstLine="540"/>
        <w:jc w:val="both"/>
      </w:pPr>
      <w:r>
        <w:t>В случае организации палаты (блока) реани</w:t>
      </w:r>
      <w:r>
        <w:t>мации и интенсивной терапии для больных с острыми нарушениями мозгового кровообращения в качестве самостоятельного структурного подразделения медицинской организации дополнительно предусматриваются кабинет заведующего отделением; кабинет старшей медицинско</w:t>
      </w:r>
      <w:r>
        <w:t>й сестры; комната сестры-хозяйки; кабинет врачей; комната для временного хранения медицинской аппаратуры и оборудования.</w:t>
      </w:r>
    </w:p>
    <w:p w:rsidR="00000000" w:rsidRDefault="009D1A37">
      <w:pPr>
        <w:pStyle w:val="ConsPlusNormal"/>
        <w:ind w:firstLine="540"/>
        <w:jc w:val="both"/>
      </w:pPr>
      <w:r>
        <w:t>На должность заведующего палатой (блоком) реанимации и интенсивной терапии для больных с острыми нарушениями мозгового кровообращения н</w:t>
      </w:r>
      <w:r>
        <w:t xml:space="preserve">азначается специалист, соответствующий требованиям, предъявляемым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</w:t>
        </w:r>
        <w:r>
          <w:rPr>
            <w:color w:val="0000FF"/>
          </w:rPr>
          <w:t>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</w:t>
      </w:r>
      <w:r>
        <w:t xml:space="preserve"> специальности "неврология" или "анестезиология-реанимация", прошедший повышение квалификации по вопросам интенсивной терапии и реанимации, новых технологий диагностики, лечения и профилактики острых нарушений мозгового кровообращения.</w:t>
      </w:r>
    </w:p>
    <w:p w:rsidR="00000000" w:rsidRDefault="009D1A37">
      <w:pPr>
        <w:pStyle w:val="ConsPlusNormal"/>
        <w:ind w:firstLine="540"/>
        <w:jc w:val="both"/>
      </w:pPr>
      <w:r>
        <w:t xml:space="preserve">Штатная численность </w:t>
      </w:r>
      <w:r>
        <w:t xml:space="preserve">палаты (блока) реанимации и интенсивной терапии для больных с острыми нарушениями мозгового кровообращения утверждается руководителем медицинской организации с учетом рекомендуемых штатных нормативов, предусмотренных </w:t>
      </w:r>
      <w:hyperlink w:anchor="Par712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больным с острыми нарушениями мозгового кровообращения, утвержденному настоящим приказом.</w:t>
      </w:r>
    </w:p>
    <w:p w:rsidR="00000000" w:rsidRDefault="009D1A37">
      <w:pPr>
        <w:pStyle w:val="ConsPlusNormal"/>
        <w:ind w:firstLine="540"/>
        <w:jc w:val="both"/>
      </w:pPr>
      <w:r>
        <w:t>13. При наличии клинических признаков диагноза смерти головного мозга в палате (блоке) реан</w:t>
      </w:r>
      <w:r>
        <w:t>имации и интенсивной терапии Отделения больному с ОНМК проводятся мероприятия по подтверждению в установленном порядке диагноза смерти головного мозга человека. При установлении диагноза смерти головного мозга человека осуществляется информирование руковод</w:t>
      </w:r>
      <w:r>
        <w:t>ителя медицинской организации, а в случае его отсутствия - ответственного дежурного врача, в целях решения вопроса о возможности использования органов и (или) тканей умершего для трансплантации, с последующим извещением указанными лицами соответствующей ме</w:t>
      </w:r>
      <w:r>
        <w:t xml:space="preserve">дицинской организации, осуществляющей изъятие, </w:t>
      </w:r>
      <w:r>
        <w:lastRenderedPageBreak/>
        <w:t>хранение и транспортировку органов и (или) тканей человека для трансплантации.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jc w:val="right"/>
        <w:outlineLvl w:val="1"/>
      </w:pPr>
      <w:r>
        <w:t>Приложение N 2</w:t>
      </w:r>
    </w:p>
    <w:p w:rsidR="00000000" w:rsidRDefault="009D1A37">
      <w:pPr>
        <w:pStyle w:val="ConsPlusNormal"/>
        <w:jc w:val="right"/>
      </w:pPr>
      <w:r>
        <w:t>к Порядку оказания</w:t>
      </w:r>
    </w:p>
    <w:p w:rsidR="00000000" w:rsidRDefault="009D1A37">
      <w:pPr>
        <w:pStyle w:val="ConsPlusNormal"/>
        <w:jc w:val="right"/>
      </w:pPr>
      <w:r>
        <w:t>медицинской помощи больным</w:t>
      </w:r>
    </w:p>
    <w:p w:rsidR="00000000" w:rsidRDefault="009D1A37">
      <w:pPr>
        <w:pStyle w:val="ConsPlusNormal"/>
        <w:jc w:val="right"/>
      </w:pPr>
      <w:r>
        <w:t>с острыми нарушениями</w:t>
      </w:r>
    </w:p>
    <w:p w:rsidR="00000000" w:rsidRDefault="009D1A37">
      <w:pPr>
        <w:pStyle w:val="ConsPlusNormal"/>
        <w:jc w:val="right"/>
      </w:pPr>
      <w:r>
        <w:t>мозгового кровообращения,</w:t>
      </w:r>
    </w:p>
    <w:p w:rsidR="00000000" w:rsidRDefault="009D1A37">
      <w:pPr>
        <w:pStyle w:val="ConsPlusNormal"/>
        <w:jc w:val="right"/>
      </w:pPr>
      <w:r>
        <w:t>утвержденному пр</w:t>
      </w:r>
      <w:r>
        <w:t>иказом</w:t>
      </w:r>
    </w:p>
    <w:p w:rsidR="00000000" w:rsidRDefault="009D1A37">
      <w:pPr>
        <w:pStyle w:val="ConsPlusNormal"/>
        <w:jc w:val="right"/>
      </w:pPr>
      <w:r>
        <w:t>Министерства здравоохранения</w:t>
      </w:r>
    </w:p>
    <w:p w:rsidR="00000000" w:rsidRDefault="009D1A37">
      <w:pPr>
        <w:pStyle w:val="ConsPlusNormal"/>
        <w:jc w:val="right"/>
      </w:pPr>
      <w:r>
        <w:t>Российской Федерации</w:t>
      </w:r>
    </w:p>
    <w:p w:rsidR="00000000" w:rsidRDefault="009D1A37">
      <w:pPr>
        <w:pStyle w:val="ConsPlusNormal"/>
        <w:jc w:val="right"/>
      </w:pPr>
      <w:r>
        <w:t>от 15 ноября 2012 г. N 928н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jc w:val="center"/>
      </w:pPr>
      <w:bookmarkStart w:id="5" w:name="Par201"/>
      <w:bookmarkEnd w:id="5"/>
      <w:r>
        <w:t>РЕКОМЕНДУЕМЫЕ ШТАТНЫЕ НОРМАТИВЫ</w:t>
      </w:r>
    </w:p>
    <w:p w:rsidR="00000000" w:rsidRDefault="009D1A37">
      <w:pPr>
        <w:pStyle w:val="ConsPlusNormal"/>
        <w:jc w:val="center"/>
      </w:pPr>
      <w:r>
        <w:t>НЕВРОЛОГИЧЕСКОГО ОТДЕЛЕНИЯ ДЛЯ БОЛЬНЫХ С ОСТРЫМИ</w:t>
      </w:r>
    </w:p>
    <w:p w:rsidR="00000000" w:rsidRDefault="009D1A37">
      <w:pPr>
        <w:pStyle w:val="ConsPlusNormal"/>
        <w:jc w:val="center"/>
      </w:pPr>
      <w:r>
        <w:t>НАРУШЕНИЯМИ МОЗГОВОГО КРОВООБРАЩЕНИЯ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jc w:val="center"/>
        <w:outlineLvl w:val="2"/>
      </w:pPr>
      <w:r>
        <w:t xml:space="preserve">1. </w:t>
      </w:r>
      <w:r>
        <w:t>Рекомендуемые штатные нормативы неврологического</w:t>
      </w:r>
    </w:p>
    <w:p w:rsidR="00000000" w:rsidRDefault="009D1A37">
      <w:pPr>
        <w:pStyle w:val="ConsPlusNormal"/>
        <w:jc w:val="center"/>
      </w:pPr>
      <w:r>
        <w:t>отделения для больных с острыми нарушениями мозгового</w:t>
      </w:r>
    </w:p>
    <w:p w:rsidR="00000000" w:rsidRDefault="009D1A37">
      <w:pPr>
        <w:pStyle w:val="ConsPlusNormal"/>
        <w:jc w:val="center"/>
      </w:pPr>
      <w:r>
        <w:t>кровообращения, в структуре которого создана палата</w:t>
      </w:r>
    </w:p>
    <w:p w:rsidR="00000000" w:rsidRDefault="009D1A37">
      <w:pPr>
        <w:pStyle w:val="ConsPlusNormal"/>
        <w:jc w:val="center"/>
      </w:pPr>
      <w:r>
        <w:t>(блок) реанимации и интенсивной терапии</w:t>
      </w:r>
    </w:p>
    <w:p w:rsidR="00000000" w:rsidRDefault="009D1A37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3510"/>
        <w:gridCol w:w="4914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9D1A37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Наименование должности   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   Количество дол</w:t>
            </w:r>
            <w:r>
              <w:t xml:space="preserve">жностей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Заведующий - врач-невролог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Врач-невролог 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4,75 на 24 - 48 коек (для обеспечения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круглосуточной работы);      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1 на 12 коек (для обеспечения дневной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работы);                     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4,75 на 24 - 48 коек (для обеспечения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круглосуточной работы в палате (блоке)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реанимации и интенсивной терапии)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Старшая медицинская сестра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Сестра-хозяй</w:t>
            </w:r>
            <w:r>
              <w:t xml:space="preserve">ка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5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Медицинская сестра палатная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(постовая)    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12 коек (для обеспечения дневной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работы);                     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1 на 3 койки (для работы в палате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(блоке) реанимации и интенсивной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терапии);                    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4,75 на 12 коек (для обеспечения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круглосуточной работы)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6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Медицинская сестра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процедурной   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30 коек;                </w:t>
            </w:r>
            <w:r>
              <w:t xml:space="preserve">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0,5 на 6 коек (для работы в палате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(блоке) реанимации и интенсивной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терапии)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7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Младшая медицинская сестра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по уходу за больными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4,75 на 12 коек (для обеспечения        </w:t>
            </w:r>
          </w:p>
          <w:p w:rsidR="00000000" w:rsidRDefault="009D1A37">
            <w:pPr>
              <w:pStyle w:val="ConsPlusNonformat"/>
              <w:jc w:val="both"/>
            </w:pPr>
            <w:r>
              <w:t>круглосуточной ра</w:t>
            </w:r>
            <w:r>
              <w:t xml:space="preserve">боты);      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1 на 6 коек (для работы в палате        </w:t>
            </w:r>
          </w:p>
          <w:p w:rsidR="00000000" w:rsidRDefault="009D1A37">
            <w:pPr>
              <w:pStyle w:val="ConsPlusNonformat"/>
              <w:jc w:val="both"/>
            </w:pPr>
            <w:r>
              <w:lastRenderedPageBreak/>
              <w:t xml:space="preserve">(блоке) реанимации и интенсивной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терапии)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lastRenderedPageBreak/>
              <w:t xml:space="preserve"> 8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Санитар       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7 на 30 коек;                           </w:t>
            </w:r>
          </w:p>
          <w:p w:rsidR="00000000" w:rsidRDefault="009D1A37">
            <w:pPr>
              <w:pStyle w:val="ConsPlusNonformat"/>
              <w:jc w:val="both"/>
            </w:pPr>
            <w:r>
              <w:t>1</w:t>
            </w:r>
            <w:r>
              <w:t xml:space="preserve"> на 30 коек при 2-сменной системе      </w:t>
            </w:r>
          </w:p>
          <w:p w:rsidR="00000000" w:rsidRDefault="009D1A37">
            <w:pPr>
              <w:pStyle w:val="ConsPlusNonformat"/>
              <w:jc w:val="both"/>
            </w:pPr>
            <w:r>
              <w:t>обслуживания больных (для уборки палат);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1 (для работы в буфете);     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2 (для работы в палате (блоке)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реанимации и интенсивной терапии)       </w:t>
            </w:r>
          </w:p>
        </w:tc>
      </w:tr>
    </w:tbl>
    <w:p w:rsidR="00000000" w:rsidRDefault="009D1A37">
      <w:pPr>
        <w:pStyle w:val="ConsPlusNormal"/>
        <w:jc w:val="both"/>
      </w:pPr>
    </w:p>
    <w:p w:rsidR="00000000" w:rsidRDefault="009D1A37">
      <w:pPr>
        <w:pStyle w:val="ConsPlusNormal"/>
        <w:jc w:val="center"/>
        <w:outlineLvl w:val="2"/>
      </w:pPr>
      <w:r>
        <w:t>2. Рекомендуемые штатные нормативы неврологическог</w:t>
      </w:r>
      <w:r>
        <w:t>о</w:t>
      </w:r>
    </w:p>
    <w:p w:rsidR="00000000" w:rsidRDefault="009D1A37">
      <w:pPr>
        <w:pStyle w:val="ConsPlusNormal"/>
        <w:jc w:val="center"/>
      </w:pPr>
      <w:r>
        <w:t>отделения для больных с острыми нарушениями мозгового</w:t>
      </w:r>
    </w:p>
    <w:p w:rsidR="00000000" w:rsidRDefault="009D1A37">
      <w:pPr>
        <w:pStyle w:val="ConsPlusNormal"/>
        <w:jc w:val="center"/>
      </w:pPr>
      <w:r>
        <w:t>кровообращения, в структуре которого отсутствует</w:t>
      </w:r>
    </w:p>
    <w:p w:rsidR="00000000" w:rsidRDefault="009D1A37">
      <w:pPr>
        <w:pStyle w:val="ConsPlusNormal"/>
        <w:jc w:val="center"/>
      </w:pPr>
      <w:r>
        <w:t>палата (блок) реанимации и интенсивной терапии</w:t>
      </w:r>
    </w:p>
    <w:p w:rsidR="00000000" w:rsidRDefault="009D1A37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3510"/>
        <w:gridCol w:w="4914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9D1A37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Наименование должности   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   Количество должностей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Заведующий отделением для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больных с острыми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нарушениями мозгового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кровообращения - врач-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невролог      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Врач-невролог 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4,75 на 24 - 48 коек (для обеспечени</w:t>
            </w:r>
            <w:r>
              <w:t xml:space="preserve">я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круглосуточной работы);      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1 на 12 коек (для обеспечения дневной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работы)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Старшая медицинская сестра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Сестра-хозяйка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5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Медицинская сестра палатная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(постовая)    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12 коек (для обеспечения дневной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работы);                     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4,75 должности на 12 коек (для          </w:t>
            </w:r>
          </w:p>
          <w:p w:rsidR="00000000" w:rsidRDefault="009D1A37">
            <w:pPr>
              <w:pStyle w:val="ConsPlusNonformat"/>
              <w:jc w:val="both"/>
            </w:pPr>
            <w:r>
              <w:t>обеспечения круглосуточной ра</w:t>
            </w:r>
            <w:r>
              <w:t xml:space="preserve">боты)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6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Медицинская сестра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процедурной   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30 коек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7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Младшая  медицинская  сестра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по уходу за больными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4,75 на 12 коек (для обеспечения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круглосуточной работы)              </w:t>
            </w:r>
            <w:r>
              <w:t xml:space="preserve">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8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Санитар       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7 на 30 коек;                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1 на 30 коек при 2-сменной системе      </w:t>
            </w:r>
          </w:p>
          <w:p w:rsidR="00000000" w:rsidRDefault="009D1A37">
            <w:pPr>
              <w:pStyle w:val="ConsPlusNonformat"/>
              <w:jc w:val="both"/>
            </w:pPr>
            <w:r>
              <w:t>обслуживания больных (для уборки палат);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1 (для работы в буфете)                 </w:t>
            </w:r>
          </w:p>
        </w:tc>
      </w:tr>
    </w:tbl>
    <w:p w:rsidR="00000000" w:rsidRDefault="009D1A37">
      <w:pPr>
        <w:pStyle w:val="ConsPlusNormal"/>
        <w:jc w:val="both"/>
      </w:pPr>
    </w:p>
    <w:p w:rsidR="00000000" w:rsidRDefault="009D1A37">
      <w:pPr>
        <w:pStyle w:val="ConsPlusNormal"/>
        <w:ind w:firstLine="540"/>
        <w:jc w:val="both"/>
      </w:pPr>
      <w:r>
        <w:t>Примечания:</w:t>
      </w:r>
    </w:p>
    <w:p w:rsidR="00000000" w:rsidRDefault="009D1A37">
      <w:pPr>
        <w:pStyle w:val="ConsPlusNormal"/>
        <w:ind w:firstLine="540"/>
        <w:jc w:val="both"/>
      </w:pPr>
      <w:r>
        <w:t>1. Рекомендуемые штатные нормативы неврологического отделения для больных с острыми нарушениями мозгового кровообращения не распространяются на медицинские организации частной системы здравоохранения.</w:t>
      </w:r>
    </w:p>
    <w:p w:rsidR="00000000" w:rsidRDefault="009D1A37">
      <w:pPr>
        <w:pStyle w:val="ConsPlusNormal"/>
        <w:ind w:firstLine="540"/>
        <w:jc w:val="both"/>
      </w:pPr>
      <w:r>
        <w:t>2. Неврологическое отделение для больных с острыми нару</w:t>
      </w:r>
      <w:r>
        <w:t>шениями мозгового кровообращения рекомендуется организовывать с учетом численности населения из примерного расчета 30 коек на 150 тыс. взрослого населения.</w:t>
      </w:r>
    </w:p>
    <w:p w:rsidR="00000000" w:rsidRDefault="009D1A37">
      <w:pPr>
        <w:pStyle w:val="ConsPlusNormal"/>
        <w:ind w:firstLine="540"/>
        <w:jc w:val="both"/>
      </w:pPr>
      <w:r>
        <w:t>3. Для районов с низкой плотностью населения и ограниченной транспортной доступностью медицинских ор</w:t>
      </w:r>
      <w:r>
        <w:t xml:space="preserve">ганизаций количество должностей врача-невролога и медицинской сестры неврологического отделения для больных с острыми нарушениями мозгового кровообращения </w:t>
      </w:r>
      <w:r>
        <w:lastRenderedPageBreak/>
        <w:t>устанавливается исходя из меньшей численности населения (корректируются с учетом нагрузки, но не мене</w:t>
      </w:r>
      <w:r>
        <w:t>е 0,25 должности).</w:t>
      </w:r>
    </w:p>
    <w:p w:rsidR="00000000" w:rsidRDefault="009D1A37">
      <w:pPr>
        <w:pStyle w:val="ConsPlusNormal"/>
        <w:ind w:firstLine="540"/>
        <w:jc w:val="both"/>
      </w:pPr>
      <w:r>
        <w:t>4. В медицинских организациях, имеющих в своей структуре неврологическое отделение для больных с острыми нарушениями мозгового кровообращения, в структуре которого создана палата (блок) реанимации и интенсивной терапии, рекомендуется пре</w:t>
      </w:r>
      <w:r>
        <w:t>дусматривать должности врача-анестезиолога-реаниматолога из расчета 0,5 на 6 коек для работы в палате (блоке) реанимации и интенсивной терапии, врача-психиатра, врача-кардиолога из расчета 0,5 должности на 30 коек, врача функциональной диагностики, врача у</w:t>
      </w:r>
      <w:r>
        <w:t>льтразвуковой диагностики, инструктора по трудовой терапии из расчета 1 должность на 30 коек, врача по лечебной физкультуре, врача по медицинской реабилитации, врача-физиотерапевта, медицинской сестры по массажу, медицинской сестры по физиотерапии, инструк</w:t>
      </w:r>
      <w:r>
        <w:t>тора-методиста по лечебной физкультуре из расчета 1 должность на 12 коек (для палаты (блока) реанимации и интенсивной терапии - 0,25 на 6 коек), врача-рефлексотерапевта из расчета 0,5 должности на 30 коек, логопеда, медицинского психолога, социального рабо</w:t>
      </w:r>
      <w:r>
        <w:t>тника из расчета 1 должность на 20 коек (для палаты (блока) интенсивной терапии и реанимации - 1 на 12 коек).</w:t>
      </w:r>
    </w:p>
    <w:p w:rsidR="00000000" w:rsidRDefault="009D1A37">
      <w:pPr>
        <w:pStyle w:val="ConsPlusNormal"/>
        <w:ind w:firstLine="540"/>
        <w:jc w:val="both"/>
      </w:pPr>
      <w:r>
        <w:t>5. В медицинских организациях, имеющих в своей структуре неврологическое отделение для больных с острыми нарушениями мозгового кровообращения, в с</w:t>
      </w:r>
      <w:r>
        <w:t>труктуре которого отсутствует палата (блок) реанимации и интенсивной терапии, рекомендуется предусматривать должности врача-психиатра, врача-кардиолога из расчета 0,25 должности на 24 койки для обеспечения круглосуточной работы, врача функциональной диагно</w:t>
      </w:r>
      <w:r>
        <w:t>стики, врача ультразвуковой диагностики из расчета 4,75 должности на 24 койки для обеспечения круглосуточной работы, врача по лечебной физкультуре, врача по медицинской реабилитации, врача-физиотерапевта, медицинской сестры по массажу, медицинской сестры п</w:t>
      </w:r>
      <w:r>
        <w:t>о физиотерапии, инструктора-методиста по лечебной физкультуре из расчета 1 должность на 12 коек, врача-рефлексотерапевта из расчета 0,5 должности на 30 коек, логопеда, медицинского психолога, социального работника, инструктора по трудовой терапии из расчет</w:t>
      </w:r>
      <w:r>
        <w:t>а 1 должность на 30 коек.</w:t>
      </w:r>
    </w:p>
    <w:p w:rsidR="00000000" w:rsidRDefault="009D1A37">
      <w:pPr>
        <w:pStyle w:val="ConsPlusNormal"/>
        <w:ind w:firstLine="540"/>
        <w:jc w:val="both"/>
      </w:pPr>
      <w:r>
        <w:t xml:space="preserve">6. Для организаций и территорий, подлежащих обслуживанию Федеральным медико-биологическим агентством согласно </w:t>
      </w:r>
      <w:hyperlink r:id="rId22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</w:t>
      </w:r>
      <w:r>
        <w:t>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</w:t>
      </w:r>
      <w:r>
        <w:t>, ст. 2410), количество должностей врача-невролога неврологического отделения для больных с острыми нарушениями мозгового кровообращения устанавливается вне зависимости от численности прикрепленного населения.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jc w:val="right"/>
        <w:outlineLvl w:val="1"/>
      </w:pPr>
      <w:r>
        <w:t>Приложение N 3</w:t>
      </w:r>
    </w:p>
    <w:p w:rsidR="00000000" w:rsidRDefault="009D1A37">
      <w:pPr>
        <w:pStyle w:val="ConsPlusNormal"/>
        <w:jc w:val="right"/>
      </w:pPr>
      <w:r>
        <w:t>к Порядку оказания</w:t>
      </w:r>
    </w:p>
    <w:p w:rsidR="00000000" w:rsidRDefault="009D1A37">
      <w:pPr>
        <w:pStyle w:val="ConsPlusNormal"/>
        <w:jc w:val="right"/>
      </w:pPr>
      <w:r>
        <w:t>медицинской помощи больным</w:t>
      </w:r>
    </w:p>
    <w:p w:rsidR="00000000" w:rsidRDefault="009D1A37">
      <w:pPr>
        <w:pStyle w:val="ConsPlusNormal"/>
        <w:jc w:val="right"/>
      </w:pPr>
      <w:r>
        <w:t>с острыми нарушениями</w:t>
      </w:r>
    </w:p>
    <w:p w:rsidR="00000000" w:rsidRDefault="009D1A37">
      <w:pPr>
        <w:pStyle w:val="ConsPlusNormal"/>
        <w:jc w:val="right"/>
      </w:pPr>
      <w:r>
        <w:t>мозгового кровообращения,</w:t>
      </w:r>
    </w:p>
    <w:p w:rsidR="00000000" w:rsidRDefault="009D1A37">
      <w:pPr>
        <w:pStyle w:val="ConsPlusNormal"/>
        <w:jc w:val="right"/>
      </w:pPr>
      <w:r>
        <w:t>утвержденному приказом</w:t>
      </w:r>
    </w:p>
    <w:p w:rsidR="00000000" w:rsidRDefault="009D1A37">
      <w:pPr>
        <w:pStyle w:val="ConsPlusNormal"/>
        <w:jc w:val="right"/>
      </w:pPr>
      <w:r>
        <w:t>Министерства здравоохранения</w:t>
      </w:r>
    </w:p>
    <w:p w:rsidR="00000000" w:rsidRDefault="009D1A37">
      <w:pPr>
        <w:pStyle w:val="ConsPlusNormal"/>
        <w:jc w:val="right"/>
      </w:pPr>
      <w:r>
        <w:t>Российской Федерации</w:t>
      </w:r>
    </w:p>
    <w:p w:rsidR="00000000" w:rsidRDefault="009D1A37">
      <w:pPr>
        <w:pStyle w:val="ConsPlusNormal"/>
        <w:jc w:val="right"/>
      </w:pPr>
      <w:r>
        <w:t>от 15 ноября 2012 г. N 928н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jc w:val="center"/>
      </w:pPr>
      <w:bookmarkStart w:id="6" w:name="Par318"/>
      <w:bookmarkEnd w:id="6"/>
      <w:r>
        <w:t>СТАНДАРТ</w:t>
      </w:r>
    </w:p>
    <w:p w:rsidR="00000000" w:rsidRDefault="009D1A37">
      <w:pPr>
        <w:pStyle w:val="ConsPlusNormal"/>
        <w:jc w:val="center"/>
      </w:pPr>
      <w:r>
        <w:t>ОСНАЩЕНИЯ НЕВРОЛОГИЧЕСКОГО ОТДЕЛЕНИЯ ДЛЯ БОЛЬНЫХ С ОСТРЫМИ</w:t>
      </w:r>
    </w:p>
    <w:p w:rsidR="00000000" w:rsidRDefault="009D1A37">
      <w:pPr>
        <w:pStyle w:val="ConsPlusNormal"/>
        <w:jc w:val="center"/>
      </w:pPr>
      <w:r>
        <w:t>НАРУШЕНИЯМИ МОЗГОВОГО КРОВООБРАЩЕНИЯ</w:t>
      </w:r>
    </w:p>
    <w:p w:rsidR="00000000" w:rsidRDefault="009D1A37">
      <w:pPr>
        <w:pStyle w:val="ConsPlusNormal"/>
        <w:jc w:val="center"/>
      </w:pPr>
    </w:p>
    <w:p w:rsidR="00000000" w:rsidRDefault="009D1A37">
      <w:pPr>
        <w:pStyle w:val="ConsPlusNormal"/>
        <w:jc w:val="center"/>
        <w:outlineLvl w:val="2"/>
      </w:pPr>
      <w:r>
        <w:t>1. Стандарт оснащения неврологического</w:t>
      </w:r>
    </w:p>
    <w:p w:rsidR="00000000" w:rsidRDefault="009D1A37">
      <w:pPr>
        <w:pStyle w:val="ConsPlusNormal"/>
        <w:jc w:val="center"/>
      </w:pPr>
      <w:r>
        <w:t>отделения для больных с острыми нарушениями мозгового</w:t>
      </w:r>
    </w:p>
    <w:p w:rsidR="00000000" w:rsidRDefault="009D1A37">
      <w:pPr>
        <w:pStyle w:val="ConsPlusNormal"/>
        <w:jc w:val="center"/>
      </w:pPr>
      <w:r>
        <w:t>кровообращения (за исключением палаты (блока)</w:t>
      </w:r>
    </w:p>
    <w:p w:rsidR="00000000" w:rsidRDefault="009D1A37">
      <w:pPr>
        <w:pStyle w:val="ConsPlusNormal"/>
        <w:jc w:val="center"/>
      </w:pPr>
      <w:r>
        <w:t>реанимации и интенсивной терапии)</w:t>
      </w:r>
    </w:p>
    <w:p w:rsidR="00000000" w:rsidRDefault="009D1A37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5382"/>
        <w:gridCol w:w="2691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Наименование оборудования (оснаще</w:t>
            </w:r>
            <w:r>
              <w:t xml:space="preserve">ния)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lastRenderedPageBreak/>
              <w:t xml:space="preserve">  1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Функциональная кровать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числу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Прикроватный столик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числу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Тумба прикроватная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числу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Кресло-туалет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3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койки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5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Прикроватное кресло с высокими спинками и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опускающимися подлокотниками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числу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6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Прикроватная информационная доска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(маркерная)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числу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7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Противопролежневый матрас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6 коек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8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Кресло-каталка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не менее 1 на 12</w:t>
            </w:r>
            <w:r>
              <w:t xml:space="preserve">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коек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9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Тележка для перевозки больных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12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коек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10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Стойка для инфузионных систем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2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койки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11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Массажная кушетка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12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коек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12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Стол для кинезотерапии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12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коек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13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Мат напольный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3  </w:t>
            </w:r>
            <w:r>
              <w:t xml:space="preserve">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койки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14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Ортез для коленного сустава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3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койки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15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Ортез для кисти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3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койки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16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Ортез для голеностопного сустава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3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койки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17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Негатоскоп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18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Электрокардиограф 12-канальный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19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Система х</w:t>
            </w:r>
            <w:r>
              <w:t xml:space="preserve">олтеровского мониторирования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3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20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Аппарат для мониторинга артериального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давления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6 коек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21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Пульсоксиметр портативный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12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коек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22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Аппарат ультразвуковой терапии переносной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30 коек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23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Аппарат электротерапии (постоянный ток)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переносной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2 на 30 коек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24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Аппарат магнитотерапии переносн</w:t>
            </w:r>
            <w:r>
              <w:t xml:space="preserve">ой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4 на 30 коек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25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Аппарат низкочастотной электротерапии       </w:t>
            </w:r>
          </w:p>
          <w:p w:rsidR="00000000" w:rsidRDefault="009D1A37">
            <w:pPr>
              <w:pStyle w:val="ConsPlusNonformat"/>
              <w:jc w:val="both"/>
            </w:pPr>
            <w:r>
              <w:lastRenderedPageBreak/>
              <w:t xml:space="preserve">микротоками переносной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lastRenderedPageBreak/>
              <w:t xml:space="preserve">3 на 30 коек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lastRenderedPageBreak/>
              <w:t xml:space="preserve">  26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Аппарат для электромагнитотерапии переносной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6 коек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27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Аппарат для лазерной терапии переносной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2 на 30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коек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28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Аппарат для ингаляционной терапии переносной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2 на 30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коек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29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Переносной УФО-аппарат переносной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2 на 30 </w:t>
            </w:r>
            <w:r>
              <w:t xml:space="preserve">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коек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30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Аппарат для электростимуляции переносной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2 на 30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коек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31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Аппарат для вакуум-пресстерапии переносной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2 на 30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коек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32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Подъемник для больных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33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Система палатной сигнализации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34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Комплекс диагностический для ультразвуковых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исследований высокого класса с возможностью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исследования брахиоцефальных сосудов,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выполнения транскраниальных исследований,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трансторакальной эхокардиографии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35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Комплекс диагностический для ультразвуковых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исследований экспертного класса с           </w:t>
            </w:r>
          </w:p>
          <w:p w:rsidR="00000000" w:rsidRDefault="009D1A37">
            <w:pPr>
              <w:pStyle w:val="ConsPlusNonformat"/>
              <w:jc w:val="both"/>
            </w:pPr>
            <w:r>
              <w:t>в</w:t>
            </w:r>
            <w:r>
              <w:t xml:space="preserve">озможностью исследования брахиоцефальных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сосудов, аорты, нижней полой вены,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выполнения транскраниальных исследований,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трансторакальной и чреспищеводной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эхокардиографии </w:t>
            </w:r>
            <w:hyperlink w:anchor="Par483" w:tooltip="&lt;*&gt; Для неврологических отделений для больных с острым нарушением мозгового кровообращения, функционирующих в структуре регионального сосудистого центра медицинской организации органа исполнительной власти субъекта Российской Федер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36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Вакуумный электроо</w:t>
            </w:r>
            <w:r>
              <w:t xml:space="preserve">тсасыватель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37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Персональный компьютер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4 на 30 коек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38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Программа когнитивной реабилитации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39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Программа индивидуализированной вторичной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профилактики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40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Аппарат для активно-пассивной механотерапии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12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коек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41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Степпер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30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коек             </w:t>
            </w:r>
            <w:r>
              <w:t xml:space="preserve">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42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Тредбан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30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коек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43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Велотренажер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30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коек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44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Оборудование для лечебной гимнастики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требованию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45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Оборудование для восстановления мышечной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силы для мелких мышц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требованию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lastRenderedPageBreak/>
              <w:t xml:space="preserve">  46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Оборудование для восстановления двигательной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активности, координации движений            </w:t>
            </w:r>
          </w:p>
          <w:p w:rsidR="00000000" w:rsidRDefault="009D1A37">
            <w:pPr>
              <w:pStyle w:val="ConsPlusNonformat"/>
              <w:jc w:val="both"/>
            </w:pPr>
            <w:r>
              <w:t>конечностей, быт</w:t>
            </w:r>
            <w:r>
              <w:t xml:space="preserve">овой деятельности и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самообслуживания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требованию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47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Изделия для восстановления мелкой моторики и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координации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требованию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48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Поручни в коридорах, ванных и туалетных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комнатах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количеству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помещений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49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Ширма медицинская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50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Кушетка медицинская смотровая          </w:t>
            </w:r>
            <w:r>
              <w:t xml:space="preserve">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51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Прикроватная тумба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52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Стул (табурет) медицинский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53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Штатив медицинский (инфузионная стойка)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54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Облучатель - рециркулятор воздуха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ультрафиолетовый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</w:tbl>
    <w:p w:rsidR="00000000" w:rsidRDefault="009D1A37">
      <w:pPr>
        <w:pStyle w:val="ConsPlusNormal"/>
        <w:jc w:val="both"/>
      </w:pPr>
    </w:p>
    <w:p w:rsidR="00000000" w:rsidRDefault="009D1A37">
      <w:pPr>
        <w:pStyle w:val="ConsPlusNormal"/>
        <w:ind w:firstLine="540"/>
        <w:jc w:val="both"/>
      </w:pPr>
      <w:r>
        <w:t>--------------------------------</w:t>
      </w:r>
    </w:p>
    <w:p w:rsidR="00000000" w:rsidRDefault="009D1A37">
      <w:pPr>
        <w:pStyle w:val="ConsPlusNormal"/>
        <w:ind w:firstLine="540"/>
        <w:jc w:val="both"/>
      </w:pPr>
      <w:bookmarkStart w:id="7" w:name="Par483"/>
      <w:bookmarkEnd w:id="7"/>
      <w:r>
        <w:t>&lt;*&gt; Для неврологических отделений для больных с острым нарушением мозгового кровообращения</w:t>
      </w:r>
      <w:r>
        <w:t>, функционирующих в структуре регионального сосудистого центра медицинской организации органа исполнительной власти субъекта Российской Федерации.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jc w:val="center"/>
        <w:outlineLvl w:val="2"/>
      </w:pPr>
      <w:r>
        <w:t>2. Стандарт оснащения палаты (блока)</w:t>
      </w:r>
    </w:p>
    <w:p w:rsidR="00000000" w:rsidRDefault="009D1A37">
      <w:pPr>
        <w:pStyle w:val="ConsPlusNormal"/>
        <w:jc w:val="center"/>
      </w:pPr>
      <w:r>
        <w:t>реанимации и интенсивной терапии неврологического отделения</w:t>
      </w:r>
    </w:p>
    <w:p w:rsidR="00000000" w:rsidRDefault="009D1A37">
      <w:pPr>
        <w:pStyle w:val="ConsPlusNormal"/>
        <w:jc w:val="center"/>
      </w:pPr>
      <w:r>
        <w:t>для больных</w:t>
      </w:r>
      <w:r>
        <w:t xml:space="preserve"> с острыми нарушениями мозгового кровообращения</w:t>
      </w:r>
    </w:p>
    <w:p w:rsidR="00000000" w:rsidRDefault="009D1A37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5382"/>
        <w:gridCol w:w="2691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Наименование оборудования (оснащение)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Функциональная кровать с боковыми  спинками,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трехсекционная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числу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Прикроватный столик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числу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Прикроватная тумба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числу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Кресло-туалет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числу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5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Прикроватная      информационная       доска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(маркерная)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числу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6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Противопролежневый матрас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числу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7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Одеяло для наружного охлаждения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2 койки    </w:t>
            </w:r>
            <w:r>
              <w:t xml:space="preserve">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8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Наборы для мягкой фиксации конечностей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 числу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9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Ширма трехсекционная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2 койки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10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Тележка-каталка  для  перевозки  больных   с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гидроподъемником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2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11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Тележка грузовая межкорпусная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12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Штатив медицинский (инфузионная стойка)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2 на 1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койку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lastRenderedPageBreak/>
              <w:t xml:space="preserve">  13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Монитор больного: измерение частоты дыхания,</w:t>
            </w:r>
          </w:p>
          <w:p w:rsidR="00000000" w:rsidRDefault="009D1A37">
            <w:pPr>
              <w:pStyle w:val="ConsPlusNonformat"/>
              <w:jc w:val="both"/>
            </w:pPr>
            <w:r>
              <w:t>пульсокси</w:t>
            </w:r>
            <w:r>
              <w:t>метрия,        электрокардиография,</w:t>
            </w:r>
          </w:p>
          <w:p w:rsidR="00000000" w:rsidRDefault="009D1A37">
            <w:pPr>
              <w:pStyle w:val="ConsPlusNonformat"/>
              <w:jc w:val="both"/>
            </w:pPr>
            <w:r>
              <w:t>неинвазивное     измерение     артериального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давления, температуры тела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3 на 6 коек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14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Монитор    больного:    частота     дыхания,</w:t>
            </w:r>
          </w:p>
          <w:p w:rsidR="00000000" w:rsidRDefault="009D1A37">
            <w:pPr>
              <w:pStyle w:val="ConsPlusNonformat"/>
              <w:jc w:val="both"/>
            </w:pPr>
            <w:r>
              <w:t>пульсоксиметрия,                капнометрия,</w:t>
            </w:r>
          </w:p>
          <w:p w:rsidR="00000000" w:rsidRDefault="009D1A37">
            <w:pPr>
              <w:pStyle w:val="ConsPlusNonformat"/>
              <w:jc w:val="both"/>
            </w:pPr>
            <w:r>
              <w:t>электрокардиография, неинвазивное  измерение</w:t>
            </w:r>
          </w:p>
          <w:p w:rsidR="00000000" w:rsidRDefault="009D1A37">
            <w:pPr>
              <w:pStyle w:val="ConsPlusNonformat"/>
              <w:jc w:val="both"/>
            </w:pPr>
            <w:r>
              <w:t>артериального  давления,  температуры  тела,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анализ ST-сегмента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2 на 6 коек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15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Монитор     больного     с      расширенными</w:t>
            </w:r>
          </w:p>
          <w:p w:rsidR="00000000" w:rsidRDefault="009D1A37">
            <w:pPr>
              <w:pStyle w:val="ConsPlusNonformat"/>
              <w:jc w:val="both"/>
            </w:pPr>
            <w:r>
              <w:t>возможностями оценки гемодинамики и дыхания:</w:t>
            </w:r>
          </w:p>
          <w:p w:rsidR="00000000" w:rsidRDefault="009D1A37">
            <w:pPr>
              <w:pStyle w:val="ConsPlusNonformat"/>
              <w:jc w:val="both"/>
            </w:pPr>
            <w:r>
              <w:t>р</w:t>
            </w:r>
            <w:r>
              <w:t>еспирограмма, пульсоксиметрия, капнометрия,</w:t>
            </w:r>
          </w:p>
          <w:p w:rsidR="00000000" w:rsidRDefault="009D1A37">
            <w:pPr>
              <w:pStyle w:val="ConsPlusNonformat"/>
              <w:jc w:val="both"/>
            </w:pPr>
            <w:r>
              <w:t>неинвазивное    и    инвазивное    измерение</w:t>
            </w:r>
          </w:p>
          <w:p w:rsidR="00000000" w:rsidRDefault="009D1A37">
            <w:pPr>
              <w:pStyle w:val="ConsPlusNonformat"/>
              <w:jc w:val="both"/>
            </w:pPr>
            <w:r>
              <w:t>артериального      давления,       измерение</w:t>
            </w:r>
          </w:p>
          <w:p w:rsidR="00000000" w:rsidRDefault="009D1A37">
            <w:pPr>
              <w:pStyle w:val="ConsPlusNonformat"/>
              <w:jc w:val="both"/>
            </w:pPr>
            <w:r>
              <w:t>температуры  тела,   электрокардиография   с</w:t>
            </w:r>
          </w:p>
          <w:p w:rsidR="00000000" w:rsidRDefault="009D1A37">
            <w:pPr>
              <w:pStyle w:val="ConsPlusNonformat"/>
              <w:jc w:val="both"/>
            </w:pPr>
            <w:r>
              <w:t>анализом ST-сегмента, сердечного  выброса  с</w:t>
            </w:r>
          </w:p>
          <w:p w:rsidR="00000000" w:rsidRDefault="009D1A37">
            <w:pPr>
              <w:pStyle w:val="ConsPlusNonformat"/>
              <w:jc w:val="both"/>
            </w:pPr>
            <w:r>
              <w:t>автоматическим включением  сигна</w:t>
            </w:r>
            <w:r>
              <w:t>ла  тревоги,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возможностью автономной работы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6 коек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16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Портативный электрокардиограф с возможностью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автономной работы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17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Центральная     станция      мониторирования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гемодинамики и дыхания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18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Многофункциональная  система  ультразвуковой</w:t>
            </w:r>
          </w:p>
          <w:p w:rsidR="00000000" w:rsidRDefault="009D1A37">
            <w:pPr>
              <w:pStyle w:val="ConsPlusNonformat"/>
              <w:jc w:val="both"/>
            </w:pPr>
            <w:r>
              <w:t>допплерографии  с  возможностью   выполнения</w:t>
            </w:r>
          </w:p>
          <w:p w:rsidR="00000000" w:rsidRDefault="009D1A37">
            <w:pPr>
              <w:pStyle w:val="ConsPlusNonformat"/>
              <w:jc w:val="both"/>
            </w:pPr>
            <w:r>
              <w:t>транскраниальной допплерографии, длительного</w:t>
            </w:r>
          </w:p>
          <w:p w:rsidR="00000000" w:rsidRDefault="009D1A37">
            <w:pPr>
              <w:pStyle w:val="ConsPlusNonformat"/>
              <w:jc w:val="both"/>
            </w:pPr>
            <w:r>
              <w:t>транскраниального             допплеровского</w:t>
            </w:r>
          </w:p>
          <w:p w:rsidR="00000000" w:rsidRDefault="009D1A37">
            <w:pPr>
              <w:pStyle w:val="ConsPlusNonformat"/>
              <w:jc w:val="both"/>
            </w:pPr>
            <w:r>
              <w:t>м</w:t>
            </w:r>
            <w:r>
              <w:t xml:space="preserve">ониторирования, микроэмболодетекции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19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Портативный   ультразвуковой    сканер,    с</w:t>
            </w:r>
          </w:p>
          <w:p w:rsidR="00000000" w:rsidRDefault="009D1A37">
            <w:pPr>
              <w:pStyle w:val="ConsPlusNonformat"/>
              <w:jc w:val="both"/>
            </w:pPr>
            <w:r>
              <w:t>датчиками  для  проведения   ультразвукового</w:t>
            </w:r>
          </w:p>
          <w:p w:rsidR="00000000" w:rsidRDefault="009D1A37">
            <w:pPr>
              <w:pStyle w:val="ConsPlusNonformat"/>
              <w:jc w:val="both"/>
            </w:pPr>
            <w:r>
              <w:t>дуплексного  сканирования  экстракраниальных</w:t>
            </w:r>
          </w:p>
          <w:p w:rsidR="00000000" w:rsidRDefault="009D1A37">
            <w:pPr>
              <w:pStyle w:val="ConsPlusNonformat"/>
              <w:jc w:val="both"/>
            </w:pPr>
            <w:r>
              <w:t>отделов       брахиоцефальных       артерий,</w:t>
            </w:r>
          </w:p>
          <w:p w:rsidR="00000000" w:rsidRDefault="009D1A37">
            <w:pPr>
              <w:pStyle w:val="ConsPlusNonformat"/>
              <w:jc w:val="both"/>
            </w:pPr>
            <w:r>
              <w:t>тр</w:t>
            </w:r>
            <w:r>
              <w:t>анскраниального дуплексного  сканирования,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трансторакальной эхокардиографии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20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Компьютерный      электроэнцефалограф      с</w:t>
            </w:r>
          </w:p>
          <w:p w:rsidR="00000000" w:rsidRDefault="009D1A37">
            <w:pPr>
              <w:pStyle w:val="ConsPlusNonformat"/>
              <w:jc w:val="both"/>
            </w:pPr>
            <w:r>
              <w:t>возможностью   длительного   мониторирования</w:t>
            </w:r>
          </w:p>
          <w:p w:rsidR="00000000" w:rsidRDefault="009D1A37">
            <w:pPr>
              <w:pStyle w:val="ConsPlusNonformat"/>
              <w:jc w:val="both"/>
            </w:pPr>
            <w:r>
              <w:t>электроэнцефалограммы      и       вызванных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потенциалов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21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Глюкометр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2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22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Весы для взвешивания лежачих больных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6 коек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23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Вакуумный электроотсасыватель  </w:t>
            </w:r>
            <w:r>
              <w:t xml:space="preserve">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2 койки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24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Ингалятор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3 койки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25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Дефибриллятор с функцией синхронизации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3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койки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26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Аппар</w:t>
            </w:r>
            <w:r>
              <w:t>ат для искусственной  вентиляции легких</w:t>
            </w:r>
          </w:p>
          <w:p w:rsidR="00000000" w:rsidRDefault="009D1A37">
            <w:pPr>
              <w:pStyle w:val="ConsPlusNonformat"/>
              <w:jc w:val="both"/>
            </w:pPr>
            <w:r>
              <w:t>с  возможностью  программной   искусственной</w:t>
            </w:r>
          </w:p>
          <w:p w:rsidR="00000000" w:rsidRDefault="009D1A37">
            <w:pPr>
              <w:pStyle w:val="ConsPlusNonformat"/>
              <w:jc w:val="both"/>
            </w:pPr>
            <w:r>
              <w:t>вентиляции и мониторингом  функции  внешнего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дыхания со встроенным анализом газов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не менее 1 на 3 койки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lastRenderedPageBreak/>
              <w:t xml:space="preserve">  27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Аппарат для искусственной вентиляции легких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не мен</w:t>
            </w:r>
            <w:r>
              <w:t xml:space="preserve">ее 1 на 3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койки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28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Аппарат для искусственной вентиляции  легких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портативный транспортный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29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Ротатометр с увлажнителем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койку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30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Манометр для определения давления в  манжете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эндотрахеальной трубки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31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Пульсоксиметр портативный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3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32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Автоматический дозатор лекарственных веществ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шприцевой       </w:t>
            </w:r>
            <w:r>
              <w:t xml:space="preserve">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3 на койку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33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Инфузомат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1 койку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34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Энтеромат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1 койку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35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Тонометр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2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36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Мобильная     реанимационная     медицинская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тележка-каталка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3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койки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37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Централизованная подводка газов  (кислорода,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воздуха, вакуума)                      </w:t>
            </w:r>
            <w:r>
              <w:t xml:space="preserve">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38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Аппарат кардиоинтервалографии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39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Эндоскопическая   стойка,   с   возможностью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оценки нарушений глотания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40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Автоматический пневмомассажер конечностей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1 койку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41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Стол-вертикализатор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на 6 коек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42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Негатоскоп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43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Мобильный (переносной) набор дл</w:t>
            </w:r>
            <w:r>
              <w:t>я  проведения</w:t>
            </w:r>
          </w:p>
          <w:p w:rsidR="00000000" w:rsidRDefault="009D1A37">
            <w:pPr>
              <w:pStyle w:val="ConsPlusNonformat"/>
              <w:jc w:val="both"/>
            </w:pPr>
            <w:r>
              <w:t>реанимационных    мероприятий    в    других</w:t>
            </w:r>
          </w:p>
          <w:p w:rsidR="00000000" w:rsidRDefault="009D1A37">
            <w:pPr>
              <w:pStyle w:val="ConsPlusNonformat"/>
              <w:jc w:val="both"/>
            </w:pPr>
            <w:r>
              <w:t>отделениях, включающий  воздуховод,  аппарат</w:t>
            </w:r>
          </w:p>
          <w:p w:rsidR="00000000" w:rsidRDefault="009D1A37">
            <w:pPr>
              <w:pStyle w:val="ConsPlusNonformat"/>
              <w:jc w:val="both"/>
            </w:pPr>
            <w:r>
              <w:t>для ручной искусственной вентиляции  легких,</w:t>
            </w:r>
          </w:p>
          <w:p w:rsidR="00000000" w:rsidRDefault="009D1A37">
            <w:pPr>
              <w:pStyle w:val="ConsPlusNonformat"/>
              <w:jc w:val="both"/>
            </w:pPr>
            <w:r>
              <w:t>наружный ручной дефибриллятор с возможностью</w:t>
            </w:r>
          </w:p>
          <w:p w:rsidR="00000000" w:rsidRDefault="009D1A37">
            <w:pPr>
              <w:pStyle w:val="ConsPlusNonformat"/>
              <w:jc w:val="both"/>
            </w:pPr>
            <w:r>
              <w:t>контроля  проведения  электрокардиографии  с</w:t>
            </w:r>
          </w:p>
          <w:p w:rsidR="00000000" w:rsidRDefault="009D1A37">
            <w:pPr>
              <w:pStyle w:val="ConsPlusNonformat"/>
              <w:jc w:val="both"/>
            </w:pPr>
            <w:r>
              <w:t>собственных    электродов    и    автономным</w:t>
            </w:r>
          </w:p>
          <w:p w:rsidR="00000000" w:rsidRDefault="009D1A37">
            <w:pPr>
              <w:pStyle w:val="ConsPlusNonformat"/>
              <w:jc w:val="both"/>
            </w:pPr>
            <w:r>
              <w:t>питанием,   шприцы,   набор    лекарственных</w:t>
            </w:r>
          </w:p>
          <w:p w:rsidR="00000000" w:rsidRDefault="009D1A37">
            <w:pPr>
              <w:pStyle w:val="ConsPlusNonformat"/>
              <w:jc w:val="both"/>
            </w:pPr>
            <w:r>
              <w:t>средств  (амиодарон,  лидокаин,   эпинефрин,</w:t>
            </w:r>
          </w:p>
          <w:p w:rsidR="00000000" w:rsidRDefault="009D1A37">
            <w:pPr>
              <w:pStyle w:val="ConsPlusNonformat"/>
              <w:jc w:val="both"/>
            </w:pPr>
            <w:r>
              <w:t>атропин,  физиологический   раствор   и   5%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раствор глюкозы)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44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И</w:t>
            </w:r>
            <w:r>
              <w:t>сточник бесперебойного питания мощностью не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менее 1,5 кВт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1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45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Консоль    для    размещения    медицинского</w:t>
            </w:r>
          </w:p>
          <w:p w:rsidR="00000000" w:rsidRDefault="009D1A37">
            <w:pPr>
              <w:pStyle w:val="ConsPlusNonformat"/>
              <w:jc w:val="both"/>
            </w:pPr>
            <w:r>
              <w:t>оборудования,  подвода  медицинских   газов,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розеток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</w:t>
            </w:r>
            <w:r>
              <w:t xml:space="preserve">на 1 койку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46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Стационарный   или   переносной  прибор  для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стерилизации помещения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47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Кислородные  индивидуальные  распылители   с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системой увлажнения и подогрева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1 койку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lastRenderedPageBreak/>
              <w:t xml:space="preserve">  48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Разводка   медицинских   газов    (кислород,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воздух, вакуум)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 менее 6 разъемов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49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Набор  инструментов  и  приспособлений   для</w:t>
            </w:r>
          </w:p>
          <w:p w:rsidR="00000000" w:rsidRDefault="009D1A37">
            <w:pPr>
              <w:pStyle w:val="ConsPlusNonformat"/>
              <w:jc w:val="both"/>
            </w:pPr>
            <w:r>
              <w:t>малых хирургических вмешательств (артерио- и</w:t>
            </w:r>
          </w:p>
          <w:p w:rsidR="00000000" w:rsidRDefault="009D1A37">
            <w:pPr>
              <w:pStyle w:val="ConsPlusNonformat"/>
              <w:jc w:val="both"/>
            </w:pPr>
            <w:r>
              <w:t>веносекция,    а</w:t>
            </w:r>
            <w:r>
              <w:t>ртерио-    и    венопункция,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трахеостомия)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50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Подъемник для больных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51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Система палатной сигнализации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</w:tbl>
    <w:p w:rsidR="00000000" w:rsidRDefault="009D1A37">
      <w:pPr>
        <w:pStyle w:val="ConsPlusNormal"/>
        <w:jc w:val="both"/>
      </w:pPr>
    </w:p>
    <w:p w:rsidR="00000000" w:rsidRDefault="009D1A37">
      <w:pPr>
        <w:pStyle w:val="ConsPlusNormal"/>
        <w:jc w:val="both"/>
      </w:pPr>
    </w:p>
    <w:p w:rsidR="00000000" w:rsidRDefault="009D1A37">
      <w:pPr>
        <w:pStyle w:val="ConsPlusNormal"/>
        <w:jc w:val="both"/>
      </w:pPr>
    </w:p>
    <w:p w:rsidR="00000000" w:rsidRDefault="009D1A37">
      <w:pPr>
        <w:pStyle w:val="ConsPlusNormal"/>
        <w:jc w:val="both"/>
      </w:pPr>
    </w:p>
    <w:p w:rsidR="00000000" w:rsidRDefault="009D1A37">
      <w:pPr>
        <w:pStyle w:val="ConsPlusNormal"/>
        <w:jc w:val="both"/>
      </w:pPr>
    </w:p>
    <w:p w:rsidR="00000000" w:rsidRDefault="009D1A37">
      <w:pPr>
        <w:pStyle w:val="ConsPlusNormal"/>
        <w:jc w:val="right"/>
        <w:outlineLvl w:val="1"/>
      </w:pPr>
      <w:r>
        <w:t>Приложение N 4</w:t>
      </w:r>
    </w:p>
    <w:p w:rsidR="00000000" w:rsidRDefault="009D1A37">
      <w:pPr>
        <w:pStyle w:val="ConsPlusNormal"/>
        <w:jc w:val="right"/>
      </w:pPr>
      <w:r>
        <w:t>к Порядку оказания</w:t>
      </w:r>
    </w:p>
    <w:p w:rsidR="00000000" w:rsidRDefault="009D1A37">
      <w:pPr>
        <w:pStyle w:val="ConsPlusNormal"/>
        <w:jc w:val="right"/>
      </w:pPr>
      <w:r>
        <w:t>медицинской помощи больным</w:t>
      </w:r>
    </w:p>
    <w:p w:rsidR="00000000" w:rsidRDefault="009D1A37">
      <w:pPr>
        <w:pStyle w:val="ConsPlusNormal"/>
        <w:jc w:val="right"/>
      </w:pPr>
      <w:r>
        <w:t>с острыми нарушениями</w:t>
      </w:r>
    </w:p>
    <w:p w:rsidR="00000000" w:rsidRDefault="009D1A37">
      <w:pPr>
        <w:pStyle w:val="ConsPlusNormal"/>
        <w:jc w:val="right"/>
      </w:pPr>
      <w:r>
        <w:t>мозгового кровообращения,</w:t>
      </w:r>
    </w:p>
    <w:p w:rsidR="00000000" w:rsidRDefault="009D1A37">
      <w:pPr>
        <w:pStyle w:val="ConsPlusNormal"/>
        <w:jc w:val="right"/>
      </w:pPr>
      <w:r>
        <w:t>утвержденному приказом</w:t>
      </w:r>
    </w:p>
    <w:p w:rsidR="00000000" w:rsidRDefault="009D1A37">
      <w:pPr>
        <w:pStyle w:val="ConsPlusNormal"/>
        <w:jc w:val="right"/>
      </w:pPr>
      <w:r>
        <w:t>Министерства здравоохранения</w:t>
      </w:r>
    </w:p>
    <w:p w:rsidR="00000000" w:rsidRDefault="009D1A37">
      <w:pPr>
        <w:pStyle w:val="ConsPlusNormal"/>
        <w:jc w:val="right"/>
      </w:pPr>
      <w:r>
        <w:t>Российской Федерации</w:t>
      </w:r>
    </w:p>
    <w:p w:rsidR="00000000" w:rsidRDefault="009D1A37">
      <w:pPr>
        <w:pStyle w:val="ConsPlusNormal"/>
        <w:jc w:val="right"/>
      </w:pPr>
      <w:r>
        <w:t>от 15 ноября 2012 г. N 928н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jc w:val="center"/>
      </w:pPr>
      <w:bookmarkStart w:id="8" w:name="Par672"/>
      <w:bookmarkEnd w:id="8"/>
      <w:r>
        <w:t>СТАНДАРТ</w:t>
      </w:r>
    </w:p>
    <w:p w:rsidR="00000000" w:rsidRDefault="009D1A37">
      <w:pPr>
        <w:pStyle w:val="ConsPlusNormal"/>
        <w:jc w:val="center"/>
      </w:pPr>
      <w:r>
        <w:t>ДОПОЛНИТЕЛЬНОГО ОСНАЩЕНИ</w:t>
      </w:r>
      <w:r>
        <w:t>Я МЕДИЦИНСКОЙ ОРГАНИЗАЦИИ,</w:t>
      </w:r>
    </w:p>
    <w:p w:rsidR="00000000" w:rsidRDefault="009D1A37">
      <w:pPr>
        <w:pStyle w:val="ConsPlusNormal"/>
        <w:jc w:val="center"/>
      </w:pPr>
      <w:r>
        <w:t>В СТРУКТУРЕ КОТОРОЙ СОЗДАНО НЕВРОЛОГИЧЕСКОЕ</w:t>
      </w:r>
    </w:p>
    <w:p w:rsidR="00000000" w:rsidRDefault="009D1A37">
      <w:pPr>
        <w:pStyle w:val="ConsPlusNormal"/>
        <w:jc w:val="center"/>
      </w:pPr>
      <w:r>
        <w:t>ОТДЕЛЕНИЕ ДЛЯ БОЛЬНЫХ С ОСТРЫМИ НАРУШЕНИЯМИ</w:t>
      </w:r>
    </w:p>
    <w:p w:rsidR="00000000" w:rsidRDefault="009D1A37">
      <w:pPr>
        <w:pStyle w:val="ConsPlusNormal"/>
        <w:jc w:val="center"/>
      </w:pPr>
      <w:r>
        <w:t>МОЗГОВОГО КРОВООБРАЩЕНИЯ</w:t>
      </w:r>
    </w:p>
    <w:p w:rsidR="00000000" w:rsidRDefault="009D1A37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5382"/>
        <w:gridCol w:w="2691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Наименование оборудования (оснащения)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Томограф магнитно-резонансный от 1,5        </w:t>
            </w:r>
          </w:p>
          <w:p w:rsidR="00000000" w:rsidRDefault="009D1A37">
            <w:pPr>
              <w:pStyle w:val="ConsPlusNonformat"/>
              <w:jc w:val="both"/>
            </w:pPr>
            <w:r>
              <w:t>Тл/томограф рентгеновский компьютерный от 64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срезов с программным обеспечением и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сопутствующим оборудованием для выполнения  </w:t>
            </w:r>
          </w:p>
          <w:p w:rsidR="00000000" w:rsidRDefault="009D1A37">
            <w:pPr>
              <w:pStyle w:val="ConsPlusNonformat"/>
              <w:jc w:val="both"/>
            </w:pPr>
            <w:r>
              <w:t>исследований сердца и головного мозга, в том</w:t>
            </w:r>
          </w:p>
          <w:p w:rsidR="00000000" w:rsidRDefault="009D1A37">
            <w:pPr>
              <w:pStyle w:val="ConsPlusNonformat"/>
              <w:jc w:val="both"/>
            </w:pPr>
            <w:r>
              <w:t>числе перфузии и КТ-ангиографии</w:t>
            </w:r>
            <w:r>
              <w:t xml:space="preserve"> </w:t>
            </w:r>
            <w:hyperlink w:anchor="Par696" w:tooltip="&lt;*&gt; Оснащаются медицинские организации, в которых функционирует региональный сосудистый центр медицинской организации органа исполнительной власти субъекта Российской Федер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Томограф рентгеновский компьютерный от 16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срезов с программным обеспечением и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сопутствующим оборудованием для выполнения  </w:t>
            </w:r>
          </w:p>
          <w:p w:rsidR="00000000" w:rsidRDefault="009D1A37">
            <w:pPr>
              <w:pStyle w:val="ConsPlusNonformat"/>
              <w:jc w:val="both"/>
            </w:pPr>
            <w:r>
              <w:t>исследований сердца и головного мозга, в том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числе перфузии и КТ-ангиографии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</w:tbl>
    <w:p w:rsidR="00000000" w:rsidRDefault="009D1A37">
      <w:pPr>
        <w:pStyle w:val="ConsPlusNormal"/>
        <w:jc w:val="both"/>
      </w:pPr>
    </w:p>
    <w:p w:rsidR="00000000" w:rsidRDefault="009D1A37">
      <w:pPr>
        <w:pStyle w:val="ConsPlusNormal"/>
        <w:ind w:firstLine="540"/>
        <w:jc w:val="both"/>
      </w:pPr>
      <w:r>
        <w:t>-------</w:t>
      </w:r>
      <w:r>
        <w:t>-------------------------</w:t>
      </w:r>
    </w:p>
    <w:p w:rsidR="00000000" w:rsidRDefault="009D1A37">
      <w:pPr>
        <w:pStyle w:val="ConsPlusNormal"/>
        <w:ind w:firstLine="540"/>
        <w:jc w:val="both"/>
      </w:pPr>
      <w:bookmarkStart w:id="9" w:name="Par696"/>
      <w:bookmarkEnd w:id="9"/>
      <w:r>
        <w:t>&lt;*&gt; Оснащаются медицинские организации, в которых функционирует региональный сосудистый центр медицинской организации органа исполнительной власти субъекта Российской Федерации.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jc w:val="right"/>
        <w:outlineLvl w:val="1"/>
      </w:pPr>
      <w:r>
        <w:t>Приложение N 5</w:t>
      </w:r>
    </w:p>
    <w:p w:rsidR="00000000" w:rsidRDefault="009D1A37">
      <w:pPr>
        <w:pStyle w:val="ConsPlusNormal"/>
        <w:jc w:val="right"/>
      </w:pPr>
      <w:r>
        <w:t>к Порядку оказания</w:t>
      </w:r>
    </w:p>
    <w:p w:rsidR="00000000" w:rsidRDefault="009D1A37">
      <w:pPr>
        <w:pStyle w:val="ConsPlusNormal"/>
        <w:jc w:val="right"/>
      </w:pPr>
      <w:r>
        <w:lastRenderedPageBreak/>
        <w:t>м</w:t>
      </w:r>
      <w:r>
        <w:t>едицинской помощи больным</w:t>
      </w:r>
    </w:p>
    <w:p w:rsidR="00000000" w:rsidRDefault="009D1A37">
      <w:pPr>
        <w:pStyle w:val="ConsPlusNormal"/>
        <w:jc w:val="right"/>
      </w:pPr>
      <w:r>
        <w:t>с острыми нарушениями</w:t>
      </w:r>
    </w:p>
    <w:p w:rsidR="00000000" w:rsidRDefault="009D1A37">
      <w:pPr>
        <w:pStyle w:val="ConsPlusNormal"/>
        <w:jc w:val="right"/>
      </w:pPr>
      <w:r>
        <w:t>мозгового кровообращения,</w:t>
      </w:r>
    </w:p>
    <w:p w:rsidR="00000000" w:rsidRDefault="009D1A37">
      <w:pPr>
        <w:pStyle w:val="ConsPlusNormal"/>
        <w:jc w:val="right"/>
      </w:pPr>
      <w:r>
        <w:t>утвержденному приказом</w:t>
      </w:r>
    </w:p>
    <w:p w:rsidR="00000000" w:rsidRDefault="009D1A37">
      <w:pPr>
        <w:pStyle w:val="ConsPlusNormal"/>
        <w:jc w:val="right"/>
      </w:pPr>
      <w:r>
        <w:t>Министерства здравоохранения</w:t>
      </w:r>
    </w:p>
    <w:p w:rsidR="00000000" w:rsidRDefault="009D1A37">
      <w:pPr>
        <w:pStyle w:val="ConsPlusNormal"/>
        <w:jc w:val="right"/>
      </w:pPr>
      <w:r>
        <w:t>Российской Федерации</w:t>
      </w:r>
    </w:p>
    <w:p w:rsidR="00000000" w:rsidRDefault="009D1A37">
      <w:pPr>
        <w:pStyle w:val="ConsPlusNormal"/>
        <w:jc w:val="right"/>
      </w:pPr>
      <w:r>
        <w:t>от 15 ноября 2012 г. N 928н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jc w:val="center"/>
      </w:pPr>
      <w:bookmarkStart w:id="10" w:name="Par712"/>
      <w:bookmarkEnd w:id="10"/>
      <w:r>
        <w:t>РЕКОМЕНДУЕМЫЕ ШТАТНЫЕ НОРМАТИВЫ</w:t>
      </w:r>
    </w:p>
    <w:p w:rsidR="00000000" w:rsidRDefault="009D1A37">
      <w:pPr>
        <w:pStyle w:val="ConsPlusNormal"/>
        <w:jc w:val="center"/>
      </w:pPr>
      <w:r>
        <w:t>ПАЛАТЫ (БЛОКА) РЕАНИМАЦИИ И ИНТЕНСИВНОЙ ТЕРАПИИ ДЛЯ БОЛЬНЫХ</w:t>
      </w:r>
    </w:p>
    <w:p w:rsidR="00000000" w:rsidRDefault="009D1A37">
      <w:pPr>
        <w:pStyle w:val="ConsPlusNormal"/>
        <w:jc w:val="center"/>
      </w:pPr>
      <w:r>
        <w:t>С ОСТРЫМИ НАРУШЕНИЯМИ МОЗГОВОГО КРОВООБРАЩЕНИЯ</w:t>
      </w:r>
    </w:p>
    <w:p w:rsidR="00000000" w:rsidRDefault="009D1A37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5382"/>
        <w:gridCol w:w="2691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N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     Наименование должности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Количество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     должностей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Заведующий - врач-анестезиолог-реаним</w:t>
            </w:r>
            <w:r>
              <w:t xml:space="preserve">атолог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или врач-невролог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Врач-невролог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0,75 на 6 коек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Врач-анестезиолог-реаниматолог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0,5 на 6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Старшая медицинская сестра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5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Сестра-хозяйка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6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Медицинская сестра палатная (постовая)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3 койки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7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Медицинская сестра процедурной </w:t>
            </w:r>
            <w:r>
              <w:t xml:space="preserve">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0,5 на 6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8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Младшая медицинская сестра по уходу за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больными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1 на 6 коек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9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Санитар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</w:tbl>
    <w:p w:rsidR="00000000" w:rsidRDefault="009D1A37">
      <w:pPr>
        <w:pStyle w:val="ConsPlusNormal"/>
        <w:jc w:val="both"/>
      </w:pPr>
    </w:p>
    <w:p w:rsidR="00000000" w:rsidRDefault="009D1A37">
      <w:pPr>
        <w:pStyle w:val="ConsPlusNormal"/>
        <w:jc w:val="both"/>
      </w:pPr>
    </w:p>
    <w:p w:rsidR="00000000" w:rsidRDefault="009D1A37">
      <w:pPr>
        <w:pStyle w:val="ConsPlusNormal"/>
        <w:jc w:val="both"/>
      </w:pPr>
    </w:p>
    <w:p w:rsidR="00000000" w:rsidRDefault="009D1A37">
      <w:pPr>
        <w:pStyle w:val="ConsPlusNormal"/>
        <w:jc w:val="both"/>
      </w:pPr>
    </w:p>
    <w:p w:rsidR="00000000" w:rsidRDefault="009D1A37">
      <w:pPr>
        <w:pStyle w:val="ConsPlusNormal"/>
        <w:jc w:val="both"/>
      </w:pPr>
    </w:p>
    <w:p w:rsidR="00000000" w:rsidRDefault="009D1A37">
      <w:pPr>
        <w:pStyle w:val="ConsPlusNormal"/>
        <w:jc w:val="right"/>
        <w:outlineLvl w:val="1"/>
      </w:pPr>
      <w:r>
        <w:t>Приложение N 6</w:t>
      </w:r>
    </w:p>
    <w:p w:rsidR="00000000" w:rsidRDefault="009D1A37">
      <w:pPr>
        <w:pStyle w:val="ConsPlusNormal"/>
        <w:jc w:val="right"/>
      </w:pPr>
      <w:r>
        <w:t>к Порядку оказания</w:t>
      </w:r>
    </w:p>
    <w:p w:rsidR="00000000" w:rsidRDefault="009D1A37">
      <w:pPr>
        <w:pStyle w:val="ConsPlusNormal"/>
        <w:jc w:val="right"/>
      </w:pPr>
      <w:r>
        <w:t>медицинской помощи больным</w:t>
      </w:r>
    </w:p>
    <w:p w:rsidR="00000000" w:rsidRDefault="009D1A37">
      <w:pPr>
        <w:pStyle w:val="ConsPlusNormal"/>
        <w:jc w:val="right"/>
      </w:pPr>
      <w:r>
        <w:t>с острыми нарушениями</w:t>
      </w:r>
    </w:p>
    <w:p w:rsidR="00000000" w:rsidRDefault="009D1A37">
      <w:pPr>
        <w:pStyle w:val="ConsPlusNormal"/>
        <w:jc w:val="right"/>
      </w:pPr>
      <w:r>
        <w:t>мозгового кровообращения,</w:t>
      </w:r>
    </w:p>
    <w:p w:rsidR="00000000" w:rsidRDefault="009D1A37">
      <w:pPr>
        <w:pStyle w:val="ConsPlusNormal"/>
        <w:jc w:val="right"/>
      </w:pPr>
      <w:r>
        <w:t>утвержденному приказом</w:t>
      </w:r>
    </w:p>
    <w:p w:rsidR="00000000" w:rsidRDefault="009D1A37">
      <w:pPr>
        <w:pStyle w:val="ConsPlusNormal"/>
        <w:jc w:val="right"/>
      </w:pPr>
      <w:r>
        <w:t>Министерства здравоохранения</w:t>
      </w:r>
    </w:p>
    <w:p w:rsidR="00000000" w:rsidRDefault="009D1A37">
      <w:pPr>
        <w:pStyle w:val="ConsPlusNormal"/>
        <w:jc w:val="right"/>
      </w:pPr>
      <w:r>
        <w:t>Российской Федерации</w:t>
      </w:r>
    </w:p>
    <w:p w:rsidR="00000000" w:rsidRDefault="009D1A37">
      <w:pPr>
        <w:pStyle w:val="ConsPlusNormal"/>
        <w:jc w:val="right"/>
      </w:pPr>
      <w:r>
        <w:t>от 15 ноября 2012 г. N 928н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jc w:val="center"/>
      </w:pPr>
      <w:r>
        <w:t>ПРАВИЛА</w:t>
      </w:r>
    </w:p>
    <w:p w:rsidR="00000000" w:rsidRDefault="009D1A37">
      <w:pPr>
        <w:pStyle w:val="ConsPlusNormal"/>
        <w:jc w:val="center"/>
      </w:pPr>
      <w:r>
        <w:t>ОРГАНИЗАЦИИ ДЕЯТЕЛЬНОСТИ РЕГИОНАЛЬНОГО СОСУДИСТОГО ЦЕНТРА</w:t>
      </w:r>
    </w:p>
    <w:p w:rsidR="00000000" w:rsidRDefault="009D1A37">
      <w:pPr>
        <w:pStyle w:val="ConsPlusNormal"/>
        <w:jc w:val="center"/>
      </w:pPr>
      <w:r>
        <w:t>МЕДИЦИНСКОЙ ОРГАНИЗАЦИИ ОРГАНА ИСПОЛНИТЕЛЬНОЙ ВЛАСТИ</w:t>
      </w:r>
    </w:p>
    <w:p w:rsidR="00000000" w:rsidRDefault="009D1A37">
      <w:pPr>
        <w:pStyle w:val="ConsPlusNormal"/>
        <w:jc w:val="center"/>
      </w:pPr>
      <w:r>
        <w:t>СУБЪЕКТА РОССИЙСКОЙ ФЕДЕРАЦИИ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регионального сосудистого центра медицинской орга</w:t>
      </w:r>
      <w:r>
        <w:t>низации органа исполнительной власти субъекта Российской Федерации (далее - Центр), создаваемого для оказания медицинской помощи больным с острыми нарушениями мозгового кровообращения.</w:t>
      </w:r>
    </w:p>
    <w:p w:rsidR="00000000" w:rsidRDefault="009D1A37">
      <w:pPr>
        <w:pStyle w:val="ConsPlusNormal"/>
        <w:ind w:firstLine="540"/>
        <w:jc w:val="both"/>
      </w:pPr>
      <w:r>
        <w:t>2. Центр организуется как функциональное объединение медицинской органи</w:t>
      </w:r>
      <w:r>
        <w:t xml:space="preserve">зации органа </w:t>
      </w:r>
      <w:r>
        <w:lastRenderedPageBreak/>
        <w:t>исполнительной власти субъекта Российской Федерации, имеющей в своей структуре следующие подразделения:</w:t>
      </w:r>
    </w:p>
    <w:p w:rsidR="00000000" w:rsidRDefault="009D1A37">
      <w:pPr>
        <w:pStyle w:val="ConsPlusNormal"/>
        <w:ind w:firstLine="540"/>
        <w:jc w:val="both"/>
      </w:pPr>
      <w:r>
        <w:t>неврологическое отделение для лечения больных с острыми нарушениями мозгового кровообращения;</w:t>
      </w:r>
    </w:p>
    <w:p w:rsidR="00000000" w:rsidRDefault="009D1A37">
      <w:pPr>
        <w:pStyle w:val="ConsPlusNormal"/>
        <w:ind w:firstLine="540"/>
        <w:jc w:val="both"/>
      </w:pPr>
      <w:r>
        <w:t>нейрохирургическое отделение с операционной и</w:t>
      </w:r>
      <w:r>
        <w:t>ли нейрохирургическую операционную;</w:t>
      </w:r>
    </w:p>
    <w:p w:rsidR="00000000" w:rsidRDefault="009D1A37">
      <w:pPr>
        <w:pStyle w:val="ConsPlusNormal"/>
        <w:ind w:firstLine="540"/>
        <w:jc w:val="both"/>
      </w:pPr>
      <w:r>
        <w:t>кардиохирургическое отделение (отделение сосудистой хирургии);</w:t>
      </w:r>
    </w:p>
    <w:p w:rsidR="00000000" w:rsidRDefault="009D1A37">
      <w:pPr>
        <w:pStyle w:val="ConsPlusNormal"/>
        <w:ind w:firstLine="540"/>
        <w:jc w:val="both"/>
      </w:pPr>
      <w:r>
        <w:t>отделение (кабинет) рентгенохирургических методов диагностики и лечения;</w:t>
      </w:r>
    </w:p>
    <w:p w:rsidR="00000000" w:rsidRDefault="009D1A37">
      <w:pPr>
        <w:pStyle w:val="ConsPlusNormal"/>
        <w:ind w:firstLine="540"/>
        <w:jc w:val="both"/>
      </w:pPr>
      <w:r>
        <w:t>операционную рентгенэндоваскулярных методов диагностики и лечения;</w:t>
      </w:r>
    </w:p>
    <w:p w:rsidR="00000000" w:rsidRDefault="009D1A37">
      <w:pPr>
        <w:pStyle w:val="ConsPlusNormal"/>
        <w:ind w:firstLine="540"/>
        <w:jc w:val="both"/>
      </w:pPr>
      <w:r>
        <w:t>отделение лучевой</w:t>
      </w:r>
      <w:r>
        <w:t xml:space="preserve"> диагностики с кабинетом компьютерной томографии (кабинетом магнитно-резонансной томографии);</w:t>
      </w:r>
    </w:p>
    <w:p w:rsidR="00000000" w:rsidRDefault="009D1A37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000000" w:rsidRDefault="009D1A37">
      <w:pPr>
        <w:pStyle w:val="ConsPlusNormal"/>
        <w:ind w:firstLine="540"/>
        <w:jc w:val="both"/>
      </w:pPr>
      <w:r>
        <w:t>отделение ультразвуковой диагностики;</w:t>
      </w:r>
    </w:p>
    <w:p w:rsidR="00000000" w:rsidRDefault="009D1A37">
      <w:pPr>
        <w:pStyle w:val="ConsPlusNormal"/>
        <w:ind w:firstLine="540"/>
        <w:jc w:val="both"/>
      </w:pPr>
      <w:r>
        <w:t>клинико-диагностическую лабораторию;</w:t>
      </w:r>
    </w:p>
    <w:p w:rsidR="00000000" w:rsidRDefault="009D1A37">
      <w:pPr>
        <w:pStyle w:val="ConsPlusNormal"/>
        <w:ind w:firstLine="540"/>
        <w:jc w:val="both"/>
      </w:pPr>
      <w:r>
        <w:t>подразделения, обеспечивающие деятельность в част</w:t>
      </w:r>
      <w:r>
        <w:t>и информационных медицинских технологий;</w:t>
      </w:r>
    </w:p>
    <w:p w:rsidR="00000000" w:rsidRDefault="009D1A37">
      <w:pPr>
        <w:pStyle w:val="ConsPlusNormal"/>
        <w:ind w:firstLine="540"/>
        <w:jc w:val="both"/>
      </w:pPr>
      <w:r>
        <w:t>организационно-методический отдел (кабинет);</w:t>
      </w:r>
    </w:p>
    <w:p w:rsidR="00000000" w:rsidRDefault="009D1A37">
      <w:pPr>
        <w:pStyle w:val="ConsPlusNormal"/>
        <w:ind w:firstLine="540"/>
        <w:jc w:val="both"/>
      </w:pPr>
      <w:r>
        <w:t>отдел эпидемиологического мониторинга и профилактики;</w:t>
      </w:r>
    </w:p>
    <w:p w:rsidR="00000000" w:rsidRDefault="009D1A37">
      <w:pPr>
        <w:pStyle w:val="ConsPlusNormal"/>
        <w:ind w:firstLine="540"/>
        <w:jc w:val="both"/>
      </w:pPr>
      <w:r>
        <w:t>отдел организации круглосуточной консультативно-диагностической помощи больным с острыми нарушениями мозгового крово</w:t>
      </w:r>
      <w:r>
        <w:t>обращения, в том числе телефонной, телемедицинской, выездных бригад врачей-специалистов.</w:t>
      </w:r>
    </w:p>
    <w:p w:rsidR="00000000" w:rsidRDefault="009D1A37">
      <w:pPr>
        <w:pStyle w:val="ConsPlusNormal"/>
        <w:ind w:firstLine="540"/>
        <w:jc w:val="both"/>
      </w:pPr>
      <w:r>
        <w:t>3. Руководство Центром осуществляется руководителем Центра - заместителем главного врача медицинской организации, который назначается на должность и освобождается от д</w:t>
      </w:r>
      <w:r>
        <w:t>олжности руководителем медицинской организации, в которой создан Центр.</w:t>
      </w:r>
    </w:p>
    <w:p w:rsidR="00000000" w:rsidRDefault="009D1A37">
      <w:pPr>
        <w:pStyle w:val="ConsPlusNormal"/>
        <w:ind w:firstLine="540"/>
        <w:jc w:val="both"/>
      </w:pPr>
      <w:r>
        <w:t xml:space="preserve">4. На должность руководителя Центра назначается специалист, соответствующий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</w:t>
      </w:r>
      <w:r>
        <w:t>анения и социального развития Российской Федерации от 7 июля 2009 г. N 415н, по специальностям "неврология" или "нейрохирургия".</w:t>
      </w:r>
    </w:p>
    <w:p w:rsidR="00000000" w:rsidRDefault="009D1A37">
      <w:pPr>
        <w:pStyle w:val="ConsPlusNormal"/>
        <w:ind w:firstLine="540"/>
        <w:jc w:val="both"/>
      </w:pPr>
      <w:r>
        <w:t>5. Порядок взаимодействия структурных подразделений Центра устанавливается руководителем Центра по согласованию с главным врачо</w:t>
      </w:r>
      <w:r>
        <w:t>м медицинской организации, в которой функционирует Центр.</w:t>
      </w:r>
    </w:p>
    <w:p w:rsidR="00000000" w:rsidRDefault="009D1A37">
      <w:pPr>
        <w:pStyle w:val="ConsPlusNormal"/>
        <w:ind w:firstLine="540"/>
        <w:jc w:val="both"/>
      </w:pPr>
      <w:r>
        <w:t>6. Центр для обеспечения своей деятельности использует возможности всех лечебно-диагностических и вспомогательных подразделений медицинской организации, в которой он организован.</w:t>
      </w:r>
    </w:p>
    <w:p w:rsidR="00000000" w:rsidRDefault="009D1A37">
      <w:pPr>
        <w:pStyle w:val="ConsPlusNormal"/>
        <w:ind w:firstLine="540"/>
        <w:jc w:val="both"/>
      </w:pPr>
      <w:r>
        <w:t>7. Основными функциями Центра являются:</w:t>
      </w:r>
    </w:p>
    <w:p w:rsidR="00000000" w:rsidRDefault="009D1A37">
      <w:pPr>
        <w:pStyle w:val="ConsPlusNormal"/>
        <w:ind w:firstLine="540"/>
        <w:jc w:val="both"/>
      </w:pPr>
      <w:r>
        <w:t xml:space="preserve">оказание круглосуточной лечебно-диагностической помощи на основе стандартов медицинской помощи больным с острыми нарушениями мозгового кровообращения, находящимся на лечении в неврологическом отделении для больных с </w:t>
      </w:r>
      <w:r>
        <w:t>острым нарушением мозгового кровообращения медицинской организации, имеющей лицензию на оказание медицинской помощи больным с острыми нарушениями мозгового кровообращения;</w:t>
      </w:r>
    </w:p>
    <w:p w:rsidR="00000000" w:rsidRDefault="009D1A37">
      <w:pPr>
        <w:pStyle w:val="ConsPlusNormal"/>
        <w:ind w:firstLine="540"/>
        <w:jc w:val="both"/>
      </w:pPr>
      <w:r>
        <w:t>оказание медицинской помощи больным с острыми нарушениями мозгового кровообращения и</w:t>
      </w:r>
      <w:r>
        <w:t xml:space="preserve"> хирургической патологией брахиоцефальных артерий по профилям: "нейрохирургия", "сердечно-сосудистая хирургия" и "рентгенэндоваскулярная диагностика и лечение" в медицинских организациях, имеющих лицензию на оказание медицинской помощи больным с острыми на</w:t>
      </w:r>
      <w:r>
        <w:t>рушениями мозгового кровообращения;</w:t>
      </w:r>
    </w:p>
    <w:p w:rsidR="00000000" w:rsidRDefault="009D1A37">
      <w:pPr>
        <w:pStyle w:val="ConsPlusNormal"/>
        <w:ind w:firstLine="540"/>
        <w:jc w:val="both"/>
      </w:pPr>
      <w:r>
        <w:t>оказание круглосуточной консультативно-диагностической помощи больным, находящимся на лечении в неврологических отделениях для больных с острыми нарушениями мозгового кровообращения в других медицинских организациях, име</w:t>
      </w:r>
      <w:r>
        <w:t>ющих лицензию на оказание медицинской помощи больным с острыми нарушениями мозгового кровообращения;</w:t>
      </w:r>
    </w:p>
    <w:p w:rsidR="00000000" w:rsidRDefault="009D1A37">
      <w:pPr>
        <w:pStyle w:val="ConsPlusNormal"/>
        <w:ind w:firstLine="540"/>
        <w:jc w:val="both"/>
      </w:pPr>
      <w:r>
        <w:t>внедрение в клиническую практику современных методов профилактики, диагностики и лечения острых нарушений мозгового кровообращения, профилактики осложнений</w:t>
      </w:r>
      <w:r>
        <w:t>, управления качеством оказания медицинской помощи на основе принципов доказательной медицины и научно-технических достижений;</w:t>
      </w:r>
    </w:p>
    <w:p w:rsidR="00000000" w:rsidRDefault="009D1A37">
      <w:pPr>
        <w:pStyle w:val="ConsPlusNormal"/>
        <w:ind w:firstLine="540"/>
        <w:jc w:val="both"/>
      </w:pPr>
      <w:r>
        <w:t>координация мер по профилактике, диагностике и лечению сосудистых заболеваний и организационно-методическое руководство неврологи</w:t>
      </w:r>
      <w:r>
        <w:t>ческих отделений для больных с острыми нарушениями мозгового кровообращения, в том числе проведение клинико-эпидемиологического анализа острых нарушений мозгового кровообращения;</w:t>
      </w:r>
    </w:p>
    <w:p w:rsidR="00000000" w:rsidRDefault="009D1A37">
      <w:pPr>
        <w:pStyle w:val="ConsPlusNormal"/>
        <w:ind w:firstLine="540"/>
        <w:jc w:val="both"/>
      </w:pPr>
      <w:r>
        <w:t>организация конференций, совещаний по актуальным вопросам оказания медицинско</w:t>
      </w:r>
      <w:r>
        <w:t>й помощи больным с острыми нарушениями мозгового кровообращения;</w:t>
      </w:r>
    </w:p>
    <w:p w:rsidR="00000000" w:rsidRDefault="009D1A37">
      <w:pPr>
        <w:pStyle w:val="ConsPlusNormal"/>
        <w:ind w:firstLine="540"/>
        <w:jc w:val="both"/>
      </w:pPr>
      <w:r>
        <w:t>проведение информационно-просветительских мероприятий для населения и медицинского сообщества;</w:t>
      </w:r>
    </w:p>
    <w:p w:rsidR="00000000" w:rsidRDefault="009D1A37">
      <w:pPr>
        <w:pStyle w:val="ConsPlusNormal"/>
        <w:ind w:firstLine="540"/>
        <w:jc w:val="both"/>
      </w:pPr>
      <w:r>
        <w:lastRenderedPageBreak/>
        <w:t>координация и методическое руководство, оценка отчетной и учетной документации и отчетов о деяте</w:t>
      </w:r>
      <w:r>
        <w:t>льности Центров, находящихся на территории субъекта Российской Федерации (в случае наличия в субъекте Российской Федерации нескольких Центров);</w:t>
      </w:r>
    </w:p>
    <w:p w:rsidR="00000000" w:rsidRDefault="009D1A37">
      <w:pPr>
        <w:pStyle w:val="ConsPlusNormal"/>
        <w:ind w:firstLine="540"/>
        <w:jc w:val="both"/>
      </w:pPr>
      <w:r>
        <w:t>иные функции в соответствии с действующим законодательством Российской Федерации.</w:t>
      </w:r>
    </w:p>
    <w:p w:rsidR="00000000" w:rsidRDefault="009D1A37">
      <w:pPr>
        <w:pStyle w:val="ConsPlusNormal"/>
        <w:ind w:firstLine="540"/>
        <w:jc w:val="both"/>
      </w:pPr>
      <w:r>
        <w:t xml:space="preserve">8. В соответствии с функциями </w:t>
      </w:r>
      <w:r>
        <w:t xml:space="preserve">Центра рекомендуется закреплять за Центром медицинские организации, в которых функционируют неврологические отделения для больных с острым нарушением мозгового кровообращения и иные медицинские организации, оказывающие медицинскую помощь больным с острыми </w:t>
      </w:r>
      <w:r>
        <w:t>нарушениями мозгового кровообращения, по территориальному принципу.</w:t>
      </w:r>
    </w:p>
    <w:p w:rsidR="00000000" w:rsidRDefault="009D1A37">
      <w:pPr>
        <w:pStyle w:val="ConsPlusNormal"/>
        <w:ind w:firstLine="540"/>
        <w:jc w:val="both"/>
      </w:pPr>
      <w:r>
        <w:t>9. Операционная рентгенэндоваскулярных методов диагностики и лечения и нейрохирургическая операционная медицинской организации, в которой организован региональный сосудистый центр медицинс</w:t>
      </w:r>
      <w:r>
        <w:t xml:space="preserve">кой организации органа исполнительной власти субъекта Российской Федерации, оснащается в соответствии со стандартом оснащения, предусмотренным </w:t>
      </w:r>
      <w:hyperlink w:anchor="Par807" w:tooltip="СТАНДАРТ" w:history="1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больным с острыми нару</w:t>
      </w:r>
      <w:r>
        <w:t>шениями мозгового кровообращения, утвержденному настоящим приказом.</w:t>
      </w:r>
    </w:p>
    <w:p w:rsidR="00000000" w:rsidRDefault="009D1A37">
      <w:pPr>
        <w:pStyle w:val="ConsPlusNormal"/>
        <w:ind w:firstLine="540"/>
        <w:jc w:val="both"/>
      </w:pPr>
      <w:r>
        <w:t>10.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</w:t>
      </w:r>
      <w:r>
        <w:t>ающих медицинскую помощь.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jc w:val="right"/>
        <w:outlineLvl w:val="1"/>
      </w:pPr>
      <w:r>
        <w:t>Приложение N 7</w:t>
      </w:r>
    </w:p>
    <w:p w:rsidR="00000000" w:rsidRDefault="009D1A37">
      <w:pPr>
        <w:pStyle w:val="ConsPlusNormal"/>
        <w:jc w:val="right"/>
      </w:pPr>
      <w:r>
        <w:t>к Порядку оказания</w:t>
      </w:r>
    </w:p>
    <w:p w:rsidR="00000000" w:rsidRDefault="009D1A37">
      <w:pPr>
        <w:pStyle w:val="ConsPlusNormal"/>
        <w:jc w:val="right"/>
      </w:pPr>
      <w:r>
        <w:t>медицинской помощи больным</w:t>
      </w:r>
    </w:p>
    <w:p w:rsidR="00000000" w:rsidRDefault="009D1A37">
      <w:pPr>
        <w:pStyle w:val="ConsPlusNormal"/>
        <w:jc w:val="right"/>
      </w:pPr>
      <w:r>
        <w:t>с острыми нарушениями</w:t>
      </w:r>
    </w:p>
    <w:p w:rsidR="00000000" w:rsidRDefault="009D1A37">
      <w:pPr>
        <w:pStyle w:val="ConsPlusNormal"/>
        <w:jc w:val="right"/>
      </w:pPr>
      <w:r>
        <w:t>мозгового кровообращения,</w:t>
      </w:r>
    </w:p>
    <w:p w:rsidR="00000000" w:rsidRDefault="009D1A37">
      <w:pPr>
        <w:pStyle w:val="ConsPlusNormal"/>
        <w:jc w:val="right"/>
      </w:pPr>
      <w:r>
        <w:t>утвержденному приказом</w:t>
      </w:r>
    </w:p>
    <w:p w:rsidR="00000000" w:rsidRDefault="009D1A37">
      <w:pPr>
        <w:pStyle w:val="ConsPlusNormal"/>
        <w:jc w:val="right"/>
      </w:pPr>
      <w:r>
        <w:t>Министерства здравоохранения</w:t>
      </w:r>
    </w:p>
    <w:p w:rsidR="00000000" w:rsidRDefault="009D1A37">
      <w:pPr>
        <w:pStyle w:val="ConsPlusNormal"/>
        <w:jc w:val="right"/>
      </w:pPr>
      <w:r>
        <w:t>Российской Федерации</w:t>
      </w:r>
    </w:p>
    <w:p w:rsidR="00000000" w:rsidRDefault="009D1A37">
      <w:pPr>
        <w:pStyle w:val="ConsPlusNormal"/>
        <w:jc w:val="right"/>
      </w:pPr>
      <w:r>
        <w:t>от 15 ноября 2012 г. N 928н</w:t>
      </w:r>
    </w:p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jc w:val="center"/>
      </w:pPr>
      <w:bookmarkStart w:id="11" w:name="Par807"/>
      <w:bookmarkEnd w:id="11"/>
      <w:r>
        <w:t>СТАНДАРТ</w:t>
      </w:r>
    </w:p>
    <w:p w:rsidR="00000000" w:rsidRDefault="009D1A37">
      <w:pPr>
        <w:pStyle w:val="ConsPlusNormal"/>
        <w:jc w:val="center"/>
      </w:pPr>
      <w:r>
        <w:t>ОСНАЩЕНИЯ ОПЕРАЦИОННОЙ РЕНТГЕНЭНДОВАСКУЛЯРНЫХ МЕТОДОВ</w:t>
      </w:r>
    </w:p>
    <w:p w:rsidR="00000000" w:rsidRDefault="009D1A37">
      <w:pPr>
        <w:pStyle w:val="ConsPlusNormal"/>
        <w:jc w:val="center"/>
      </w:pPr>
      <w:r>
        <w:t>ДИАГНОСТИКИ И ЛЕЧЕНИЯ И НЕЙРОХИРУРГИЧЕСКОЙ ОПЕРАЦИОННОЙ</w:t>
      </w:r>
    </w:p>
    <w:p w:rsidR="00000000" w:rsidRDefault="009D1A37">
      <w:pPr>
        <w:pStyle w:val="ConsPlusNormal"/>
        <w:jc w:val="center"/>
      </w:pPr>
      <w:r>
        <w:t>МЕДИЦИНСКОЙ ОРГАНИЗАЦИИ, В КОТОРОЙ ОРГАНИЗОВАН РЕГИОНАЛЬНЫЙ</w:t>
      </w:r>
    </w:p>
    <w:p w:rsidR="00000000" w:rsidRDefault="009D1A37">
      <w:pPr>
        <w:pStyle w:val="ConsPlusNormal"/>
        <w:jc w:val="center"/>
      </w:pPr>
      <w:r>
        <w:t>СОСУДИСТЫЙ ЦЕНТР МЕДИЦИНСКОЙ ОРГАНИЗАЦИИ ОРГАНА</w:t>
      </w:r>
    </w:p>
    <w:p w:rsidR="00000000" w:rsidRDefault="009D1A37">
      <w:pPr>
        <w:pStyle w:val="ConsPlusNormal"/>
        <w:jc w:val="center"/>
      </w:pPr>
      <w:r>
        <w:t>ИСПОЛНИТЕЛЬНОЙ ВЛАСТИ СУБЪЕКТ</w:t>
      </w:r>
      <w:r>
        <w:t>А РОССИЙСКОЙ ФЕДЕРАЦИИ</w:t>
      </w:r>
    </w:p>
    <w:p w:rsidR="00000000" w:rsidRDefault="009D1A37">
      <w:pPr>
        <w:pStyle w:val="ConsPlusNormal"/>
        <w:jc w:val="center"/>
      </w:pPr>
    </w:p>
    <w:p w:rsidR="00000000" w:rsidRDefault="009D1A37">
      <w:pPr>
        <w:pStyle w:val="ConsPlusNormal"/>
        <w:jc w:val="center"/>
        <w:outlineLvl w:val="2"/>
      </w:pPr>
      <w:r>
        <w:t>1. Стандарт оснащения операционной</w:t>
      </w:r>
    </w:p>
    <w:p w:rsidR="00000000" w:rsidRDefault="009D1A37">
      <w:pPr>
        <w:pStyle w:val="ConsPlusNormal"/>
        <w:jc w:val="center"/>
      </w:pPr>
      <w:r>
        <w:t>рентгенэндоваскулярных методов диагностики и лечения</w:t>
      </w:r>
    </w:p>
    <w:p w:rsidR="00000000" w:rsidRDefault="009D1A37">
      <w:pPr>
        <w:pStyle w:val="ConsPlusNormal"/>
        <w:jc w:val="center"/>
      </w:pPr>
      <w:r>
        <w:t>медицинской организации, в которой организован региональный</w:t>
      </w:r>
    </w:p>
    <w:p w:rsidR="00000000" w:rsidRDefault="009D1A37">
      <w:pPr>
        <w:pStyle w:val="ConsPlusNormal"/>
        <w:jc w:val="center"/>
      </w:pPr>
      <w:r>
        <w:t>сосудистый центр медицинской организации органа</w:t>
      </w:r>
    </w:p>
    <w:p w:rsidR="00000000" w:rsidRDefault="009D1A37">
      <w:pPr>
        <w:pStyle w:val="ConsPlusNormal"/>
        <w:jc w:val="center"/>
      </w:pPr>
      <w:r>
        <w:t>исполнительной власти субъекта Росси</w:t>
      </w:r>
      <w:r>
        <w:t>йской Федерации</w:t>
      </w:r>
    </w:p>
    <w:p w:rsidR="00000000" w:rsidRDefault="009D1A37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6318"/>
        <w:gridCol w:w="1755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 Наименование оборудования (оснащения)   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     шт.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Комплекс ангиографический с возможностью выполнения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эндоваскулярных диагностических и лечебных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вмешательств на брахиоцефальных, внутримозговых,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коронарных артериях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Автоматический инъектор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Шприцевая помпа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</w:tbl>
    <w:p w:rsidR="00000000" w:rsidRDefault="009D1A37">
      <w:pPr>
        <w:pStyle w:val="ConsPlusNormal"/>
        <w:jc w:val="both"/>
      </w:pPr>
    </w:p>
    <w:p w:rsidR="00000000" w:rsidRDefault="009D1A37">
      <w:pPr>
        <w:pStyle w:val="ConsPlusNormal"/>
        <w:jc w:val="center"/>
        <w:outlineLvl w:val="2"/>
      </w:pPr>
      <w:r>
        <w:lastRenderedPageBreak/>
        <w:t>2. Стандарт оснащения нейрохирургической</w:t>
      </w:r>
    </w:p>
    <w:p w:rsidR="00000000" w:rsidRDefault="009D1A37">
      <w:pPr>
        <w:pStyle w:val="ConsPlusNormal"/>
        <w:jc w:val="center"/>
      </w:pPr>
      <w:r>
        <w:t>операционной медицинской организации, в которой</w:t>
      </w:r>
    </w:p>
    <w:p w:rsidR="00000000" w:rsidRDefault="009D1A37">
      <w:pPr>
        <w:pStyle w:val="ConsPlusNormal"/>
        <w:jc w:val="center"/>
      </w:pPr>
      <w:r>
        <w:t>организован региональный сосудистый центр медицинской</w:t>
      </w:r>
    </w:p>
    <w:p w:rsidR="00000000" w:rsidRDefault="009D1A37">
      <w:pPr>
        <w:pStyle w:val="ConsPlusNormal"/>
        <w:jc w:val="center"/>
      </w:pPr>
      <w:r>
        <w:t>организации органа исполнительной власти субъекта</w:t>
      </w:r>
    </w:p>
    <w:p w:rsidR="00000000" w:rsidRDefault="009D1A37">
      <w:pPr>
        <w:pStyle w:val="ConsPlusNormal"/>
        <w:jc w:val="center"/>
      </w:pPr>
      <w:r>
        <w:t>Российской Федерации</w:t>
      </w:r>
    </w:p>
    <w:p w:rsidR="00000000" w:rsidRDefault="009D1A37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6318"/>
        <w:gridCol w:w="1755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 Наименование оборудования (оснащения)   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     шт.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Установка навигационная стереотаксическая в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комплекте с принадлежностями, совместимая с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микроскопом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</w:t>
            </w:r>
            <w:r>
              <w:t xml:space="preserve">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Микроскоп операционный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Стол медицинский операционный нейрохирургический в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полной комплектации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4 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Столик инструментальный рабочий для операционной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сестры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5 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Операционный инструментальный стол большой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6 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Столик анестезиологический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7 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Операционное кресло с подлокотниками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8 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Стул операционный мягкий, регулируемый по высоте,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крутящийся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5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9 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Обогреватель для пациента с набором одеял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10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>Операционная осветительная система (основная лампа и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сателлит)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11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Призменные налобные лупы с осветителями и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источниками холодного света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12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Нейроэндоскопическая стойка с набором жестких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нейроэндоскопов и гибким по Гаабу и всеми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принадлежностями и инструментом для аспирации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внутримозговых гематом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13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Ультразвуковой дезинтегратор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14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Краниотом с моторной системой и набором запасных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инструментов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15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Аппарат электрохирургический с инструментами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16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Аспиратор хирургический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17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Аргоновый электрохирургический аппарат с            </w:t>
            </w:r>
          </w:p>
          <w:p w:rsidR="00000000" w:rsidRDefault="009D1A37">
            <w:pPr>
              <w:pStyle w:val="ConsPlusNonformat"/>
              <w:jc w:val="both"/>
            </w:pPr>
            <w:r>
              <w:t xml:space="preserve">инструментами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18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Микроинструмент нейрохирургический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19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Набор операционный нейрохирургический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20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Набор операционный сосудистый  </w:t>
            </w:r>
            <w:r>
              <w:t xml:space="preserve">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21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Наркозно-дыхательный аппарат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lastRenderedPageBreak/>
              <w:t xml:space="preserve">  22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Многофункциональная кардиомониторная система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23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Инфузионный насос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24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Шприцевой насос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25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Вакуумный аспиратор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26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Дефибриллятор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D1A3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</w:tbl>
    <w:p w:rsidR="00000000" w:rsidRDefault="009D1A37">
      <w:pPr>
        <w:pStyle w:val="ConsPlusNormal"/>
        <w:ind w:firstLine="540"/>
        <w:jc w:val="both"/>
      </w:pPr>
    </w:p>
    <w:p w:rsidR="00000000" w:rsidRDefault="009D1A37">
      <w:pPr>
        <w:pStyle w:val="ConsPlusNormal"/>
        <w:ind w:firstLine="540"/>
        <w:jc w:val="both"/>
      </w:pPr>
    </w:p>
    <w:p w:rsidR="009D1A37" w:rsidRDefault="009D1A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D1A37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37" w:rsidRDefault="009D1A37">
      <w:pPr>
        <w:spacing w:after="0" w:line="240" w:lineRule="auto"/>
      </w:pPr>
      <w:r>
        <w:separator/>
      </w:r>
    </w:p>
  </w:endnote>
  <w:endnote w:type="continuationSeparator" w:id="0">
    <w:p w:rsidR="009D1A37" w:rsidRDefault="009D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D1A3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1A3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1A3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1A3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D3757D">
            <w:fldChar w:fldCharType="separate"/>
          </w:r>
          <w:r w:rsidR="00D3757D">
            <w:rPr>
              <w:noProof/>
            </w:rPr>
            <w:t>22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D3757D">
            <w:fldChar w:fldCharType="separate"/>
          </w:r>
          <w:r w:rsidR="00D3757D">
            <w:rPr>
              <w:noProof/>
            </w:rPr>
            <w:t>22</w:t>
          </w:r>
          <w:r>
            <w:fldChar w:fldCharType="end"/>
          </w:r>
        </w:p>
      </w:tc>
    </w:tr>
  </w:tbl>
  <w:p w:rsidR="00000000" w:rsidRDefault="009D1A3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37" w:rsidRDefault="009D1A37">
      <w:pPr>
        <w:spacing w:after="0" w:line="240" w:lineRule="auto"/>
      </w:pPr>
      <w:r>
        <w:separator/>
      </w:r>
    </w:p>
  </w:footnote>
  <w:footnote w:type="continuationSeparator" w:id="0">
    <w:p w:rsidR="009D1A37" w:rsidRDefault="009D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1A3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15.11.2012 N 928н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</w:t>
          </w:r>
          <w:r>
            <w:rPr>
              <w:sz w:val="16"/>
              <w:szCs w:val="16"/>
            </w:rPr>
            <w:t>щи больным с острыми наруш...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1A3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D1A3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1A3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9D1A3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D1A3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7D"/>
    <w:rsid w:val="009D1A37"/>
    <w:rsid w:val="00D3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08CA304E1766304D255A67682C04F7A910315D3779862F66C3BB6CvAH6H" TargetMode="External"/><Relationship Id="rId18" Type="http://schemas.openxmlformats.org/officeDocument/2006/relationships/hyperlink" Target="consultantplus://offline/ref=08CA304E1766304D255A666C3F04F7A9103A513F76D8786492EE62A3E5D6C086E3429D726AE58A6Av1HB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CA304E1766304D255A666C3F04F7A9103A5C3177D4786492EE62A3E5D6C086E3429D726AE58A6Bv1H2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8CA304E1766304D255A666C3F04F7A91039503372D7786492EE62A3E5vDH6H" TargetMode="External"/><Relationship Id="rId17" Type="http://schemas.openxmlformats.org/officeDocument/2006/relationships/hyperlink" Target="consultantplus://offline/ref=08CA304E1766304D255A666C3F04F7A91030513F77D9786492EE62A3E5D6C086E3429D726AE58A6Av1H9H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CA304E1766304D255A666C3F04F7A91038543072D6786492EE62A3E5D6C086E3429D726AE58A68v1HEH" TargetMode="External"/><Relationship Id="rId20" Type="http://schemas.openxmlformats.org/officeDocument/2006/relationships/hyperlink" Target="consultantplus://offline/ref=08CA304E1766304D255A666C3F04F7A9103A5C3177D4786492EE62A3E5D6C086E3429D726AE58A6Bv1H2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CA304E1766304D255A666C3F04F7A9183F5C347BDB256E9AB76EA1vEH2H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CA304E1766304D255A666C3F04F7A9103A533576D0786492EE62A3E5vDH6H" TargetMode="External"/><Relationship Id="rId23" Type="http://schemas.openxmlformats.org/officeDocument/2006/relationships/hyperlink" Target="consultantplus://offline/ref=08CA304E1766304D255A666C3F04F7A9103A5C3177D4786492EE62A3E5D6C086E3429D726AE58A6Bv1H2H" TargetMode="External"/><Relationship Id="rId10" Type="http://schemas.openxmlformats.org/officeDocument/2006/relationships/hyperlink" Target="consultantplus://offline/ref=08CA304E1766304D255A666C3F04F7A91039503376D7786492EE62A3E5vDH6H" TargetMode="External"/><Relationship Id="rId19" Type="http://schemas.openxmlformats.org/officeDocument/2006/relationships/hyperlink" Target="consultantplus://offline/ref=08CA304E1766304D255A666C3F04F7A91039513E71D5786492EE62A3E5D6C086E3429D726AE58A6Av1H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CA304E1766304D255A666C3F04F7A91030563F77D6786492EE62A3E5D6C086E3429D726AE58962v1H3H" TargetMode="External"/><Relationship Id="rId14" Type="http://schemas.openxmlformats.org/officeDocument/2006/relationships/hyperlink" Target="consultantplus://offline/ref=08CA304E1766304D255A666C3F04F7A9103C553173D1786492EE62A3E5D6C086E3429D726AE58A6Bv1HEH" TargetMode="External"/><Relationship Id="rId22" Type="http://schemas.openxmlformats.org/officeDocument/2006/relationships/hyperlink" Target="consultantplus://offline/ref=08CA304E1766304D255A666C3F04F7A91030533573D7786492EE62A3E5vDH6H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10188</Words>
  <Characters>58074</Characters>
  <Application>Microsoft Office Word</Application>
  <DocSecurity>2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928н"Об утверждении Порядка оказания медицинской помощи больным с острыми нарушениями мозгового кровообращения"(Зарегистрировано в Минюсте России 27.02.2013 N 27353)</vt:lpstr>
    </vt:vector>
  </TitlesOfParts>
  <Company>КонсультантПлюс Версия 4015.00.01</Company>
  <LinksUpToDate>false</LinksUpToDate>
  <CharactersWithSpaces>68126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928н"Об утверждении Порядка оказания медицинской помощи больным с острыми нарушениями мозгового кровообращения"(Зарегистрировано в Минюсте России 27.02.2013 N 27353)</dc:title>
  <dc:creator>scoric</dc:creator>
  <cp:lastModifiedBy>scoric</cp:lastModifiedBy>
  <cp:revision>2</cp:revision>
  <dcterms:created xsi:type="dcterms:W3CDTF">2015-10-22T08:39:00Z</dcterms:created>
  <dcterms:modified xsi:type="dcterms:W3CDTF">2015-10-22T08:39:00Z</dcterms:modified>
</cp:coreProperties>
</file>