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A570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C0D1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930н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"гематология"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05.04.2013 N 28018)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C0D1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C0D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C0D1C">
      <w:pPr>
        <w:pStyle w:val="ConsPlusNormal"/>
        <w:jc w:val="both"/>
        <w:outlineLvl w:val="0"/>
      </w:pPr>
    </w:p>
    <w:p w:rsidR="00000000" w:rsidRDefault="003C0D1C">
      <w:pPr>
        <w:pStyle w:val="ConsPlusNormal"/>
        <w:outlineLvl w:val="0"/>
      </w:pPr>
      <w:r>
        <w:t>Зарегистрировано в Минюсте России 5 апреля 2013 г. N 28018</w:t>
      </w:r>
    </w:p>
    <w:p w:rsidR="00000000" w:rsidRDefault="003C0D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C0D1C">
      <w:pPr>
        <w:pStyle w:val="ConsPlusNormal"/>
      </w:pPr>
    </w:p>
    <w:p w:rsidR="00000000" w:rsidRDefault="003C0D1C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3C0D1C">
      <w:pPr>
        <w:pStyle w:val="ConsPlusTitle"/>
        <w:jc w:val="center"/>
      </w:pPr>
    </w:p>
    <w:p w:rsidR="00000000" w:rsidRDefault="003C0D1C">
      <w:pPr>
        <w:pStyle w:val="ConsPlusTitle"/>
        <w:jc w:val="center"/>
      </w:pPr>
      <w:r>
        <w:t>ПРИКАЗ</w:t>
      </w:r>
    </w:p>
    <w:p w:rsidR="00000000" w:rsidRDefault="003C0D1C">
      <w:pPr>
        <w:pStyle w:val="ConsPlusTitle"/>
        <w:jc w:val="center"/>
      </w:pPr>
      <w:r>
        <w:t>от 15 ноября 2012 г. N 930н</w:t>
      </w:r>
    </w:p>
    <w:p w:rsidR="00000000" w:rsidRDefault="003C0D1C">
      <w:pPr>
        <w:pStyle w:val="ConsPlusTitle"/>
        <w:jc w:val="center"/>
      </w:pPr>
    </w:p>
    <w:p w:rsidR="00000000" w:rsidRDefault="003C0D1C">
      <w:pPr>
        <w:pStyle w:val="ConsPlusTitle"/>
        <w:jc w:val="center"/>
      </w:pPr>
      <w:r>
        <w:t>ОБ УТВЕРЖДЕНИИ ПОРЯДКА</w:t>
      </w:r>
    </w:p>
    <w:p w:rsidR="00000000" w:rsidRDefault="003C0D1C">
      <w:pPr>
        <w:pStyle w:val="ConsPlusTitle"/>
        <w:jc w:val="center"/>
      </w:pPr>
      <w:r>
        <w:t>ОКАЗАНИЯ МЕДИЦИНСКОЙ ПОМОЩИ НАСЕЛЕНИЮ</w:t>
      </w:r>
    </w:p>
    <w:p w:rsidR="00000000" w:rsidRDefault="003C0D1C">
      <w:pPr>
        <w:pStyle w:val="ConsPlusTitle"/>
        <w:jc w:val="center"/>
      </w:pPr>
      <w:r>
        <w:t>ПО ПРОФИЛЮ "ГЕМАТОЛОГИЯ"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</w:t>
      </w:r>
      <w:r>
        <w:t>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3C0D1C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</w:t>
      </w:r>
      <w:r>
        <w:t>илю "гематология".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</w:pPr>
      <w:r>
        <w:t>Министр</w:t>
      </w:r>
    </w:p>
    <w:p w:rsidR="00000000" w:rsidRDefault="003C0D1C">
      <w:pPr>
        <w:pStyle w:val="ConsPlusNormal"/>
        <w:jc w:val="right"/>
      </w:pPr>
      <w:r>
        <w:t>В.И.СКВОРЦОВА</w:t>
      </w:r>
    </w:p>
    <w:p w:rsidR="00000000" w:rsidRDefault="003C0D1C">
      <w:pPr>
        <w:pStyle w:val="ConsPlusNormal"/>
        <w:jc w:val="right"/>
      </w:pPr>
    </w:p>
    <w:p w:rsidR="00000000" w:rsidRDefault="003C0D1C">
      <w:pPr>
        <w:pStyle w:val="ConsPlusNormal"/>
        <w:jc w:val="right"/>
      </w:pPr>
    </w:p>
    <w:p w:rsidR="00000000" w:rsidRDefault="003C0D1C">
      <w:pPr>
        <w:pStyle w:val="ConsPlusNormal"/>
        <w:jc w:val="right"/>
      </w:pPr>
    </w:p>
    <w:p w:rsidR="00000000" w:rsidRDefault="003C0D1C">
      <w:pPr>
        <w:pStyle w:val="ConsPlusNormal"/>
        <w:jc w:val="right"/>
      </w:pPr>
    </w:p>
    <w:p w:rsidR="00000000" w:rsidRDefault="003C0D1C">
      <w:pPr>
        <w:pStyle w:val="ConsPlusNormal"/>
        <w:jc w:val="right"/>
      </w:pPr>
    </w:p>
    <w:p w:rsidR="00000000" w:rsidRDefault="003C0D1C">
      <w:pPr>
        <w:pStyle w:val="ConsPlusNormal"/>
        <w:jc w:val="right"/>
        <w:outlineLvl w:val="0"/>
      </w:pPr>
      <w:r>
        <w:t>Утвержден</w:t>
      </w:r>
    </w:p>
    <w:p w:rsidR="00000000" w:rsidRDefault="003C0D1C">
      <w:pPr>
        <w:pStyle w:val="ConsPlusNormal"/>
        <w:jc w:val="right"/>
      </w:pPr>
      <w:r>
        <w:t>приказом 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3C0D1C">
      <w:pPr>
        <w:pStyle w:val="ConsPlusTitle"/>
        <w:jc w:val="center"/>
      </w:pPr>
      <w:r>
        <w:t>ОКАЗАНИЯ МЕДИЦИНСКОЙ ПОМОЩИ НАСЕЛЕНИЮ</w:t>
      </w:r>
    </w:p>
    <w:p w:rsidR="00000000" w:rsidRDefault="003C0D1C">
      <w:pPr>
        <w:pStyle w:val="ConsPlusTitle"/>
        <w:jc w:val="center"/>
      </w:pPr>
      <w:r>
        <w:t>ПО ПРОФИЛЮ "ГЕМАТОЛОГИЯ"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"гематология" в медицинских организациях.</w:t>
      </w:r>
    </w:p>
    <w:p w:rsidR="00000000" w:rsidRDefault="003C0D1C">
      <w:pPr>
        <w:pStyle w:val="ConsPlusNormal"/>
        <w:ind w:firstLine="540"/>
        <w:jc w:val="both"/>
      </w:pPr>
      <w:r>
        <w:t>2. Оказание медицинской помощи населению по профилю "гематология" включает в себя оказание медицинской помощи больным с за</w:t>
      </w:r>
      <w:r>
        <w:t xml:space="preserve">болеваниями крови, кроветворных органов, злокачественными новообразованиями лимфоидной, кроветворной и родственных им тканей, в том числе по кодам </w:t>
      </w:r>
      <w:hyperlink r:id="rId10" w:tooltip="Ссылка на КонсультантПлюс" w:history="1">
        <w:r>
          <w:rPr>
            <w:color w:val="0000FF"/>
          </w:rPr>
          <w:t>МКБ-10</w:t>
        </w:r>
      </w:hyperlink>
      <w:r>
        <w:t xml:space="preserve"> &lt;*&gt;: C81 - C96, D45 - D47, D50 - D89, E75.2, E80.0, E80.2, E83.0, E83.1, M31.1.</w:t>
      </w:r>
    </w:p>
    <w:p w:rsidR="00000000" w:rsidRDefault="003C0D1C">
      <w:pPr>
        <w:pStyle w:val="ConsPlusNormal"/>
        <w:ind w:firstLine="540"/>
        <w:jc w:val="both"/>
      </w:pPr>
      <w:r>
        <w:t>--------------------------------</w:t>
      </w:r>
    </w:p>
    <w:p w:rsidR="00000000" w:rsidRDefault="003C0D1C">
      <w:pPr>
        <w:pStyle w:val="ConsPlusNormal"/>
        <w:ind w:firstLine="540"/>
        <w:jc w:val="both"/>
      </w:pPr>
      <w:r>
        <w:t>&lt;*&gt; Международная статистическая классификация болезней и проблем, связанных со здоровьем, 10 пересмотра.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>3. Мед</w:t>
      </w:r>
      <w:r>
        <w:t>ицинская помощь по профилю "гематология" (далее - медицинская помощь) оказывается в виде:</w:t>
      </w:r>
    </w:p>
    <w:p w:rsidR="00000000" w:rsidRDefault="003C0D1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3C0D1C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3C0D1C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</w:t>
      </w:r>
      <w:r>
        <w:t>й помощи;</w:t>
      </w:r>
    </w:p>
    <w:p w:rsidR="00000000" w:rsidRDefault="003C0D1C">
      <w:pPr>
        <w:pStyle w:val="ConsPlusNormal"/>
        <w:ind w:firstLine="540"/>
        <w:jc w:val="both"/>
      </w:pPr>
      <w:r>
        <w:t>паллиативной медицинской помощи.</w:t>
      </w:r>
    </w:p>
    <w:p w:rsidR="00000000" w:rsidRDefault="003C0D1C">
      <w:pPr>
        <w:pStyle w:val="ConsPlusNormal"/>
        <w:ind w:firstLine="540"/>
        <w:jc w:val="both"/>
      </w:pPr>
      <w:r>
        <w:t>4. Медицинская помощь может оказываться в следующих условиях:</w:t>
      </w:r>
    </w:p>
    <w:p w:rsidR="00000000" w:rsidRDefault="003C0D1C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3C0D1C">
      <w:pPr>
        <w:pStyle w:val="ConsPlusNormal"/>
        <w:ind w:firstLine="540"/>
        <w:jc w:val="both"/>
      </w:pPr>
      <w:r>
        <w:t>в дневном стаци</w:t>
      </w:r>
      <w:r>
        <w:t>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3C0D1C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3C0D1C">
      <w:pPr>
        <w:pStyle w:val="ConsPlusNormal"/>
        <w:ind w:firstLine="540"/>
        <w:jc w:val="both"/>
      </w:pPr>
      <w:r>
        <w:lastRenderedPageBreak/>
        <w:t>5. Медицинская</w:t>
      </w:r>
      <w:r>
        <w:t xml:space="preserve"> помощь оказывается на основе стандартов медицинской помощи.</w:t>
      </w:r>
    </w:p>
    <w:p w:rsidR="00000000" w:rsidRDefault="003C0D1C">
      <w:pPr>
        <w:pStyle w:val="ConsPlusNormal"/>
        <w:ind w:firstLine="540"/>
        <w:jc w:val="both"/>
      </w:pPr>
      <w:r>
        <w:t>6. Первичная медико-санитарная помощь предусматривает мероприятия по профилактике, диагностике, лечению заболеваний крови, кроветворных органов, злокачественных новообразований лимфоидной, кровет</w:t>
      </w:r>
      <w:r>
        <w:t>ворной и родственных им тканей, медицинской реабилитации, формированию здорового образа жизни.</w:t>
      </w:r>
    </w:p>
    <w:p w:rsidR="00000000" w:rsidRDefault="003C0D1C">
      <w:pPr>
        <w:pStyle w:val="ConsPlusNormal"/>
        <w:ind w:firstLine="540"/>
        <w:jc w:val="both"/>
      </w:pPr>
      <w:r>
        <w:t>7. Первичная медико-санитарная помощь включает:</w:t>
      </w:r>
    </w:p>
    <w:p w:rsidR="00000000" w:rsidRDefault="003C0D1C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3C0D1C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3C0D1C">
      <w:pPr>
        <w:pStyle w:val="ConsPlusNormal"/>
        <w:ind w:firstLine="540"/>
        <w:jc w:val="both"/>
      </w:pPr>
      <w:r>
        <w:t>первичную специализ</w:t>
      </w:r>
      <w:r>
        <w:t>ированную медико-санитарную помощь.</w:t>
      </w:r>
    </w:p>
    <w:p w:rsidR="00000000" w:rsidRDefault="003C0D1C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000000" w:rsidRDefault="003C0D1C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</w:t>
      </w:r>
      <w:r>
        <w:t>нием.</w:t>
      </w:r>
    </w:p>
    <w:p w:rsidR="00000000" w:rsidRDefault="003C0D1C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000000" w:rsidRDefault="003C0D1C">
      <w:pPr>
        <w:pStyle w:val="ConsPlusNormal"/>
        <w:ind w:firstLine="540"/>
        <w:jc w:val="both"/>
      </w:pPr>
      <w:r>
        <w:t>При наличии медицинских показаний врач-терапевт участковый, врач-педиатр участковый, врачи об</w:t>
      </w:r>
      <w:r>
        <w:t>щей практики (семейные врачи) или иные врачи-специалисты направляют больного в медицинскую организацию для оказания первичной специализированной медико-санитарной помощи.</w:t>
      </w:r>
    </w:p>
    <w:p w:rsidR="00000000" w:rsidRDefault="003C0D1C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врачом-гематологом,</w:t>
      </w:r>
      <w:r>
        <w:t xml:space="preserve"> а при заболеваниях по кодам C81 - C85 </w:t>
      </w:r>
      <w:hyperlink r:id="rId11" w:tooltip="Ссылка на КонсультантПлюс" w:history="1">
        <w:r>
          <w:rPr>
            <w:color w:val="0000FF"/>
          </w:rPr>
          <w:t>МКБ-10</w:t>
        </w:r>
      </w:hyperlink>
      <w:r>
        <w:t xml:space="preserve"> также оказывается врачом-онкологом и (или) врачом - детским онкологом, при заб</w:t>
      </w:r>
      <w:r>
        <w:t xml:space="preserve">олеваниях по кодам D80 - D89 </w:t>
      </w:r>
      <w:hyperlink r:id="rId12" w:tooltip="Ссылка на КонсультантПлюс" w:history="1">
        <w:r>
          <w:rPr>
            <w:color w:val="0000FF"/>
          </w:rPr>
          <w:t>МКБ-10</w:t>
        </w:r>
      </w:hyperlink>
      <w:r>
        <w:t xml:space="preserve"> - врачом-аллергологом-иммунологом; при заболеваниях по кодам D50, D53, D62 - D64.2, D73.</w:t>
      </w:r>
      <w:r>
        <w:t xml:space="preserve">0, D73.2 - D73.9 </w:t>
      </w:r>
      <w:hyperlink r:id="rId13" w:tooltip="Ссылка на КонсультантПлюс" w:history="1">
        <w:r>
          <w:rPr>
            <w:color w:val="0000FF"/>
          </w:rPr>
          <w:t>МКБ-10</w:t>
        </w:r>
      </w:hyperlink>
      <w:r>
        <w:t xml:space="preserve"> - врачом-терапевтом и (или) врачом-педиатром.</w:t>
      </w:r>
    </w:p>
    <w:p w:rsidR="00000000" w:rsidRDefault="003C0D1C">
      <w:pPr>
        <w:pStyle w:val="ConsPlusNormal"/>
        <w:ind w:firstLine="540"/>
        <w:jc w:val="both"/>
      </w:pPr>
      <w:r>
        <w:t>При невозможности оказания медицинской помощи в рамках</w:t>
      </w:r>
      <w:r>
        <w:t xml:space="preserve">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000000" w:rsidRDefault="003C0D1C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больным, требующим с</w:t>
      </w:r>
      <w:r>
        <w:t xml:space="preserve">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</w:t>
      </w:r>
      <w:hyperlink r:id="rId14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</w:t>
      </w:r>
      <w:r>
        <w:t>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</w:t>
      </w:r>
      <w:r>
        <w:t xml:space="preserve">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</w:t>
      </w:r>
      <w:r>
        <w:t>стрирован Министерством юстиции Российской Федерации 14 марта 2012 г., регистрационный N 23472).</w:t>
      </w:r>
    </w:p>
    <w:p w:rsidR="00000000" w:rsidRDefault="003C0D1C">
      <w:pPr>
        <w:pStyle w:val="ConsPlusNormal"/>
        <w:ind w:firstLine="540"/>
        <w:jc w:val="both"/>
      </w:pPr>
      <w: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</w:t>
      </w:r>
      <w:r>
        <w:t>ую эвакуацию.</w:t>
      </w:r>
    </w:p>
    <w:p w:rsidR="00000000" w:rsidRDefault="003C0D1C">
      <w:pPr>
        <w:pStyle w:val="ConsPlusNormal"/>
        <w:ind w:firstLine="540"/>
        <w:jc w:val="both"/>
      </w:pPr>
      <w:r>
        <w:t>10.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000000" w:rsidRDefault="003C0D1C">
      <w:pPr>
        <w:pStyle w:val="ConsPlusNormal"/>
        <w:ind w:firstLine="540"/>
        <w:jc w:val="both"/>
      </w:pPr>
      <w:r>
        <w:t>Бригада скорой медицинской помощи доставляет больны</w:t>
      </w:r>
      <w:r>
        <w:t>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по профилю, соответствующему состоянию больного.</w:t>
      </w:r>
    </w:p>
    <w:p w:rsidR="00000000" w:rsidRDefault="003C0D1C">
      <w:pPr>
        <w:pStyle w:val="ConsPlusNormal"/>
        <w:ind w:firstLine="540"/>
        <w:jc w:val="both"/>
      </w:pPr>
      <w:r>
        <w:t xml:space="preserve">11. При наличии медицинских показаний после устранения </w:t>
      </w:r>
      <w:r>
        <w:t>угрожающих жизни состояний больные переводятся в отделение гематологии (гематологии и химиотерапии) медицинской организации для оказания специализированной медицинской помощи.</w:t>
      </w:r>
    </w:p>
    <w:p w:rsidR="00000000" w:rsidRDefault="003C0D1C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оказ</w:t>
      </w:r>
      <w:r>
        <w:t>ывается в стационарных условиях и условиях дневного стационара медицинской организации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</w:t>
      </w:r>
      <w:r>
        <w:t>инскую реабилитацию.</w:t>
      </w:r>
    </w:p>
    <w:p w:rsidR="00000000" w:rsidRDefault="003C0D1C">
      <w:pPr>
        <w:pStyle w:val="ConsPlusNormal"/>
        <w:ind w:firstLine="540"/>
        <w:jc w:val="both"/>
      </w:pPr>
      <w:r>
        <w:t xml:space="preserve">Специализированная, в том числе высокотехнологичная, медицинская помощь оказывается врачом-гематологом, а при заболеваниях по кодам C81 - C85 </w:t>
      </w:r>
      <w:hyperlink r:id="rId15" w:tooltip="Ссылка на КонсультантПлюс" w:history="1">
        <w:r>
          <w:rPr>
            <w:color w:val="0000FF"/>
          </w:rPr>
          <w:t>МКБ-10</w:t>
        </w:r>
      </w:hyperlink>
      <w:r>
        <w:t xml:space="preserve"> также оказывается врачом-онкологом и (или) врачом - детским онкологом, при заболеваниях по кодам D80 - D89 </w:t>
      </w:r>
      <w:hyperlink r:id="rId16" w:tooltip="Ссылка на КонсультантПлюс" w:history="1">
        <w:r>
          <w:rPr>
            <w:color w:val="0000FF"/>
          </w:rPr>
          <w:t>МКБ-10</w:t>
        </w:r>
      </w:hyperlink>
      <w:r>
        <w:t xml:space="preserve"> - врачом-аллергологом-иммунологом; при заболеваниях по кодам D50, D53, D62 - D64.2, D73.0, D73.2 - D73.9 </w:t>
      </w:r>
      <w:hyperlink r:id="rId17" w:tooltip="Ссылка на КонсультантПлюс" w:history="1">
        <w:r>
          <w:rPr>
            <w:color w:val="0000FF"/>
          </w:rPr>
          <w:t>МКБ-10</w:t>
        </w:r>
      </w:hyperlink>
      <w:r>
        <w:t xml:space="preserve"> - врачом-терапевтом и (или) врачом-педиатром.</w:t>
      </w:r>
    </w:p>
    <w:p w:rsidR="00000000" w:rsidRDefault="003C0D1C">
      <w:pPr>
        <w:pStyle w:val="ConsPlusNormal"/>
        <w:ind w:firstLine="540"/>
        <w:jc w:val="both"/>
      </w:pPr>
      <w:r>
        <w:t>В случае возникновения угрожающих жизни состояний больной переводится в блок интенсивной терапии или отделение реанимации.</w:t>
      </w:r>
    </w:p>
    <w:p w:rsidR="00000000" w:rsidRDefault="003C0D1C">
      <w:pPr>
        <w:pStyle w:val="ConsPlusNormal"/>
        <w:ind w:firstLine="540"/>
        <w:jc w:val="both"/>
      </w:pPr>
      <w:r>
        <w:t>13. При наличии медицинских показаний лечение проводится с прив</w:t>
      </w:r>
      <w:r>
        <w:t xml:space="preserve">лечением врачей-специалистов по специальностям, предусмотренным </w:t>
      </w:r>
      <w:hyperlink r:id="rId18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</w:t>
      </w:r>
      <w:r>
        <w:t>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</w:t>
      </w:r>
      <w:r>
        <w:t>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000000" w:rsidRDefault="003C0D1C">
      <w:pPr>
        <w:pStyle w:val="ConsPlusNormal"/>
        <w:ind w:firstLine="540"/>
        <w:jc w:val="both"/>
      </w:pPr>
      <w:r>
        <w:t>14. Плановая медицинская помощь оказывается при проведении профилактических мероприятий, при заболеваниях и сос</w:t>
      </w:r>
      <w:r>
        <w:t>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000000" w:rsidRDefault="003C0D1C">
      <w:pPr>
        <w:pStyle w:val="ConsPlusNormal"/>
        <w:ind w:firstLine="540"/>
        <w:jc w:val="both"/>
      </w:pPr>
      <w:r>
        <w:t>15. Оказание медицинской помощи в медицинск</w:t>
      </w:r>
      <w:r>
        <w:t>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врача-терапевта участкового, врача общей практики (семейного врача), врача-гематолога или ино</w:t>
      </w:r>
      <w:r>
        <w:t>го врача-специалиста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000000" w:rsidRDefault="003C0D1C">
      <w:pPr>
        <w:pStyle w:val="ConsPlusNormal"/>
        <w:ind w:firstLine="540"/>
        <w:jc w:val="both"/>
      </w:pPr>
      <w:r>
        <w:t>16.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</w:t>
      </w:r>
      <w:r>
        <w:t>вления окончательного диагноза в связи с нетипичностью течения заболевания, в случаях необходимости интенсификации лечения в рамках программного лечения, высоком риске хирургического лечения в связи с осложненным течением основного заболевания или наличием</w:t>
      </w:r>
      <w:r>
        <w:t xml:space="preserve">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</w:t>
      </w:r>
      <w:r>
        <w:t xml:space="preserve"> по рекомендации указанных федеральных государственных медицинских организаций в соответствии с </w:t>
      </w:r>
      <w:hyperlink r:id="rId19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</w:t>
      </w:r>
      <w:r>
        <w:t>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</w:t>
      </w:r>
      <w:r>
        <w:t>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</w:t>
      </w:r>
      <w:r>
        <w:t xml:space="preserve">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20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</w:t>
      </w:r>
      <w:r>
        <w:t>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3C0D1C">
      <w:pPr>
        <w:pStyle w:val="ConsPlusNormal"/>
        <w:ind w:firstLine="540"/>
        <w:jc w:val="both"/>
      </w:pPr>
      <w:r>
        <w:t>17. При наличи</w:t>
      </w:r>
      <w:r>
        <w:t xml:space="preserve">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21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</w:t>
      </w:r>
      <w:r>
        <w:t>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Миню</w:t>
      </w:r>
      <w:r>
        <w:t>стом России 8 февраля 2012 г., регистрационный N 23164).</w:t>
      </w:r>
    </w:p>
    <w:p w:rsidR="00000000" w:rsidRDefault="003C0D1C">
      <w:pPr>
        <w:pStyle w:val="ConsPlusNormal"/>
        <w:ind w:firstLine="540"/>
        <w:jc w:val="both"/>
      </w:pPr>
      <w:r>
        <w:t>18. Больные с заболеваниями крови, кроветворных органов, злокачественными новообразованиями лимфоидной, кроветворной и родственных им тканей при наличии медицинских показаний направляются для проведе</w:t>
      </w:r>
      <w:r>
        <w:t>ния реабилитационных мероприятий в специализированные медицинские и санаторно-курортные организации.</w:t>
      </w:r>
    </w:p>
    <w:p w:rsidR="00000000" w:rsidRDefault="003C0D1C">
      <w:pPr>
        <w:pStyle w:val="ConsPlusNormal"/>
        <w:ind w:firstLine="540"/>
        <w:jc w:val="both"/>
      </w:pPr>
      <w:r>
        <w:t xml:space="preserve">19. При наличии медицинских показаний больным в медицинских организациях оказывается </w:t>
      </w:r>
      <w:hyperlink r:id="rId22" w:tooltip="Приказ Минздрава России от 14.04.2015 N 187н &quot;Об утверждении Порядка оказания паллиативной медицинской помощи взрослому населению&quot; (Зарегистрировано в Минюсте России 08.05.2015 N 37182){КонсультантПлюс}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:rsidR="00000000" w:rsidRDefault="003C0D1C">
      <w:pPr>
        <w:pStyle w:val="ConsPlusNormal"/>
        <w:ind w:firstLine="540"/>
        <w:jc w:val="both"/>
      </w:pPr>
      <w:r>
        <w:lastRenderedPageBreak/>
        <w:t xml:space="preserve">20. Медицинские организации, оказывающие медицинскую помощь больным с заболеваниями крови, кроветворных органов, злокачественными новообразованиями лимфоидной, кроветворной и родственных им тканей, осуществляют </w:t>
      </w:r>
      <w:r>
        <w:t xml:space="preserve">свою деятельность в соответствии с </w:t>
      </w:r>
      <w:hyperlink w:anchor="Par87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142" w:tooltip="СТАНДАРТ" w:history="1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</w:t>
      </w:r>
      <w:r>
        <w:t>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2" w:name="Par87"/>
      <w:bookmarkEnd w:id="2"/>
      <w:r>
        <w:t>ПРАВИЛА</w:t>
      </w:r>
    </w:p>
    <w:p w:rsidR="00000000" w:rsidRDefault="003C0D1C">
      <w:pPr>
        <w:pStyle w:val="ConsPlusNormal"/>
        <w:jc w:val="center"/>
      </w:pPr>
      <w:r>
        <w:t>ОРГАНИЗАЦИИ ДЕЯТЕЛЬНОСТИ КАБИНЕТА ГЕМАТОЛОГИИ (ГЕМАТОЛОГИИ</w:t>
      </w:r>
    </w:p>
    <w:p w:rsidR="00000000" w:rsidRDefault="003C0D1C">
      <w:pPr>
        <w:pStyle w:val="ConsPlusNormal"/>
        <w:jc w:val="center"/>
      </w:pPr>
      <w:r>
        <w:t>И ХИМИОТЕРАПИИ)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</w:t>
      </w:r>
      <w:r>
        <w:t>бинета гематологии (гематологии и химиотерапии) (далее - Кабинет), который является структурным подразделением медицинской организации.</w:t>
      </w:r>
    </w:p>
    <w:p w:rsidR="00000000" w:rsidRDefault="003C0D1C">
      <w:pPr>
        <w:pStyle w:val="ConsPlusNormal"/>
        <w:ind w:firstLine="540"/>
        <w:jc w:val="both"/>
      </w:pPr>
      <w:r>
        <w:t>2. Кабинет создается для осуществления консультативной, диагностической и лечебной помощи по профилю "гематология" в амб</w:t>
      </w:r>
      <w:r>
        <w:t>улаторных условиях и условиях дневного стационара.</w:t>
      </w:r>
    </w:p>
    <w:p w:rsidR="00000000" w:rsidRDefault="003C0D1C">
      <w:pPr>
        <w:pStyle w:val="ConsPlusNormal"/>
        <w:ind w:firstLine="540"/>
        <w:jc w:val="both"/>
      </w:pPr>
      <w:r>
        <w:t xml:space="preserve">3. На должность врача-гематолога Кабинета назначается специалист, соответствующий требованиям, предъявляемым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</w:t>
      </w:r>
      <w:r>
        <w:t>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</w:t>
      </w:r>
      <w:r>
        <w:t xml:space="preserve">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"гематология".</w:t>
      </w:r>
    </w:p>
    <w:p w:rsidR="00000000" w:rsidRDefault="003C0D1C">
      <w:pPr>
        <w:pStyle w:val="ConsPlusNormal"/>
        <w:ind w:firstLine="540"/>
        <w:jc w:val="both"/>
      </w:pPr>
      <w:r>
        <w:t xml:space="preserve">4. Структура и штатная численность Кабинета </w:t>
      </w:r>
      <w:r>
        <w:t xml:space="preserve">устанавливаются руководителем медицинской организации, в структуре которой создан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35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000000" w:rsidRDefault="003C0D1C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3C0D1C">
      <w:pPr>
        <w:pStyle w:val="ConsPlusNormal"/>
        <w:ind w:firstLine="540"/>
        <w:jc w:val="both"/>
      </w:pPr>
      <w:r>
        <w:t>помещение для медицинских манипуляций;</w:t>
      </w:r>
    </w:p>
    <w:p w:rsidR="00000000" w:rsidRDefault="003C0D1C">
      <w:pPr>
        <w:pStyle w:val="ConsPlusNormal"/>
        <w:ind w:firstLine="540"/>
        <w:jc w:val="both"/>
      </w:pPr>
      <w:r>
        <w:t>палаты дневного стационара (в случае оказания медицинской помощи в условиях дневного стационара).</w:t>
      </w:r>
    </w:p>
    <w:p w:rsidR="00000000" w:rsidRDefault="003C0D1C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89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Оснащение медицинской организации, в структуре которой создан Кабинет, осуществляется в соответствии со стандартом оснаще</w:t>
      </w:r>
      <w:r>
        <w:t xml:space="preserve">ния, предусмотренным </w:t>
      </w:r>
      <w:hyperlink w:anchor="Par271" w:tooltip="СТАНДАРТ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000000" w:rsidRDefault="003C0D1C">
      <w:pPr>
        <w:pStyle w:val="ConsPlusNormal"/>
        <w:ind w:firstLine="540"/>
        <w:jc w:val="both"/>
      </w:pPr>
      <w:r>
        <w:t>оказание первичной специализиров</w:t>
      </w:r>
      <w:r>
        <w:t>анной медико-санитарной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консультативная помощь больным с заболеваниями крови, кроветво</w:t>
      </w:r>
      <w:r>
        <w:t>рных органов, злокачественными новообразованиями лимфоидной, кроветворной и родственных им тканей, в том числе по химиотерапевтическому лечению;</w:t>
      </w:r>
    </w:p>
    <w:p w:rsidR="00000000" w:rsidRDefault="003C0D1C">
      <w:pPr>
        <w:pStyle w:val="ConsPlusNormal"/>
        <w:ind w:firstLine="540"/>
        <w:jc w:val="both"/>
      </w:pPr>
      <w:r>
        <w:lastRenderedPageBreak/>
        <w:t>диагностика заболеваний крови, кроветворных органов, злокачественных новообразований лимфоидной, кроветворной и</w:t>
      </w:r>
      <w:r>
        <w:t xml:space="preserve"> родственных им тканей с использованием специализированных манипуляций (пункция костного мозга, трепанобиопсия костного мозга);</w:t>
      </w:r>
    </w:p>
    <w:p w:rsidR="00000000" w:rsidRDefault="003C0D1C">
      <w:pPr>
        <w:pStyle w:val="ConsPlusNormal"/>
        <w:ind w:firstLine="540"/>
        <w:jc w:val="both"/>
      </w:pPr>
      <w:r>
        <w:t>направление больных в отделение гематологии (гематологии и химиотерапии) или клинико-диагностическое отделение гематологии (гема</w:t>
      </w:r>
      <w:r>
        <w:t>тологии и химиотерапии) для уточнения и верификации диагноза;</w:t>
      </w:r>
    </w:p>
    <w:p w:rsidR="00000000" w:rsidRDefault="003C0D1C">
      <w:pPr>
        <w:pStyle w:val="ConsPlusNormal"/>
        <w:ind w:firstLine="540"/>
        <w:jc w:val="both"/>
      </w:pPr>
      <w:r>
        <w:t>направление больных в отделение гематологии (гематологии и химиотерапии) для оказания специализированной, в том числе высокотехнологичной, медицинской помощи;</w:t>
      </w:r>
    </w:p>
    <w:p w:rsidR="00000000" w:rsidRDefault="003C0D1C">
      <w:pPr>
        <w:pStyle w:val="ConsPlusNormal"/>
        <w:ind w:firstLine="540"/>
        <w:jc w:val="both"/>
      </w:pPr>
      <w:r>
        <w:t>динамическое наблюдение больных с з</w:t>
      </w:r>
      <w:r>
        <w:t>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лечение таблетированными формами химиопрепаратов, иммуносупрессантов;</w:t>
      </w:r>
    </w:p>
    <w:p w:rsidR="00000000" w:rsidRDefault="003C0D1C">
      <w:pPr>
        <w:pStyle w:val="ConsPlusNormal"/>
        <w:ind w:firstLine="540"/>
        <w:jc w:val="both"/>
      </w:pPr>
      <w:r>
        <w:t>лечение внутривенными инфузиями (противоопухолевые химиопре</w:t>
      </w:r>
      <w:r>
        <w:t>параты, иммунотерапия, биотерапия) в условиях дневного стационара в соответствии с рекомендациями врачей-специалистов медицинских организаций, оказывающих специализированную, в том числе высокотехнологичную, медицинскую помощь по профилю "гематология";</w:t>
      </w:r>
    </w:p>
    <w:p w:rsidR="00000000" w:rsidRDefault="003C0D1C">
      <w:pPr>
        <w:pStyle w:val="ConsPlusNormal"/>
        <w:ind w:firstLine="540"/>
        <w:jc w:val="both"/>
      </w:pPr>
      <w:r>
        <w:t>экс</w:t>
      </w:r>
      <w:r>
        <w:t>фузии крови в условиях дневного стационара;</w:t>
      </w:r>
    </w:p>
    <w:p w:rsidR="00000000" w:rsidRDefault="003C0D1C">
      <w:pPr>
        <w:pStyle w:val="ConsPlusNormal"/>
        <w:ind w:firstLine="540"/>
        <w:jc w:val="both"/>
      </w:pPr>
      <w:r>
        <w:t>анализ эффективности диагностики и проводимого лечения;</w:t>
      </w:r>
    </w:p>
    <w:p w:rsidR="00000000" w:rsidRDefault="003C0D1C">
      <w:pPr>
        <w:pStyle w:val="ConsPlusNormal"/>
        <w:ind w:firstLine="540"/>
        <w:jc w:val="both"/>
      </w:pPr>
      <w:r>
        <w:t>отбор и направление больных с заболеваниями крови, кроветворных органов, злокачественными новообразованиями лимфоидной, кроветворной и родственных им тканей</w:t>
      </w:r>
      <w:r>
        <w:t xml:space="preserve"> для оказания медицинской помощи в стационарных условиях медицинской организации, включая оказание специализированной, в том числе высокотехнологичной, медицинской помощи;</w:t>
      </w:r>
    </w:p>
    <w:p w:rsidR="00000000" w:rsidRDefault="003C0D1C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санаторно-курортное лечение;</w:t>
      </w:r>
    </w:p>
    <w:p w:rsidR="00000000" w:rsidRDefault="003C0D1C">
      <w:pPr>
        <w:pStyle w:val="ConsPlusNormal"/>
        <w:ind w:firstLine="540"/>
        <w:jc w:val="both"/>
      </w:pPr>
      <w:r>
        <w:t>оказание</w:t>
      </w:r>
      <w:r>
        <w:t xml:space="preserve"> консультативной помощи больным по направлению врачей других специальностей;</w:t>
      </w:r>
    </w:p>
    <w:p w:rsidR="00000000" w:rsidRDefault="003C0D1C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</w:t>
      </w:r>
      <w:r>
        <w:t>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000000" w:rsidRDefault="003C0D1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3C0D1C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в учреждения медико-</w:t>
      </w:r>
      <w:r>
        <w:t>социальной экспертизы;</w:t>
      </w:r>
    </w:p>
    <w:p w:rsidR="00000000" w:rsidRDefault="003C0D1C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000000" w:rsidRDefault="003C0D1C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крови, кроветворных органов, злокачественными новообразованиями лимфоидн</w:t>
      </w:r>
      <w:r>
        <w:t>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2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3" w:name="Par135"/>
      <w:bookmarkEnd w:id="3"/>
      <w:r>
        <w:t>РЕКОМЕНДУЕМЫЕ ШТАТНЫЕ НОРМАТИВЫ</w:t>
      </w:r>
    </w:p>
    <w:p w:rsidR="00000000" w:rsidRDefault="003C0D1C">
      <w:pPr>
        <w:pStyle w:val="ConsPlusNormal"/>
        <w:jc w:val="center"/>
      </w:pPr>
      <w:r>
        <w:t>КАБИНЕТА ГЕМАТОЛОГИИ (ГЕМАТОЛОГИИ И ХИМИОТЕРАПИИ)</w:t>
      </w:r>
    </w:p>
    <w:p w:rsidR="00000000" w:rsidRDefault="003C0D1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744"/>
        <w:gridCol w:w="4446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Количество должностей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Врач-гематолог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 на 200 тыс. взрослого населения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 2.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1 на 1 врача-гематолога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Медицинская сестра процедурной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      1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Санитар                  </w:t>
            </w:r>
            <w:r>
              <w:t xml:space="preserve">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1 на кабинет гематологии и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     химиотерапии;  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1 на 2 койко-места (при оказании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 кабинетом гематологии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(гематологии и химиотерапии)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медицинской помощи по профилю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"гематология" в условиях дневного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      стационара)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Медицинская сестра палатная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(постовая)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1 на 2 койко-места (при оказании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 кабинетом гематологии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(гематологии и химиотерапии)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</w:t>
            </w:r>
            <w:r>
              <w:t xml:space="preserve"> медицинской помощи по профилю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"гематология" в условиях дневного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      стационара)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Младшая медицинская сестра по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уходу за больными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1 на 2 койко-места (при оказании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 кабинетом гематологии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</w:t>
            </w:r>
            <w:r>
              <w:t xml:space="preserve">(гематологии и химиотерапии)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медицинской помощи по профилю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"гематология" в условиях дневного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      стационара)      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ind w:firstLine="540"/>
        <w:jc w:val="both"/>
      </w:pPr>
      <w:r>
        <w:t>Примечания:</w:t>
      </w:r>
    </w:p>
    <w:p w:rsidR="00000000" w:rsidRDefault="003C0D1C">
      <w:pPr>
        <w:pStyle w:val="ConsPlusNormal"/>
        <w:ind w:firstLine="540"/>
        <w:jc w:val="both"/>
      </w:pPr>
      <w:r>
        <w:t>1. Рекомендуемые штатные нормативы кабинета гематологии (гематологии и химиотерапии) не распространяются на медицинские организации частной системы здравоохранения.</w:t>
      </w:r>
    </w:p>
    <w:p w:rsidR="00000000" w:rsidRDefault="003C0D1C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</w:t>
      </w:r>
      <w:r>
        <w:t>инских организаций количество должностей врача-гематолога кабинета гематологии (гематологии и химиотерапии) устанавливается исходя из меньшей численности населения.</w:t>
      </w:r>
    </w:p>
    <w:p w:rsidR="00000000" w:rsidRDefault="003C0D1C">
      <w:pPr>
        <w:pStyle w:val="ConsPlusNormal"/>
        <w:ind w:firstLine="540"/>
        <w:jc w:val="both"/>
      </w:pPr>
      <w:r>
        <w:t>3. Для организаций и территорий, подлежащих обслуживанию Федеральным медико-биологическим а</w:t>
      </w:r>
      <w:r>
        <w:t xml:space="preserve">гентством согласно </w:t>
      </w:r>
      <w:hyperlink r:id="rId24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</w:t>
      </w:r>
      <w:r>
        <w:t xml:space="preserve"> 2009, N 14, ст. 1727; 2010, N 3, ст. 336; N 18, ст. 2271; 2011, N 16, ст. 2303; N 21, ст. 3004; N 47, ст. 6699; N 51, ст. 7526; 2012, N 19, ст. 2410), количество должностей врача-гематолога кабинета гематологии (гематологии и химиотерапии) устанавливается</w:t>
      </w:r>
      <w:r>
        <w:t xml:space="preserve"> вне зависимости от численности прикрепленного населения.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3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4" w:name="Par189"/>
      <w:bookmarkEnd w:id="4"/>
      <w:r>
        <w:t>СТАНДАРТ</w:t>
      </w:r>
    </w:p>
    <w:p w:rsidR="00000000" w:rsidRDefault="003C0D1C">
      <w:pPr>
        <w:pStyle w:val="ConsPlusNormal"/>
        <w:jc w:val="center"/>
      </w:pPr>
      <w:r>
        <w:t>ОСНАЩЕНИЯ КАБИНЕТА ГЕМАТОЛОГИИ (ГЕМАТОЛОГИИ И ХИМИОТЕРАПИИ)</w:t>
      </w:r>
    </w:p>
    <w:p w:rsidR="00000000" w:rsidRDefault="003C0D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6084"/>
        <w:gridCol w:w="1989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 Наименование оборудования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      шт.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1.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Весы медицинские напольные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М</w:t>
            </w:r>
            <w:r>
              <w:t xml:space="preserve">икроскоп бинокулярный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Рабочее место врача-гематолога с персональным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компьютером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Ростомер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Рабочее место медицинской сестры с персональным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компьютером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по числу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врачей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Дезар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Кушетка        </w:t>
            </w:r>
            <w:r>
              <w:t xml:space="preserve">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Контейнер для транспортировки биоматериалов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Шкаф для лекарственных средств и препаратов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Мешок Амбу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Манипуляционный столик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Малый операционный стол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Холодильник бытовой с морозильн</w:t>
            </w:r>
            <w:r>
              <w:t xml:space="preserve">ой камерой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Кушетка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Перистальтический объемнометрический инфузионный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насос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</w:t>
            </w:r>
            <w:r>
              <w:t xml:space="preserve">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Шприцевой инфузионный насос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17.  </w:t>
            </w:r>
            <w:r>
              <w:t xml:space="preserve">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Вытяжной шкаф для разведения химиопрепаратов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18.  </w:t>
            </w:r>
            <w:r>
              <w:t xml:space="preserve">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Контейнер для транспортировки биоматериалов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Стойки для капельниц на колесах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Кресла донорские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Шкаф для лекарственных средс</w:t>
            </w:r>
            <w:r>
              <w:t xml:space="preserve">тв и препаратов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Мешок Амбу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Холодильник бытовой с морозильной камерой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Холодильник фармацевтический на 2 - 14 градусов   </w:t>
            </w:r>
          </w:p>
          <w:p w:rsidR="00000000" w:rsidRDefault="003C0D1C">
            <w:pPr>
              <w:pStyle w:val="ConsPlusNonformat"/>
              <w:jc w:val="both"/>
            </w:pP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Центрифуга лабораторная (1,5 - 3 тыс. об./мин.)   </w:t>
            </w:r>
          </w:p>
          <w:p w:rsidR="00000000" w:rsidRDefault="003C0D1C">
            <w:pPr>
              <w:pStyle w:val="ConsPlusNonformat"/>
              <w:jc w:val="both"/>
            </w:pP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Манипуляционный столик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Дезар </w:t>
            </w:r>
            <w:hyperlink w:anchor="Par257" w:tooltip="&lt;*&gt; Оснащение кабинета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ind w:firstLine="540"/>
        <w:jc w:val="both"/>
      </w:pPr>
      <w:r>
        <w:t>--------------------------------</w:t>
      </w:r>
    </w:p>
    <w:p w:rsidR="00000000" w:rsidRDefault="003C0D1C">
      <w:pPr>
        <w:pStyle w:val="ConsPlusNormal"/>
        <w:ind w:firstLine="540"/>
        <w:jc w:val="both"/>
      </w:pPr>
      <w:bookmarkStart w:id="5" w:name="Par257"/>
      <w:bookmarkEnd w:id="5"/>
      <w:r>
        <w:t>&lt;*&gt; Оснащение кабинета гематологии (гематологии и химиотерапии) при</w:t>
      </w:r>
      <w:r>
        <w:t xml:space="preserve"> оказании медицинской помощи по профилю "гематология" в условиях дневного стационара.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4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6" w:name="Par271"/>
      <w:bookmarkEnd w:id="6"/>
      <w:r>
        <w:t>СТАНДАРТ</w:t>
      </w:r>
    </w:p>
    <w:p w:rsidR="00000000" w:rsidRDefault="003C0D1C">
      <w:pPr>
        <w:pStyle w:val="ConsPlusNormal"/>
        <w:jc w:val="center"/>
      </w:pPr>
      <w:r>
        <w:t>ОСНАЩЕНИЯ МЕДИЦИНСКОЙ ОРГАНИЗАЦИИ, В СТРУКТУРЕ КОТОРОЙ</w:t>
      </w:r>
    </w:p>
    <w:p w:rsidR="00000000" w:rsidRDefault="003C0D1C">
      <w:pPr>
        <w:pStyle w:val="ConsPlusNormal"/>
        <w:jc w:val="center"/>
      </w:pPr>
      <w:r>
        <w:t>СОЗДАН КАБИНЕТ ГЕМАТОЛОГИИ (ГЕМАТОЛОГИИ И ХИМИОТЕРАПИИ)</w:t>
      </w:r>
    </w:p>
    <w:p w:rsidR="00000000" w:rsidRDefault="003C0D1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6084"/>
        <w:gridCol w:w="1989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 Наименование оборудования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1. </w:t>
            </w:r>
            <w:r>
              <w:t xml:space="preserve">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Автоматический анализатор мочи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Автоматический биохимический анализатор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Автоматический гематологический анализатор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Автоматический коагулометр с полным меню тестов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для клоттинговых, хромогенных и иммунологических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исследований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Вытяжной шкаф для разведения химиопрепаратов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Холо</w:t>
            </w:r>
            <w:r>
              <w:t xml:space="preserve">дильник фармацевтический (на 2 - 14 градусов)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Центрифуга лабораторная (1,5 - 3 тыс. об./мин.)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5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r>
        <w:t>ПРАВИЛА</w:t>
      </w:r>
    </w:p>
    <w:p w:rsidR="00000000" w:rsidRDefault="003C0D1C">
      <w:pPr>
        <w:pStyle w:val="ConsPlusNormal"/>
        <w:jc w:val="center"/>
      </w:pPr>
      <w:r>
        <w:t>ОРГАНИЗАЦИИ ДЕЯТЕЛЬНОСТИ КЛИНИКО-ДИАГНОСТИЧЕСКОГО ОТДЕЛЕНИЯ</w:t>
      </w:r>
    </w:p>
    <w:p w:rsidR="00000000" w:rsidRDefault="003C0D1C">
      <w:pPr>
        <w:pStyle w:val="ConsPlusNormal"/>
        <w:jc w:val="center"/>
      </w:pPr>
      <w:r>
        <w:t>ГЕМАТОЛОГИИ (ГЕМАТОЛОГИИ И ХИМИОТЕРАПИИ)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клинико-диагностического отделения гематологии (гематологии и химиотерапии) (далее - Отделение), которое является структурным подразделением медицинской организации.</w:t>
      </w:r>
    </w:p>
    <w:p w:rsidR="00000000" w:rsidRDefault="003C0D1C">
      <w:pPr>
        <w:pStyle w:val="ConsPlusNormal"/>
        <w:ind w:firstLine="540"/>
        <w:jc w:val="both"/>
      </w:pPr>
      <w:r>
        <w:t>2. Отделение создается</w:t>
      </w:r>
      <w:r>
        <w:t xml:space="preserve"> для осуществления консультативной, диагностической и лечебной помощи по профилю "гематология" в амбулаторных условиях и условиях дневного стационара.</w:t>
      </w:r>
    </w:p>
    <w:p w:rsidR="00000000" w:rsidRDefault="003C0D1C">
      <w:pPr>
        <w:pStyle w:val="ConsPlusNormal"/>
        <w:ind w:firstLine="540"/>
        <w:jc w:val="both"/>
      </w:pPr>
      <w:r>
        <w:t xml:space="preserve">3. Отделение возглавляет заведующий, назначаемый на должность и освобождаемый от должности </w:t>
      </w:r>
      <w:r>
        <w:lastRenderedPageBreak/>
        <w:t xml:space="preserve">руководителем </w:t>
      </w:r>
      <w:r>
        <w:t>медицинской организации, в структуре которой создано Отделение.</w:t>
      </w:r>
    </w:p>
    <w:p w:rsidR="00000000" w:rsidRDefault="003C0D1C">
      <w:pPr>
        <w:pStyle w:val="ConsPlusNormal"/>
        <w:ind w:firstLine="540"/>
        <w:jc w:val="both"/>
      </w:pPr>
      <w:r>
        <w:t xml:space="preserve">На должность заведующего Отделением и врача-гематолога назначается специалист, соответствующий требованиям, предъявляемым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</w:t>
      </w:r>
      <w:r>
        <w:t>ржденными приказом Министерства здравоохранения и социального развития Российской Федерации от 7 июля 2009 г. N 415н, по специальности "гематология".</w:t>
      </w:r>
    </w:p>
    <w:p w:rsidR="00000000" w:rsidRDefault="003C0D1C">
      <w:pPr>
        <w:pStyle w:val="ConsPlusNormal"/>
        <w:ind w:firstLine="540"/>
        <w:jc w:val="both"/>
      </w:pPr>
      <w:r>
        <w:t>4. Структура и штатная численность Отделения утверждаются руководителем медицинской организации, в структу</w:t>
      </w:r>
      <w:r>
        <w:t xml:space="preserve">ре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76" w:tooltip="РЕКОМЕНДУЕМЫЕ ШТАТНЫЕ НОРМАТИВЫ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45" w:tooltip="СТАНДАРТ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 xml:space="preserve">Оснащение медицинской организации, в структуре которой создано Отделение, осуществляется в соответствии со стандартом оснащения, предусмотренным </w:t>
      </w:r>
      <w:hyperlink w:anchor="Par523" w:tooltip="СТАНДАР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3C0D1C">
      <w:pPr>
        <w:pStyle w:val="ConsPlusNormal"/>
        <w:ind w:firstLine="540"/>
        <w:jc w:val="both"/>
      </w:pPr>
      <w:r>
        <w:t>регистратуру;</w:t>
      </w:r>
    </w:p>
    <w:p w:rsidR="00000000" w:rsidRDefault="003C0D1C">
      <w:pPr>
        <w:pStyle w:val="ConsPlusNormal"/>
        <w:ind w:firstLine="540"/>
        <w:jc w:val="both"/>
      </w:pPr>
      <w:r>
        <w:t>кабинет заведующего Отделен</w:t>
      </w:r>
      <w:r>
        <w:t>ием;</w:t>
      </w:r>
    </w:p>
    <w:p w:rsidR="00000000" w:rsidRDefault="003C0D1C">
      <w:pPr>
        <w:pStyle w:val="ConsPlusNormal"/>
        <w:ind w:firstLine="540"/>
        <w:jc w:val="both"/>
      </w:pPr>
      <w:r>
        <w:t>кабинет врача-гематолога;</w:t>
      </w:r>
    </w:p>
    <w:p w:rsidR="00000000" w:rsidRDefault="003C0D1C">
      <w:pPr>
        <w:pStyle w:val="ConsPlusNormal"/>
        <w:ind w:firstLine="540"/>
        <w:jc w:val="both"/>
      </w:pPr>
      <w:r>
        <w:t>процедурный кабинет;</w:t>
      </w:r>
    </w:p>
    <w:p w:rsidR="00000000" w:rsidRDefault="003C0D1C">
      <w:pPr>
        <w:pStyle w:val="ConsPlusNormal"/>
        <w:ind w:firstLine="540"/>
        <w:jc w:val="both"/>
      </w:pPr>
      <w:r>
        <w:t>процедурный кабинет для медицинских манипуляций;</w:t>
      </w:r>
    </w:p>
    <w:p w:rsidR="00000000" w:rsidRDefault="003C0D1C">
      <w:pPr>
        <w:pStyle w:val="ConsPlusNormal"/>
        <w:ind w:firstLine="540"/>
        <w:jc w:val="both"/>
      </w:pPr>
      <w:r>
        <w:t>палаты дневного стационара (в случае оказания помощи в условиях дневного стационара).</w:t>
      </w:r>
    </w:p>
    <w:p w:rsidR="00000000" w:rsidRDefault="003C0D1C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3C0D1C">
      <w:pPr>
        <w:pStyle w:val="ConsPlusNormal"/>
        <w:ind w:firstLine="540"/>
        <w:jc w:val="both"/>
      </w:pPr>
      <w:r>
        <w:t>комнату для медицинских</w:t>
      </w:r>
      <w:r>
        <w:t xml:space="preserve"> работников;</w:t>
      </w:r>
    </w:p>
    <w:p w:rsidR="00000000" w:rsidRDefault="003C0D1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3C0D1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3C0D1C">
      <w:pPr>
        <w:pStyle w:val="ConsPlusNormal"/>
        <w:ind w:firstLine="540"/>
        <w:jc w:val="both"/>
      </w:pPr>
      <w:r>
        <w:t>кабинет врача-методиста;</w:t>
      </w:r>
    </w:p>
    <w:p w:rsidR="00000000" w:rsidRDefault="003C0D1C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3C0D1C">
      <w:pPr>
        <w:pStyle w:val="ConsPlusNormal"/>
        <w:ind w:firstLine="540"/>
        <w:jc w:val="both"/>
      </w:pPr>
      <w:r>
        <w:t>туалет для медицинских работников;</w:t>
      </w:r>
    </w:p>
    <w:p w:rsidR="00000000" w:rsidRDefault="003C0D1C">
      <w:pPr>
        <w:pStyle w:val="ConsPlusNormal"/>
        <w:ind w:firstLine="540"/>
        <w:jc w:val="both"/>
      </w:pPr>
      <w:r>
        <w:t>туалеты для больных;</w:t>
      </w:r>
    </w:p>
    <w:p w:rsidR="00000000" w:rsidRDefault="003C0D1C">
      <w:pPr>
        <w:pStyle w:val="ConsPlusNormal"/>
        <w:ind w:firstLine="540"/>
        <w:jc w:val="both"/>
      </w:pPr>
      <w:r>
        <w:t>санитарную комнату;</w:t>
      </w:r>
    </w:p>
    <w:p w:rsidR="00000000" w:rsidRDefault="003C0D1C">
      <w:pPr>
        <w:pStyle w:val="ConsPlusNormal"/>
        <w:ind w:firstLine="540"/>
        <w:jc w:val="both"/>
      </w:pPr>
      <w:r>
        <w:t>помещение для временного хранени</w:t>
      </w:r>
      <w:r>
        <w:t>я медицинских отходов;</w:t>
      </w:r>
    </w:p>
    <w:p w:rsidR="00000000" w:rsidRDefault="003C0D1C">
      <w:pPr>
        <w:pStyle w:val="ConsPlusNormal"/>
        <w:ind w:firstLine="540"/>
        <w:jc w:val="both"/>
      </w:pPr>
      <w:r>
        <w:t>учебный класс клинической базы.</w:t>
      </w:r>
    </w:p>
    <w:p w:rsidR="00000000" w:rsidRDefault="003C0D1C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000000" w:rsidRDefault="003C0D1C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консультативная помощь больным</w:t>
      </w:r>
      <w:r>
        <w:t xml:space="preserve"> с заболеваниями крови, кроветворных органов, злокачественными новообразованиями лимфоидной, кроветворной и родственных им тканей, в том числе по химиотерапевтическому лечению;</w:t>
      </w:r>
    </w:p>
    <w:p w:rsidR="00000000" w:rsidRDefault="003C0D1C">
      <w:pPr>
        <w:pStyle w:val="ConsPlusNormal"/>
        <w:ind w:firstLine="540"/>
        <w:jc w:val="both"/>
      </w:pPr>
      <w:r>
        <w:t>диагностика заболеваний крови, кроветворных органов, злокачественными новообраз</w:t>
      </w:r>
      <w:r>
        <w:t>ованиями лимфоидной, кроветворной и родственных им тканей с использованием специализированных манипуляций (пункция костного мозга, трепанобиопсия костного мозга);</w:t>
      </w:r>
    </w:p>
    <w:p w:rsidR="00000000" w:rsidRDefault="003C0D1C">
      <w:pPr>
        <w:pStyle w:val="ConsPlusNormal"/>
        <w:ind w:firstLine="540"/>
        <w:jc w:val="both"/>
      </w:pPr>
      <w:r>
        <w:t>направление больных в отделение гематологии (гематологии и химиотерапии) в диагностически сло</w:t>
      </w:r>
      <w:r>
        <w:t>жных случаях, а также с целью уточнения и верификации диагноза;</w:t>
      </w:r>
    </w:p>
    <w:p w:rsidR="00000000" w:rsidRDefault="003C0D1C">
      <w:pPr>
        <w:pStyle w:val="ConsPlusNormal"/>
        <w:ind w:firstLine="540"/>
        <w:jc w:val="both"/>
      </w:pPr>
      <w:r>
        <w:t>отбор и направление больных для оказания медицинской помощи в стационарных условиях в медицинские организации, включая оказание специализированной, в том числе высокотехнологичной, медицинской</w:t>
      </w:r>
      <w:r>
        <w:t xml:space="preserve"> помощи;</w:t>
      </w:r>
    </w:p>
    <w:p w:rsidR="00000000" w:rsidRDefault="003C0D1C">
      <w:pPr>
        <w:pStyle w:val="ConsPlusNormal"/>
        <w:ind w:firstLine="540"/>
        <w:jc w:val="both"/>
      </w:pPr>
      <w:r>
        <w:t>выполнение специализированных манипуляций для диагностики и мониторинга эффективности лечения (пункция костного мозга, трепанобиопсия костного мозга);</w:t>
      </w:r>
    </w:p>
    <w:p w:rsidR="00000000" w:rsidRDefault="003C0D1C">
      <w:pPr>
        <w:pStyle w:val="ConsPlusNormal"/>
        <w:ind w:firstLine="540"/>
        <w:jc w:val="both"/>
      </w:pPr>
      <w:r>
        <w:t>лечение таблетированными формами химиопрепаратов, иммуносупрессантов;</w:t>
      </w:r>
    </w:p>
    <w:p w:rsidR="00000000" w:rsidRDefault="003C0D1C">
      <w:pPr>
        <w:pStyle w:val="ConsPlusNormal"/>
        <w:ind w:firstLine="540"/>
        <w:jc w:val="both"/>
      </w:pPr>
      <w:r>
        <w:t>лечение внутривенными инфу</w:t>
      </w:r>
      <w:r>
        <w:t>зиями (противоопухолевые химиопрепараты, иммунотерапия, биотерапия), в условиях дневного стационара в соответствии с рекомендациями врачей-специалистов медицинских организаций, оказывающих специализированную, в том числе высокотехнологичную, медицинскую по</w:t>
      </w:r>
      <w:r>
        <w:t>мощь по профилю "гематология";</w:t>
      </w:r>
    </w:p>
    <w:p w:rsidR="00000000" w:rsidRDefault="003C0D1C">
      <w:pPr>
        <w:pStyle w:val="ConsPlusNormal"/>
        <w:ind w:firstLine="540"/>
        <w:jc w:val="both"/>
      </w:pPr>
      <w:r>
        <w:lastRenderedPageBreak/>
        <w:t>эксфузии крови в условиях дневного стационара;</w:t>
      </w:r>
    </w:p>
    <w:p w:rsidR="00000000" w:rsidRDefault="003C0D1C">
      <w:pPr>
        <w:pStyle w:val="ConsPlusNormal"/>
        <w:ind w:firstLine="540"/>
        <w:jc w:val="both"/>
      </w:pPr>
      <w:r>
        <w:t>выполнение мероприятий по профилактике осложнений, возникающих в процессе лечения;</w:t>
      </w:r>
    </w:p>
    <w:p w:rsidR="00000000" w:rsidRDefault="003C0D1C">
      <w:pPr>
        <w:pStyle w:val="ConsPlusNormal"/>
        <w:ind w:firstLine="540"/>
        <w:jc w:val="both"/>
      </w:pPr>
      <w:r>
        <w:t>диспансерное наблюдение больных и анализ его эффективности;</w:t>
      </w:r>
    </w:p>
    <w:p w:rsidR="00000000" w:rsidRDefault="003C0D1C">
      <w:pPr>
        <w:pStyle w:val="ConsPlusNormal"/>
        <w:ind w:firstLine="540"/>
        <w:jc w:val="both"/>
      </w:pPr>
      <w:r>
        <w:t>определение показаний к направлению</w:t>
      </w:r>
      <w:r>
        <w:t xml:space="preserve"> на санаторно-курортное лечение;</w:t>
      </w:r>
    </w:p>
    <w:p w:rsidR="00000000" w:rsidRDefault="003C0D1C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</w:t>
      </w:r>
      <w:r>
        <w:t xml:space="preserve"> тканей;</w:t>
      </w:r>
    </w:p>
    <w:p w:rsidR="00000000" w:rsidRDefault="003C0D1C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злокачественных новообразований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проведение организационно-методической ра</w:t>
      </w:r>
      <w:r>
        <w:t>боты по совершенствованию единой тактики обследования и программного лечения на принципах доказательной медицины;</w:t>
      </w:r>
    </w:p>
    <w:p w:rsidR="00000000" w:rsidRDefault="003C0D1C">
      <w:pPr>
        <w:pStyle w:val="ConsPlusNormal"/>
        <w:ind w:firstLine="540"/>
        <w:jc w:val="both"/>
      </w:pPr>
      <w:r>
        <w:t>предоставление информации о заболеваемости, распространенности, смертности от заболеваний крови, кроветворных органов, злокачественных новообр</w:t>
      </w:r>
      <w:r>
        <w:t>азований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крови;</w:t>
      </w:r>
    </w:p>
    <w:p w:rsidR="00000000" w:rsidRDefault="003C0D1C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000000" w:rsidRDefault="003C0D1C">
      <w:pPr>
        <w:pStyle w:val="ConsPlusNormal"/>
        <w:ind w:firstLine="540"/>
        <w:jc w:val="both"/>
      </w:pPr>
      <w:r>
        <w:t>направление больных на санаторно-курортное лечение;</w:t>
      </w:r>
    </w:p>
    <w:p w:rsidR="00000000" w:rsidRDefault="003C0D1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3C0D1C">
      <w:pPr>
        <w:pStyle w:val="ConsPlusNormal"/>
        <w:ind w:firstLine="540"/>
        <w:jc w:val="both"/>
      </w:pPr>
      <w:r>
        <w:t>направление больных с признаками стойкой утраты трудоспособности для освидетельствования медико-социальной экспертизой;</w:t>
      </w:r>
    </w:p>
    <w:p w:rsidR="00000000" w:rsidRDefault="003C0D1C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</w:t>
      </w:r>
      <w:r>
        <w:t>ых;</w:t>
      </w:r>
    </w:p>
    <w:p w:rsidR="00000000" w:rsidRDefault="003C0D1C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3C0D1C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структуре которой оно органи</w:t>
      </w:r>
      <w:r>
        <w:t>зовано.</w:t>
      </w:r>
    </w:p>
    <w:p w:rsidR="00000000" w:rsidRDefault="003C0D1C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6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7" w:name="Par376"/>
      <w:bookmarkEnd w:id="7"/>
      <w:r>
        <w:t>РЕКОМЕНДУЕМЫЕ ШТАТНЫЕ НОРМАТИВЫ</w:t>
      </w:r>
    </w:p>
    <w:p w:rsidR="00000000" w:rsidRDefault="003C0D1C">
      <w:pPr>
        <w:pStyle w:val="ConsPlusNormal"/>
        <w:jc w:val="center"/>
      </w:pPr>
      <w:r>
        <w:t>КЛИНИКО-ДИАГНОСТИЧЕСК</w:t>
      </w:r>
      <w:r>
        <w:t>ОГО ОТДЕЛЕНИЯ ГЕМАТОЛОГИИ</w:t>
      </w:r>
    </w:p>
    <w:p w:rsidR="00000000" w:rsidRDefault="003C0D1C">
      <w:pPr>
        <w:pStyle w:val="ConsPlusNormal"/>
        <w:jc w:val="center"/>
      </w:pPr>
      <w:r>
        <w:t>(ГЕМАТОЛОГИИ И ХИМИОТЕРАПИИ)</w:t>
      </w:r>
    </w:p>
    <w:p w:rsidR="00000000" w:rsidRDefault="003C0D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457"/>
        <w:gridCol w:w="573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Наименование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должности    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  Количество должностей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Заведующий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отделением - врач-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гематолог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Врач-гематолог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должность на 200 000 прикрепленного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взрослого населения;                 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1 на 10 койко-мест (при оказании               </w:t>
            </w:r>
          </w:p>
          <w:p w:rsidR="00000000" w:rsidRDefault="003C0D1C">
            <w:pPr>
              <w:pStyle w:val="ConsPlusNonformat"/>
              <w:jc w:val="both"/>
            </w:pPr>
            <w:r>
              <w:t>клинико-диагностическим отделением ге</w:t>
            </w:r>
            <w:r>
              <w:t xml:space="preserve">матологии </w:t>
            </w:r>
          </w:p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(гематологии и химиотерапии) медицинской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помощи по профилю "гематология" в условиях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дневного стационара)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 3.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Медицинская сестра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на 1 должность врача-гематолога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Медицинская сестра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процедурной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 в 1 смену;                         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1 на 10 койко-мест (при оказании клинико-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диагностическим отделением гематологии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(гематологии и химиотерапии) медицинской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помощи по профилю "гематология" в условиях </w:t>
            </w:r>
            <w:r>
              <w:t xml:space="preserve">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дневного стационара)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Старшая медицинская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сестра  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Сестра-хозяйка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Санитар 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2;                                   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2 (при оказании клинико-диагностическим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отделением гематологии (гематологии и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химиотерапии) медицинской помощи по профилю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"гематология" в условиях дневного стационара)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Медицинск</w:t>
            </w:r>
            <w:r>
              <w:t xml:space="preserve">ая сестра </w:t>
            </w:r>
          </w:p>
          <w:p w:rsidR="00000000" w:rsidRDefault="003C0D1C">
            <w:pPr>
              <w:pStyle w:val="ConsPlusNonformat"/>
              <w:jc w:val="both"/>
            </w:pPr>
            <w:r>
              <w:t>палатная (постовая)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на 10 койко-мест (при оказании клинико-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диагностическим отделением гематологии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(гематологии и химиотерапии) медицинской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помощи по профилю "гематология" в условиях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дневного стационара)             </w:t>
            </w:r>
            <w:r>
              <w:t xml:space="preserve">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Младшая медицинская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сестра по уходу за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больными          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на 10 койко-мест (при оказании клинико-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диагностическим отделением гематологии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(гематологии и химиотерапии) медицинской       </w:t>
            </w:r>
          </w:p>
          <w:p w:rsidR="00000000" w:rsidRDefault="003C0D1C">
            <w:pPr>
              <w:pStyle w:val="ConsPlusNonformat"/>
              <w:jc w:val="both"/>
            </w:pPr>
            <w:r>
              <w:t>помощи по профилю "гематология</w:t>
            </w:r>
            <w:r>
              <w:t xml:space="preserve">" в условиях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дневного стационара)                    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ind w:firstLine="540"/>
        <w:jc w:val="both"/>
      </w:pPr>
      <w:r>
        <w:t>Примечания:</w:t>
      </w:r>
    </w:p>
    <w:p w:rsidR="00000000" w:rsidRDefault="003C0D1C">
      <w:pPr>
        <w:pStyle w:val="ConsPlusNormal"/>
        <w:ind w:firstLine="540"/>
        <w:jc w:val="both"/>
      </w:pPr>
      <w:r>
        <w:t>1. Рекомендуемые штатные нормативы клинико-диагностического отделения гематологии (гематологии и химиотерапии) не распространяются на медицинские организации частной системы здравоохранения.</w:t>
      </w:r>
    </w:p>
    <w:p w:rsidR="00000000" w:rsidRDefault="003C0D1C">
      <w:pPr>
        <w:pStyle w:val="ConsPlusNormal"/>
        <w:ind w:firstLine="540"/>
        <w:jc w:val="both"/>
      </w:pPr>
      <w:r>
        <w:t>2. В медицинских организациях, имеющих в своей структуре клинико-</w:t>
      </w:r>
      <w:r>
        <w:t>диагностическое отделение гематологии (гематологии и химиотерапии), рекомендуется предусматривать дополнительную должность врача-методиста для ведения методической работы и медицинских гематологических регистров, а также организации проведения программного</w:t>
      </w:r>
      <w:r>
        <w:t xml:space="preserve"> лечения.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7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8" w:name="Par445"/>
      <w:bookmarkEnd w:id="8"/>
      <w:r>
        <w:t>СТАНДАРТ</w:t>
      </w:r>
    </w:p>
    <w:p w:rsidR="00000000" w:rsidRDefault="003C0D1C">
      <w:pPr>
        <w:pStyle w:val="ConsPlusNormal"/>
        <w:jc w:val="center"/>
      </w:pPr>
      <w:r>
        <w:t>ОСНАЩЕНИЯ КЛИНИКО-ДИАГНОСТИЧЕСКОГО ОТДЕЛЕНИЯ ГЕМАТОЛОГИИ</w:t>
      </w:r>
    </w:p>
    <w:p w:rsidR="00000000" w:rsidRDefault="003C0D1C">
      <w:pPr>
        <w:pStyle w:val="ConsPlusNormal"/>
        <w:jc w:val="center"/>
      </w:pPr>
      <w:r>
        <w:lastRenderedPageBreak/>
        <w:t>(ГЕМАТОЛОГИИ И ХИМИОТЕРАПИИ)</w:t>
      </w:r>
    </w:p>
    <w:p w:rsidR="00000000" w:rsidRDefault="003C0D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6201"/>
        <w:gridCol w:w="1989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  Наименование оборудования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Весы медицинские напольные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2. </w:t>
            </w:r>
            <w:r>
              <w:t xml:space="preserve">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Микроскоп бинокулярный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Рабочее место врача с персональным компьютером и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интернетом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по числу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врачей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Дезар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по числу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помещений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Кушетка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Контейнер для т</w:t>
            </w:r>
            <w:r>
              <w:t xml:space="preserve">ранспортировки биоматериалов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Шкаф для лекарственных средств и препаратов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Мешок Амбу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Холодильник бытовой с морозильной камерой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Холодильник фармацевтический (на 2 - 14 градусов)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Центрифуга лабораторная (1,5 - 3 тыс. об./мин.)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Центрифуга с охлаждением       </w:t>
            </w:r>
            <w:r>
              <w:t xml:space="preserve">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Электрокардиограф (12-канальный с автоматическим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анализом кривой)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Манипуляционный столик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4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Кресла до</w:t>
            </w:r>
            <w:r>
              <w:t xml:space="preserve">норские </w:t>
            </w: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5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Функциональн</w:t>
            </w:r>
            <w:r>
              <w:t xml:space="preserve">ая кровать </w:t>
            </w: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5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Вытяжной </w:t>
            </w:r>
            <w:r>
              <w:t xml:space="preserve">шкаф для разведения химиопрепаратов </w:t>
            </w: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</w:t>
            </w:r>
            <w:r>
              <w:t xml:space="preserve">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Малый операционный стол </w:t>
            </w: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Стойки для капельниц на колесах </w:t>
            </w: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10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Перистальтический объемнометрический инфузионный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насос </w:t>
            </w: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Шприцевой инфузионный насос </w:t>
            </w: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Аппарат для быстрого размораживания и подогрева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плазмы, крови и кровезамещающих растворов </w:t>
            </w: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Терморегулятор для подогрева инфузионных растворов </w:t>
            </w:r>
          </w:p>
          <w:p w:rsidR="00000000" w:rsidRDefault="003C0D1C">
            <w:pPr>
              <w:pStyle w:val="ConsPlusNonformat"/>
              <w:jc w:val="both"/>
            </w:pPr>
            <w:hyperlink w:anchor="Par509" w:tooltip="&lt;*&gt; Оснащение клинико-диагностического отделения гематологии (гематологии и химиотерапии) при оказании медицинской помощи по профилю &quot;гематология&quot; в условиях дневного стационар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ind w:firstLine="540"/>
        <w:jc w:val="both"/>
      </w:pPr>
      <w:r>
        <w:t>--------------------------------</w:t>
      </w:r>
    </w:p>
    <w:p w:rsidR="00000000" w:rsidRDefault="003C0D1C">
      <w:pPr>
        <w:pStyle w:val="ConsPlusNormal"/>
        <w:ind w:firstLine="540"/>
        <w:jc w:val="both"/>
      </w:pPr>
      <w:bookmarkStart w:id="9" w:name="Par509"/>
      <w:bookmarkEnd w:id="9"/>
      <w:r>
        <w:t>&lt;*&gt; Оснащение клинико-диагностического отделения гематологии (гематологии и химиотерапии) при оказании медицинской помощи по профилю "гематология" в условиях дневного стационара.</w:t>
      </w: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8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</w:t>
      </w:r>
      <w:r>
        <w:t>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center"/>
      </w:pPr>
      <w:bookmarkStart w:id="10" w:name="Par523"/>
      <w:bookmarkEnd w:id="10"/>
      <w:r>
        <w:t>СТАНДАРТ</w:t>
      </w:r>
    </w:p>
    <w:p w:rsidR="00000000" w:rsidRDefault="003C0D1C">
      <w:pPr>
        <w:pStyle w:val="ConsPlusNormal"/>
        <w:jc w:val="center"/>
      </w:pPr>
      <w:r>
        <w:t>ОСНАЩЕНИЯ МЕДИЦИНСКОЙ ОРГАНИЗАЦИИ, В СТРУКТУРЕ КОТОРОЙ</w:t>
      </w:r>
    </w:p>
    <w:p w:rsidR="00000000" w:rsidRDefault="003C0D1C">
      <w:pPr>
        <w:pStyle w:val="ConsPlusNormal"/>
        <w:jc w:val="center"/>
      </w:pPr>
      <w:r>
        <w:t>СОЗДАНО КЛИНИКО-ДИАГНОСТИЧЕСКОЕ ОТДЕЛЕНИЕ ГЕМАТОЛОГИИ</w:t>
      </w:r>
    </w:p>
    <w:p w:rsidR="00000000" w:rsidRDefault="003C0D1C">
      <w:pPr>
        <w:pStyle w:val="ConsPlusNormal"/>
        <w:jc w:val="center"/>
      </w:pPr>
      <w:r>
        <w:t>(ГЕМАТОЛОГИИ И ХИМИОТЕРАПИИ)</w:t>
      </w:r>
    </w:p>
    <w:p w:rsidR="00000000" w:rsidRDefault="003C0D1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6318"/>
        <w:gridCol w:w="1755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  Наименование оборудования       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Автоматический анализатор мочи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Автоматический биохимический анализатор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</w:t>
            </w:r>
            <w:r>
              <w:t xml:space="preserve">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Автоматический гематологический анализатор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Автоматический коагулометр с полным меню тестов для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клоттинговых, хромогенных и иммунологических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исследований                    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9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r>
        <w:t>ПРАВИЛА</w:t>
      </w:r>
    </w:p>
    <w:p w:rsidR="00000000" w:rsidRDefault="003C0D1C">
      <w:pPr>
        <w:pStyle w:val="ConsPlusNormal"/>
        <w:jc w:val="center"/>
      </w:pPr>
      <w:r>
        <w:t>ОРГАНИЗАЦИИ ДЕЯТЕЛЬНОСТИ ДНЕВНОГО СТАЦИОНАРА ГЕМАТОЛОГИИ</w:t>
      </w:r>
    </w:p>
    <w:p w:rsidR="00000000" w:rsidRDefault="003C0D1C">
      <w:pPr>
        <w:pStyle w:val="ConsPlusNormal"/>
        <w:jc w:val="center"/>
      </w:pPr>
      <w:r>
        <w:t>(ГЕМАТОЛОГИИ И ХИМИОТЕРАПИИ)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гематологии (гематологии и химиотерапии) (далее - Дневной стационар), который явл</w:t>
      </w:r>
      <w:r>
        <w:t>яется структурным подразделением медицинской организации.</w:t>
      </w:r>
    </w:p>
    <w:p w:rsidR="00000000" w:rsidRDefault="003C0D1C">
      <w:pPr>
        <w:pStyle w:val="ConsPlusNormal"/>
        <w:ind w:firstLine="540"/>
        <w:jc w:val="both"/>
      </w:pPr>
      <w:r>
        <w:t>2. Дневной стационар создается для оказания специализированной, в том числе высокотехнологичной, медицинской помощи по профилю "гематология" при заболеваниях и состояниях, не требующих круглосуточно</w:t>
      </w:r>
      <w:r>
        <w:t>го медицинского наблюдения.</w:t>
      </w:r>
    </w:p>
    <w:p w:rsidR="00000000" w:rsidRDefault="003C0D1C">
      <w:pPr>
        <w:pStyle w:val="ConsPlusNormal"/>
        <w:ind w:firstLine="540"/>
        <w:jc w:val="both"/>
      </w:pPr>
      <w:r>
        <w:t xml:space="preserve">3. На должность заведующего Дневным стационаром и врача-гематолога назначается специалист, соответствующий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</w:t>
      </w:r>
      <w:r>
        <w:t>ального развития Российской Федерации от 7 июля 2009 г. N 415н, по специальности "гематология".</w:t>
      </w:r>
    </w:p>
    <w:p w:rsidR="00000000" w:rsidRDefault="003C0D1C">
      <w:pPr>
        <w:pStyle w:val="ConsPlusNormal"/>
        <w:ind w:firstLine="540"/>
        <w:jc w:val="both"/>
      </w:pPr>
      <w:r>
        <w:t xml:space="preserve">4. Структура и штатная численность Дневного стационара устанавливаются руководителем </w:t>
      </w:r>
      <w:r>
        <w:lastRenderedPageBreak/>
        <w:t>медицинской организации, в структуре которой создан Дневной стационар, исхо</w:t>
      </w:r>
      <w:r>
        <w:t xml:space="preserve">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608" w:tooltip="РЕКОМЕНДУЕМЫЕ ШТАТНЫЕ НОРМАТИВЫ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</w:t>
      </w:r>
      <w:r>
        <w:t>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5. В структуре Дневного стационара рекомендуется предусматривать:</w:t>
      </w:r>
    </w:p>
    <w:p w:rsidR="00000000" w:rsidRDefault="003C0D1C">
      <w:pPr>
        <w:pStyle w:val="ConsPlusNormal"/>
        <w:ind w:firstLine="540"/>
        <w:jc w:val="both"/>
      </w:pPr>
      <w:r>
        <w:t>процедурную (манипуляционную);</w:t>
      </w:r>
    </w:p>
    <w:p w:rsidR="00000000" w:rsidRDefault="003C0D1C">
      <w:pPr>
        <w:pStyle w:val="ConsPlusNormal"/>
        <w:ind w:firstLine="540"/>
        <w:jc w:val="both"/>
      </w:pPr>
      <w:r>
        <w:t>кабинет заведующего Дневным стационаром;</w:t>
      </w:r>
    </w:p>
    <w:p w:rsidR="00000000" w:rsidRDefault="003C0D1C">
      <w:pPr>
        <w:pStyle w:val="ConsPlusNormal"/>
        <w:ind w:firstLine="540"/>
        <w:jc w:val="both"/>
      </w:pPr>
      <w:r>
        <w:t>кабинеты врачей-гематологов.</w:t>
      </w:r>
    </w:p>
    <w:p w:rsidR="00000000" w:rsidRDefault="003C0D1C">
      <w:pPr>
        <w:pStyle w:val="ConsPlusNormal"/>
        <w:ind w:firstLine="540"/>
        <w:jc w:val="both"/>
      </w:pPr>
      <w:r>
        <w:t xml:space="preserve">6. В </w:t>
      </w:r>
      <w:r>
        <w:t>Дневном стационаре рекомендуется предусматривать:</w:t>
      </w:r>
    </w:p>
    <w:p w:rsidR="00000000" w:rsidRDefault="003C0D1C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3C0D1C">
      <w:pPr>
        <w:pStyle w:val="ConsPlusNormal"/>
        <w:ind w:firstLine="540"/>
        <w:jc w:val="both"/>
      </w:pPr>
      <w:r>
        <w:t>палаты;</w:t>
      </w:r>
    </w:p>
    <w:p w:rsidR="00000000" w:rsidRDefault="003C0D1C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3C0D1C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3C0D1C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000000" w:rsidRDefault="003C0D1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3C0D1C">
      <w:pPr>
        <w:pStyle w:val="ConsPlusNormal"/>
        <w:ind w:firstLine="540"/>
        <w:jc w:val="both"/>
      </w:pPr>
      <w:r>
        <w:t>помещение для сбора гр</w:t>
      </w:r>
      <w:r>
        <w:t>язного белья;</w:t>
      </w:r>
    </w:p>
    <w:p w:rsidR="00000000" w:rsidRDefault="003C0D1C">
      <w:pPr>
        <w:pStyle w:val="ConsPlusNormal"/>
        <w:ind w:firstLine="540"/>
        <w:jc w:val="both"/>
      </w:pPr>
      <w:r>
        <w:t>комнату для приема пищи больными;</w:t>
      </w:r>
    </w:p>
    <w:p w:rsidR="00000000" w:rsidRDefault="003C0D1C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3C0D1C">
      <w:pPr>
        <w:pStyle w:val="ConsPlusNormal"/>
        <w:ind w:firstLine="540"/>
        <w:jc w:val="both"/>
      </w:pPr>
      <w:r>
        <w:t>санузел для больных;</w:t>
      </w:r>
    </w:p>
    <w:p w:rsidR="00000000" w:rsidRDefault="003C0D1C">
      <w:pPr>
        <w:pStyle w:val="ConsPlusNormal"/>
        <w:ind w:firstLine="540"/>
        <w:jc w:val="both"/>
      </w:pPr>
      <w:r>
        <w:t>санитарную комнату.</w:t>
      </w:r>
    </w:p>
    <w:p w:rsidR="00000000" w:rsidRDefault="003C0D1C">
      <w:pPr>
        <w:pStyle w:val="ConsPlusNormal"/>
        <w:ind w:firstLine="540"/>
        <w:jc w:val="both"/>
      </w:pPr>
      <w:r>
        <w:t xml:space="preserve">7. Оснащение Дневного стационара осуществляется в соответствии со стандартом оснащения, предусмотренным </w:t>
      </w:r>
      <w:hyperlink w:anchor="Par646" w:tooltip="СТАНДАР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8. Основными функциями Дневного стационара являются:</w:t>
      </w:r>
    </w:p>
    <w:p w:rsidR="00000000" w:rsidRDefault="003C0D1C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</w:t>
      </w:r>
      <w:r>
        <w:t>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проведение манипуляций, связанных с необходимостью специальной подготовки б</w:t>
      </w:r>
      <w:r>
        <w:t>ольных и краткосрочного медицинского наблюдения (до шести часов) после проведения процедуры;</w:t>
      </w:r>
    </w:p>
    <w:p w:rsidR="00000000" w:rsidRDefault="003C0D1C">
      <w:pPr>
        <w:pStyle w:val="ConsPlusNormal"/>
        <w:ind w:firstLine="540"/>
        <w:jc w:val="both"/>
      </w:pPr>
      <w:r>
        <w:t>заместительная гемокомпонентная, инфузионно-дезинтоксикационная (в том числе методы экстракорпоральной детоксикации), эксфузионная терапия больным в состоянии сома</w:t>
      </w:r>
      <w:r>
        <w:t>тической компенсации;</w:t>
      </w:r>
    </w:p>
    <w:p w:rsidR="00000000" w:rsidRDefault="003C0D1C">
      <w:pPr>
        <w:pStyle w:val="ConsPlusNormal"/>
        <w:ind w:firstLine="540"/>
        <w:jc w:val="both"/>
      </w:pPr>
      <w:r>
        <w:t>проведение лечения с умеренной прогнозируемой токсичностью у больных, сохраняющих способность к самообслуживанию и не требующих круглосуточного медицинского наблюдения;</w:t>
      </w:r>
    </w:p>
    <w:p w:rsidR="00000000" w:rsidRDefault="003C0D1C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</w:t>
      </w:r>
      <w:r>
        <w:t>е лечение;</w:t>
      </w:r>
    </w:p>
    <w:p w:rsidR="00000000" w:rsidRDefault="003C0D1C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внедрение в п</w:t>
      </w:r>
      <w:r>
        <w:t>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совершенствование единой тактики обследования и программного</w:t>
      </w:r>
      <w:r>
        <w:t xml:space="preserve"> лечения больного на принципах доказательной медицины;</w:t>
      </w:r>
    </w:p>
    <w:p w:rsidR="00000000" w:rsidRDefault="003C0D1C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000000" w:rsidRDefault="003C0D1C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000000" w:rsidRDefault="003C0D1C">
      <w:pPr>
        <w:pStyle w:val="ConsPlusNormal"/>
        <w:ind w:firstLine="540"/>
        <w:jc w:val="both"/>
      </w:pPr>
      <w:r>
        <w:t>участие в организации и проведении школ здоровья для бо</w:t>
      </w:r>
      <w:r>
        <w:t>льных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3C0D1C">
      <w:pPr>
        <w:pStyle w:val="ConsPlusNormal"/>
        <w:ind w:firstLine="540"/>
        <w:jc w:val="both"/>
      </w:pPr>
      <w:r>
        <w:t xml:space="preserve">9. При наличии медицинских показаний для оказания </w:t>
      </w:r>
      <w:r>
        <w:t>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Дневного стационара для оказания медицинской помощи в ст</w:t>
      </w:r>
      <w:r>
        <w:t>ационарных условиях.</w:t>
      </w:r>
    </w:p>
    <w:p w:rsidR="00000000" w:rsidRDefault="003C0D1C">
      <w:pPr>
        <w:pStyle w:val="ConsPlusNormal"/>
        <w:ind w:firstLine="540"/>
        <w:jc w:val="both"/>
      </w:pPr>
      <w:r>
        <w:t>10. В структуре Дневного стационара может быть организована выездная гематологическая бригада для осуществления консультаций больных с заболеваниями крови, кроветворных органов, злокачественными новообразованиями лимфоидной, кроветворн</w:t>
      </w:r>
      <w:r>
        <w:t>ой и родственных им тканей на дому либо в других медицинских организациях.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10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11" w:name="Par608"/>
      <w:bookmarkEnd w:id="11"/>
      <w:r>
        <w:t>РЕКОМЕНДУЕМЫЕ ШТАТНЫЕ НОРМАТИВЫ</w:t>
      </w:r>
    </w:p>
    <w:p w:rsidR="00000000" w:rsidRDefault="003C0D1C">
      <w:pPr>
        <w:pStyle w:val="ConsPlusNormal"/>
        <w:jc w:val="center"/>
      </w:pPr>
      <w:r>
        <w:t>ДНЕВНОГО СТАЦИОНАРА ГЕМАТОЛОГИИ (ГЕМАТОЛОГИИ</w:t>
      </w:r>
    </w:p>
    <w:p w:rsidR="00000000" w:rsidRDefault="003C0D1C">
      <w:pPr>
        <w:pStyle w:val="ConsPlusNormal"/>
        <w:jc w:val="center"/>
      </w:pPr>
      <w:r>
        <w:t>И ХИМИОТЕРАПИИ)</w:t>
      </w:r>
    </w:p>
    <w:p w:rsidR="00000000" w:rsidRDefault="003C0D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499"/>
        <w:gridCol w:w="2691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Наименование должности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Количество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должностей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Заведующий о</w:t>
            </w:r>
            <w:r>
              <w:t xml:space="preserve">тделением - врач-гематолог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 на 20 койко-мест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Врач-гематолог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 на 10 койко-мест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Старшая медицинская сестра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Медицинская сестра палатная (постовая)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 на 10 койко-мест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Медицинская сестра процедурной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 на 10 койко-мест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Младшая медицинская сестра по уходу за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больными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 на 10 койко</w:t>
            </w:r>
            <w:r>
              <w:t xml:space="preserve">-мест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Санитар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 на 10 койко-мест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Сестра-хозяйка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11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center"/>
      </w:pPr>
      <w:bookmarkStart w:id="12" w:name="Par646"/>
      <w:bookmarkEnd w:id="12"/>
      <w:r>
        <w:t>СТАНДАРТ</w:t>
      </w:r>
    </w:p>
    <w:p w:rsidR="00000000" w:rsidRDefault="003C0D1C">
      <w:pPr>
        <w:pStyle w:val="ConsPlusNormal"/>
        <w:jc w:val="center"/>
      </w:pPr>
      <w:r>
        <w:t>ОСНАЩЕНИЯ ДНЕВНОГО СТАЦИОНАРА ГЕМАТОЛОГИИ (ГЕМАТОЛОГИИ</w:t>
      </w:r>
    </w:p>
    <w:p w:rsidR="00000000" w:rsidRDefault="003C0D1C">
      <w:pPr>
        <w:pStyle w:val="ConsPlusNormal"/>
        <w:jc w:val="center"/>
      </w:pPr>
      <w:r>
        <w:t>И ХИМИОТЕРАПИИ)</w:t>
      </w:r>
    </w:p>
    <w:p w:rsidR="00000000" w:rsidRDefault="003C0D1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148"/>
        <w:gridCol w:w="2925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Наименование оборудования         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Количество, шт.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Весы напольные электронные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3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Ростомер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  3.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Кислородная подводка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20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4.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Функциональная кровать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15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5.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Донорское кресло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5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6.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Кресло-каталка                 </w:t>
            </w:r>
            <w:r>
              <w:t xml:space="preserve">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7.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Негатоскоп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4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8.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Мешок Амбу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9.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Инструментальный стол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4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10.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Шкаф для лекарственных препаратов,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растворов, расходников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3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11.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Вытяжной шкаф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12.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Каталка медицинская многофункци</w:t>
            </w:r>
            <w:r>
              <w:t xml:space="preserve">ональная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для перемещения больных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13.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Шприцевой инфузионный насос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6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14.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Перистальтический объемнометрический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инфузионный насос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6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15.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Микроскоп бинокулярный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16.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Прикроватный монитор пациента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17.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Насос перфузионный шприцевой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20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18.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Рабочее место врача с персональным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компьютером и интернетом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по числу врачей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19.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Терморегулятор для подогрева инфузионных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растворов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20.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Холодильник бытовой с морозильной камерой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21.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Холодильник фармацевтический (на 2 - 14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градусов)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2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22.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Центрифуга лабораторная (1,5 - 3 тыс.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об./мин.)           </w:t>
            </w:r>
            <w:r>
              <w:t xml:space="preserve">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23.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Электрокардиограф (12-канальный с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автоматическим анализом кривой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24.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Стойки для капельниц на колесах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20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25.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Стол многофункциональный манипуляционный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26.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Дезар           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в зависимости от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объема помещения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27.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Стойка для инфузоматов (перфузоров)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5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28.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Тележка</w:t>
            </w:r>
            <w:r>
              <w:t xml:space="preserve"> грузовая               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12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r>
        <w:t>ПРАВИЛА</w:t>
      </w:r>
    </w:p>
    <w:p w:rsidR="00000000" w:rsidRDefault="003C0D1C">
      <w:pPr>
        <w:pStyle w:val="ConsPlusNormal"/>
        <w:jc w:val="center"/>
      </w:pPr>
      <w:r>
        <w:t>ОРГАНИЗАЦИИ ДЕЯТЕЛЬНОСТИ ОТДЕЛЕНИЯ ГЕМАТОЛОГИИ (ГЕМАТОЛОГИИ</w:t>
      </w:r>
    </w:p>
    <w:p w:rsidR="00000000" w:rsidRDefault="003C0D1C">
      <w:pPr>
        <w:pStyle w:val="ConsPlusNormal"/>
        <w:jc w:val="center"/>
      </w:pPr>
      <w:r>
        <w:t>И ХИМИОТЕРАПИИ)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отделения гематологии (гематологии и химиотерапии) (далее - Отделение), которое является структурным </w:t>
      </w:r>
      <w:r>
        <w:t>подразделением медицинской организации.</w:t>
      </w:r>
    </w:p>
    <w:p w:rsidR="00000000" w:rsidRDefault="003C0D1C">
      <w:pPr>
        <w:pStyle w:val="ConsPlusNormal"/>
        <w:ind w:firstLine="540"/>
        <w:jc w:val="both"/>
      </w:pPr>
      <w:r>
        <w:t>2. Отделение организуется для оказания специализированной, в том числе высокотехнологичной, медицинской помощи по профилю "гематология".</w:t>
      </w:r>
    </w:p>
    <w:p w:rsidR="00000000" w:rsidRDefault="003C0D1C">
      <w:pPr>
        <w:pStyle w:val="ConsPlusNormal"/>
        <w:ind w:firstLine="540"/>
        <w:jc w:val="both"/>
      </w:pPr>
      <w:r>
        <w:t>Отделение создается при наличии в медицинской организации круглосуточно функцио</w:t>
      </w:r>
      <w:r>
        <w:t>нирующих отделения или палаты (блока) реанимации, клинико-диагностической и биохимической лаборатории.</w:t>
      </w:r>
    </w:p>
    <w:p w:rsidR="00000000" w:rsidRDefault="003C0D1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</w:t>
      </w:r>
      <w:r>
        <w:t>дано Отделение.</w:t>
      </w:r>
    </w:p>
    <w:p w:rsidR="00000000" w:rsidRDefault="003C0D1C">
      <w:pPr>
        <w:pStyle w:val="ConsPlusNormal"/>
        <w:ind w:firstLine="540"/>
        <w:jc w:val="both"/>
      </w:pPr>
      <w:r>
        <w:t xml:space="preserve">На должность заведующего Отделением и врача-гематолога назначаются специалисты, соответствующие требованиям, предъявляемым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</w:t>
      </w:r>
      <w:r>
        <w:t xml:space="preserve"> и социального развития Российской Федерации от 7 июля 2009 г. N 415н, по специальности "гематология".</w:t>
      </w:r>
    </w:p>
    <w:p w:rsidR="00000000" w:rsidRDefault="003C0D1C">
      <w:pPr>
        <w:pStyle w:val="ConsPlusNormal"/>
        <w:ind w:firstLine="540"/>
        <w:jc w:val="both"/>
      </w:pPr>
      <w:r>
        <w:t>4. Структура и штатная численность Отделения утверждаются руководителем медицинской организации, в структуре которой создано Отделение, и определяются ис</w:t>
      </w:r>
      <w:r>
        <w:t xml:space="preserve">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804" w:tooltip="РЕКОМЕНДУЕМЫЕ ШТАТНЫЕ НОРМАТИВЫ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населе</w:t>
      </w:r>
      <w:r>
        <w:t>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866" w:tooltip="СТАНДАР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населе</w:t>
      </w:r>
      <w:r>
        <w:t>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3C0D1C">
      <w:pPr>
        <w:pStyle w:val="ConsPlusNormal"/>
        <w:ind w:firstLine="540"/>
        <w:jc w:val="both"/>
      </w:pPr>
      <w:r>
        <w:t>блок интенсивной терапии;</w:t>
      </w:r>
    </w:p>
    <w:p w:rsidR="00000000" w:rsidRDefault="003C0D1C">
      <w:pPr>
        <w:pStyle w:val="ConsPlusNormal"/>
        <w:ind w:firstLine="540"/>
        <w:jc w:val="both"/>
      </w:pPr>
      <w:r>
        <w:t>кабинет заведующего Отделением;</w:t>
      </w:r>
    </w:p>
    <w:p w:rsidR="00000000" w:rsidRDefault="003C0D1C">
      <w:pPr>
        <w:pStyle w:val="ConsPlusNormal"/>
        <w:ind w:firstLine="540"/>
        <w:jc w:val="both"/>
      </w:pPr>
      <w:r>
        <w:t>процедурную;</w:t>
      </w:r>
    </w:p>
    <w:p w:rsidR="00000000" w:rsidRDefault="003C0D1C">
      <w:pPr>
        <w:pStyle w:val="ConsPlusNormal"/>
        <w:ind w:firstLine="540"/>
        <w:jc w:val="both"/>
      </w:pPr>
      <w:r>
        <w:t>перевязочную.</w:t>
      </w:r>
    </w:p>
    <w:p w:rsidR="00000000" w:rsidRDefault="003C0D1C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3C0D1C">
      <w:pPr>
        <w:pStyle w:val="ConsPlusNormal"/>
        <w:ind w:firstLine="540"/>
        <w:jc w:val="both"/>
      </w:pPr>
      <w:r>
        <w:t>палаты-боксы для больных, оснащенные кислородной подводкой, туалетными комнатами с душевыми кабинами;</w:t>
      </w:r>
    </w:p>
    <w:p w:rsidR="00000000" w:rsidRDefault="003C0D1C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3C0D1C">
      <w:pPr>
        <w:pStyle w:val="ConsPlusNormal"/>
        <w:ind w:firstLine="540"/>
        <w:jc w:val="both"/>
      </w:pPr>
      <w:r>
        <w:t>процедурную для разведения лекарственных препаратов, приготовления растворов, трансфузий;</w:t>
      </w:r>
    </w:p>
    <w:p w:rsidR="00000000" w:rsidRDefault="003C0D1C">
      <w:pPr>
        <w:pStyle w:val="ConsPlusNormal"/>
        <w:ind w:firstLine="540"/>
        <w:jc w:val="both"/>
      </w:pPr>
      <w:r>
        <w:t>помещение для осмотра больных;</w:t>
      </w:r>
    </w:p>
    <w:p w:rsidR="00000000" w:rsidRDefault="003C0D1C">
      <w:pPr>
        <w:pStyle w:val="ConsPlusNormal"/>
        <w:ind w:firstLine="540"/>
        <w:jc w:val="both"/>
      </w:pPr>
      <w:r>
        <w:t>комнату для</w:t>
      </w:r>
      <w:r>
        <w:t xml:space="preserve"> медицинских работников;</w:t>
      </w:r>
    </w:p>
    <w:p w:rsidR="00000000" w:rsidRDefault="003C0D1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3C0D1C">
      <w:pPr>
        <w:pStyle w:val="ConsPlusNormal"/>
        <w:ind w:firstLine="540"/>
        <w:jc w:val="both"/>
      </w:pPr>
      <w:r>
        <w:t>комнату для хранения растворов;</w:t>
      </w:r>
    </w:p>
    <w:p w:rsidR="00000000" w:rsidRDefault="003C0D1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3C0D1C">
      <w:pPr>
        <w:pStyle w:val="ConsPlusNormal"/>
        <w:ind w:firstLine="540"/>
        <w:jc w:val="both"/>
      </w:pPr>
      <w:r>
        <w:t>кабинет врача-методиста;</w:t>
      </w:r>
    </w:p>
    <w:p w:rsidR="00000000" w:rsidRDefault="003C0D1C">
      <w:pPr>
        <w:pStyle w:val="ConsPlusNormal"/>
        <w:ind w:firstLine="540"/>
        <w:jc w:val="both"/>
      </w:pPr>
      <w:r>
        <w:t>раздевалку;</w:t>
      </w:r>
    </w:p>
    <w:p w:rsidR="00000000" w:rsidRDefault="003C0D1C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3C0D1C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3C0D1C">
      <w:pPr>
        <w:pStyle w:val="ConsPlusNormal"/>
        <w:ind w:firstLine="540"/>
        <w:jc w:val="both"/>
      </w:pPr>
      <w:r>
        <w:t>помещение для хранения чисто</w:t>
      </w:r>
      <w:r>
        <w:t>го белья;</w:t>
      </w:r>
    </w:p>
    <w:p w:rsidR="00000000" w:rsidRDefault="003C0D1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3C0D1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3C0D1C">
      <w:pPr>
        <w:pStyle w:val="ConsPlusNormal"/>
        <w:ind w:firstLine="540"/>
        <w:jc w:val="both"/>
      </w:pPr>
      <w:r>
        <w:lastRenderedPageBreak/>
        <w:t>душевые и туалеты для больных;</w:t>
      </w:r>
    </w:p>
    <w:p w:rsidR="00000000" w:rsidRDefault="003C0D1C">
      <w:pPr>
        <w:pStyle w:val="ConsPlusNormal"/>
        <w:ind w:firstLine="540"/>
        <w:jc w:val="both"/>
      </w:pPr>
      <w:r>
        <w:t>санитарную комнату;</w:t>
      </w:r>
    </w:p>
    <w:p w:rsidR="00000000" w:rsidRDefault="003C0D1C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3C0D1C">
      <w:pPr>
        <w:pStyle w:val="ConsPlusNormal"/>
        <w:ind w:firstLine="540"/>
        <w:jc w:val="both"/>
      </w:pPr>
      <w:r>
        <w:t>учебный класс клинической базы.</w:t>
      </w:r>
    </w:p>
    <w:p w:rsidR="00000000" w:rsidRDefault="003C0D1C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000000" w:rsidRDefault="003C0D1C">
      <w:pPr>
        <w:pStyle w:val="ConsPlusNormal"/>
        <w:ind w:firstLine="540"/>
        <w:jc w:val="both"/>
      </w:pPr>
      <w:r>
        <w:t>оказание специ</w:t>
      </w:r>
      <w:r>
        <w:t>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диагностика заболеваний кр</w:t>
      </w:r>
      <w:r>
        <w:t>ови, кроветворных органов, злокачественных новообразований лимфоидной, кроветворной и родственных им тканей, с использованием специальных манипуляций (пункция и трепанобиопсия костного мозга, люмбальная пункция, биопсия лимфоузлов и других органов и тканей</w:t>
      </w:r>
      <w:r>
        <w:t>);</w:t>
      </w:r>
    </w:p>
    <w:p w:rsidR="00000000" w:rsidRDefault="003C0D1C">
      <w:pPr>
        <w:pStyle w:val="ConsPlusNormal"/>
        <w:ind w:firstLine="540"/>
        <w:jc w:val="both"/>
      </w:pPr>
      <w:r>
        <w:t>лечение больных с заболеваниями крови, кроветворных органов, злокачественными новообразованиями лимфоидной, кроветворной и родственных им тканей с использованием стандартной и высокодозной химиотерапии, иммуносупрессивной терапии, иммунотерапии, биотера</w:t>
      </w:r>
      <w:r>
        <w:t>пии, переливаний компонентов крови и кровезаменителей, экстракорпоральных методов воздействия и других методов лечения в рамках специализированной, в том числе высокотехнологичной, медицинской помощи;</w:t>
      </w:r>
    </w:p>
    <w:p w:rsidR="00000000" w:rsidRDefault="003C0D1C">
      <w:pPr>
        <w:pStyle w:val="ConsPlusNormal"/>
        <w:ind w:firstLine="540"/>
        <w:jc w:val="both"/>
      </w:pPr>
      <w:r>
        <w:t>наблюдение за больными и их лечение с использованием вы</w:t>
      </w:r>
      <w:r>
        <w:t>сокодозной химиотерапии, трансплантации аутологичного костного мозга, иммуно-, биотерапии, переливания компонентов крови и кровезаменителей, экстракорпоральных методов лечения в рамках специализированной, в том числе высокотехнологичной, медицинской помощи</w:t>
      </w:r>
      <w:r>
        <w:t>;</w:t>
      </w:r>
    </w:p>
    <w:p w:rsidR="00000000" w:rsidRDefault="003C0D1C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</w:t>
      </w:r>
    </w:p>
    <w:p w:rsidR="00000000" w:rsidRDefault="003C0D1C">
      <w:pPr>
        <w:pStyle w:val="ConsPlusNormal"/>
        <w:ind w:firstLine="540"/>
        <w:jc w:val="both"/>
      </w:pPr>
      <w:r>
        <w:t>своевременная интенсивная терапия осложнений, возникших в процессе лечения;</w:t>
      </w:r>
    </w:p>
    <w:p w:rsidR="00000000" w:rsidRDefault="003C0D1C">
      <w:pPr>
        <w:pStyle w:val="ConsPlusNormal"/>
        <w:ind w:firstLine="540"/>
        <w:jc w:val="both"/>
      </w:pPr>
      <w:r>
        <w:t>профилактика жизнеугрожающих состояний, возникающих в процессе лечения, и их лечение;</w:t>
      </w:r>
    </w:p>
    <w:p w:rsidR="00000000" w:rsidRDefault="003C0D1C">
      <w:pPr>
        <w:pStyle w:val="ConsPlusNormal"/>
        <w:ind w:firstLine="540"/>
        <w:jc w:val="both"/>
      </w:pPr>
      <w:r>
        <w:t>проведение высокодозной химиотерапии с поддержкой (или без таковой) стволовыми гемопоэтическими клетками;</w:t>
      </w:r>
    </w:p>
    <w:p w:rsidR="00000000" w:rsidRDefault="003C0D1C">
      <w:pPr>
        <w:pStyle w:val="ConsPlusNormal"/>
        <w:ind w:firstLine="540"/>
        <w:jc w:val="both"/>
      </w:pPr>
      <w:r>
        <w:t>направление больных на консультацию для решения вопроса о трансплантации костного мозга в медицинские организации, оказывающие специализированную, в т</w:t>
      </w:r>
      <w:r>
        <w:t>ом числе высокотехнологичную, медицинскую помощь методом трансплантации костного мозга;</w:t>
      </w:r>
    </w:p>
    <w:p w:rsidR="00000000" w:rsidRDefault="003C0D1C">
      <w:pPr>
        <w:pStyle w:val="ConsPlusNormal"/>
        <w:ind w:firstLine="540"/>
        <w:jc w:val="both"/>
      </w:pPr>
      <w:r>
        <w:t>оказание консультативной помощи врачам других специальностей по вопросам диагностики, лечения и профилактики заболеваний крови, кроветворных органов, злокачественных но</w:t>
      </w:r>
      <w:r>
        <w:t>вообразований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родств</w:t>
      </w:r>
      <w:r>
        <w:t>енных им тканей;</w:t>
      </w:r>
    </w:p>
    <w:p w:rsidR="00000000" w:rsidRDefault="003C0D1C">
      <w:pPr>
        <w:pStyle w:val="ConsPlusNormal"/>
        <w:ind w:firstLine="540"/>
        <w:jc w:val="both"/>
      </w:pPr>
      <w:r>
        <w:t>проведение организационно-методической работы по совершенствованию единой тактики обследования и программного лечения на принципах доказательной медицины;</w:t>
      </w:r>
    </w:p>
    <w:p w:rsidR="00000000" w:rsidRDefault="003C0D1C">
      <w:pPr>
        <w:pStyle w:val="ConsPlusNormal"/>
        <w:ind w:firstLine="540"/>
        <w:jc w:val="both"/>
      </w:pPr>
      <w:r>
        <w:t>ведение медицинских гематологических регистров, предусматривающее сбор данных, введе</w:t>
      </w:r>
      <w:r>
        <w:t>ние данных, контроль за своевременностью их внесения, полнотой и качеством данных;</w:t>
      </w:r>
    </w:p>
    <w:p w:rsidR="00000000" w:rsidRDefault="003C0D1C">
      <w:pPr>
        <w:pStyle w:val="ConsPlusNormal"/>
        <w:ind w:firstLine="540"/>
        <w:jc w:val="both"/>
      </w:pPr>
      <w:r>
        <w:t xml:space="preserve">статистическая работа, анализ заболеваемости, распространенности, смертности от заболеваний системы крови, изучение их динамики и разработка мер по профилактике заболеваний </w:t>
      </w:r>
      <w:r>
        <w:t>крови, кроветворных органов, злокачественных новообразований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участие в организации и проведении школ здоровья для больных с заболеваниями крови, кроветворных органов, злокачественных новообразований лимфоид</w:t>
      </w:r>
      <w:r>
        <w:t>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пропаганда донорства крови (ее компонентов) и костного мозга;</w:t>
      </w:r>
    </w:p>
    <w:p w:rsidR="00000000" w:rsidRDefault="003C0D1C">
      <w:pPr>
        <w:pStyle w:val="ConsPlusNormal"/>
        <w:ind w:firstLine="540"/>
        <w:jc w:val="both"/>
      </w:pPr>
      <w:r>
        <w:t>определение показаний к направлению больных на санаторно-курортное лечение;</w:t>
      </w:r>
    </w:p>
    <w:p w:rsidR="00000000" w:rsidRDefault="003C0D1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3C0D1C">
      <w:pPr>
        <w:pStyle w:val="ConsPlusNormal"/>
        <w:ind w:firstLine="540"/>
        <w:jc w:val="both"/>
      </w:pPr>
      <w:r>
        <w:t xml:space="preserve">направление больных </w:t>
      </w:r>
      <w:r>
        <w:t>с признаками стойкой утраты трудоспособности для освидетельствования в учреждения медико-социальной экспертизы;</w:t>
      </w:r>
    </w:p>
    <w:p w:rsidR="00000000" w:rsidRDefault="003C0D1C">
      <w:pPr>
        <w:pStyle w:val="ConsPlusNormal"/>
        <w:ind w:firstLine="540"/>
        <w:jc w:val="both"/>
      </w:pPr>
      <w:r>
        <w:t>участие в проведении мероприятий по социальной и психологической адаптации больных;</w:t>
      </w:r>
    </w:p>
    <w:p w:rsidR="00000000" w:rsidRDefault="003C0D1C">
      <w:pPr>
        <w:pStyle w:val="ConsPlusNormal"/>
        <w:ind w:firstLine="540"/>
        <w:jc w:val="both"/>
      </w:pPr>
      <w:r>
        <w:t>иные функции в соответствии с законодательством Российской Ф</w:t>
      </w:r>
      <w:r>
        <w:t>едерации.</w:t>
      </w:r>
    </w:p>
    <w:p w:rsidR="00000000" w:rsidRDefault="003C0D1C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структуре которой оно организовано.</w:t>
      </w:r>
    </w:p>
    <w:p w:rsidR="00000000" w:rsidRDefault="003C0D1C">
      <w:pPr>
        <w:pStyle w:val="ConsPlusNormal"/>
        <w:ind w:firstLine="540"/>
        <w:jc w:val="both"/>
      </w:pPr>
      <w:r>
        <w:t>10. Отделение может использоваться в качестве клиническо</w:t>
      </w:r>
      <w:r>
        <w:t xml:space="preserve">й базы медицинских образовательных организаций среднего, высшего и дополнительного профессионального образования, а также научных </w:t>
      </w:r>
      <w:r>
        <w:lastRenderedPageBreak/>
        <w:t>организаций, оказывающих медицинскую помощь.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13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</w:t>
      </w:r>
      <w:r>
        <w:t>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13" w:name="Par804"/>
      <w:bookmarkEnd w:id="13"/>
      <w:r>
        <w:t>РЕКОМЕНДУЕМЫЕ ШТАТНЫЕ НОРМАТИВЫ</w:t>
      </w:r>
    </w:p>
    <w:p w:rsidR="00000000" w:rsidRDefault="003C0D1C">
      <w:pPr>
        <w:pStyle w:val="ConsPlusNormal"/>
        <w:jc w:val="center"/>
      </w:pPr>
      <w:r>
        <w:t>ОТДЕЛЕНИЯ ГЕМАТОЛОГИИ (ГЕМАТОЛОГИИ И ХИМИОТЕРАПИИ) &lt;*&gt;</w:t>
      </w:r>
    </w:p>
    <w:p w:rsidR="00000000" w:rsidRDefault="003C0D1C">
      <w:pPr>
        <w:pStyle w:val="ConsPlusNormal"/>
        <w:jc w:val="center"/>
      </w:pPr>
    </w:p>
    <w:p w:rsidR="00000000" w:rsidRDefault="003C0D1C">
      <w:pPr>
        <w:pStyle w:val="ConsPlusNormal"/>
        <w:ind w:firstLine="540"/>
        <w:jc w:val="both"/>
      </w:pPr>
      <w:r>
        <w:t>--------------------------------</w:t>
      </w:r>
    </w:p>
    <w:p w:rsidR="00000000" w:rsidRDefault="003C0D1C">
      <w:pPr>
        <w:pStyle w:val="ConsPlusNormal"/>
        <w:ind w:firstLine="540"/>
        <w:jc w:val="both"/>
      </w:pPr>
      <w:r>
        <w:t>&lt;*&gt; В медицинских организациях, имеющих в своем составе отделение гематологии (гематологии и химиотерапии), рекомендуется предусматривать дополнительные должности врача клинической лабораторной диагностики, врача-бактериолога, врача-психотерапевта, врача -</w:t>
      </w:r>
      <w:r>
        <w:t xml:space="preserve"> клинического фармаколога, врача-методиста (для ведения методической работы, ведения медицинских гематологических регистров, организации проведения программного лечения).</w:t>
      </w:r>
    </w:p>
    <w:p w:rsidR="00000000" w:rsidRDefault="003C0D1C">
      <w:pPr>
        <w:pStyle w:val="ConsPlusNormal"/>
        <w:jc w:val="center"/>
      </w:pPr>
    </w:p>
    <w:p w:rsidR="00000000" w:rsidRDefault="003C0D1C">
      <w:pPr>
        <w:pStyle w:val="ConsPlusCell"/>
        <w:jc w:val="both"/>
      </w:pPr>
      <w:r>
        <w:t>┌─────┬──────────────────────┬────────────────────────────────────────────┐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N  </w:t>
      </w:r>
      <w:r>
        <w:t>│</w:t>
      </w:r>
      <w:r>
        <w:t xml:space="preserve"> </w:t>
      </w:r>
      <w:r>
        <w:t xml:space="preserve">    Наименование     </w:t>
      </w:r>
      <w:r>
        <w:t>│</w:t>
      </w:r>
      <w:r>
        <w:t xml:space="preserve">           Количество должностей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п/п </w:t>
      </w:r>
      <w:r>
        <w:t>│</w:t>
      </w:r>
      <w:r>
        <w:t xml:space="preserve">      должности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1.  </w:t>
      </w:r>
      <w:r>
        <w:t>│</w:t>
      </w:r>
      <w:r>
        <w:t xml:space="preserve">Заведующий отделением </w:t>
      </w:r>
      <w:r>
        <w:t>│</w:t>
      </w:r>
      <w:r>
        <w:t>1 на 3</w:t>
      </w:r>
      <w:r>
        <w:t xml:space="preserve">0 коек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- врач-гематолог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2.  </w:t>
      </w:r>
      <w:r>
        <w:t>│</w:t>
      </w:r>
      <w:r>
        <w:t xml:space="preserve">Врач-гематолог        </w:t>
      </w:r>
      <w:r>
        <w:t>│</w:t>
      </w:r>
      <w:r>
        <w:t xml:space="preserve">1 на 10 коек;                     </w:t>
      </w:r>
      <w:r>
        <w:t xml:space="preserve">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 xml:space="preserve">4,75 (для обеспечения круглосуточной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 xml:space="preserve">работы)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 xml:space="preserve">4,75 на 6 коек блока интенсивной терапии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</w:t>
      </w:r>
      <w:r>
        <w:t>─────────────┼────────────────────────────────────────────┤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3.  </w:t>
      </w:r>
      <w:r>
        <w:t>│</w:t>
      </w:r>
      <w:r>
        <w:t xml:space="preserve">Врач-трансфузиолог    </w:t>
      </w:r>
      <w:r>
        <w:t>│</w:t>
      </w:r>
      <w:r>
        <w:t xml:space="preserve">1;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 xml:space="preserve">4,75 на 6 коек блока интенсивной терапии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>(для обеспечен</w:t>
      </w:r>
      <w:r>
        <w:t xml:space="preserve">ия круглосуточной работы)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4.  </w:t>
      </w:r>
      <w:r>
        <w:t>│</w:t>
      </w:r>
      <w:r>
        <w:t xml:space="preserve">Врач-анестезиолог-    </w:t>
      </w:r>
      <w:r>
        <w:t>│</w:t>
      </w:r>
      <w:r>
        <w:t xml:space="preserve">5,14 на блок интенсивной терапии (для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реаниматолог          </w:t>
      </w:r>
      <w:r>
        <w:t>│</w:t>
      </w:r>
      <w:r>
        <w:t xml:space="preserve">обеспечения круглосуточной работы)     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5.  </w:t>
      </w:r>
      <w:r>
        <w:t>│</w:t>
      </w:r>
      <w:r>
        <w:t xml:space="preserve">Медицинская сестра    </w:t>
      </w:r>
      <w:r>
        <w:t>│</w:t>
      </w:r>
      <w:r>
        <w:t xml:space="preserve">1 на 10 коек;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палатная (постовая)   </w:t>
      </w:r>
      <w:r>
        <w:t>│</w:t>
      </w:r>
      <w:r>
        <w:t>4,75 на 10 коек (для обеспеч</w:t>
      </w:r>
      <w:r>
        <w:t xml:space="preserve">ения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 xml:space="preserve">круглосуточной работы);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 xml:space="preserve">4,75 на 6 коек блока интенсивной терапии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 xml:space="preserve">(для обеспечения круглосуточной работы)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</w:t>
      </w:r>
      <w:r>
        <w:t>───────────────────┼────────────────────────────────────────────┤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6.  </w:t>
      </w:r>
      <w:r>
        <w:t>│</w:t>
      </w:r>
      <w:r>
        <w:t xml:space="preserve">Медицинская сестра    </w:t>
      </w:r>
      <w:r>
        <w:t>│</w:t>
      </w:r>
      <w:r>
        <w:t xml:space="preserve">1 на 10 коек;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процедурной           </w:t>
      </w:r>
      <w:r>
        <w:t>│</w:t>
      </w:r>
      <w:r>
        <w:t xml:space="preserve">1 на 6 коек блока интенсивной терапии  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├─────┼──────────────────────┼────────</w:t>
      </w:r>
      <w:r>
        <w:t>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7.  </w:t>
      </w:r>
      <w:r>
        <w:t>│</w:t>
      </w:r>
      <w:r>
        <w:t xml:space="preserve">Старшая медицинская   </w:t>
      </w:r>
      <w:r>
        <w:t>│</w:t>
      </w:r>
      <w:r>
        <w:t xml:space="preserve">1 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сестра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</w:t>
      </w:r>
      <w:r>
        <w:t>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8.  </w:t>
      </w:r>
      <w:r>
        <w:t>│</w:t>
      </w:r>
      <w:r>
        <w:t xml:space="preserve">Медицинская сестра    </w:t>
      </w:r>
      <w:r>
        <w:t>│</w:t>
      </w:r>
      <w:r>
        <w:t xml:space="preserve">1 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перевязочной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lastRenderedPageBreak/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9.  </w:t>
      </w:r>
      <w:r>
        <w:t>│</w:t>
      </w:r>
      <w:r>
        <w:t>Младшая мед</w:t>
      </w:r>
      <w:r>
        <w:t xml:space="preserve">ицинская   </w:t>
      </w:r>
      <w:r>
        <w:t>│</w:t>
      </w:r>
      <w:r>
        <w:t xml:space="preserve">4,75 на 10 коек (для обеспечения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сестра по уходу за    </w:t>
      </w:r>
      <w:r>
        <w:t>│</w:t>
      </w:r>
      <w:r>
        <w:t xml:space="preserve">круглосуточной работы);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больными              </w:t>
      </w:r>
      <w:r>
        <w:t>│</w:t>
      </w:r>
      <w:r>
        <w:t xml:space="preserve">4,75 на 6 коек блока интенсивной терапии    </w:t>
      </w:r>
      <w:r>
        <w:t>│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</w:t>
      </w:r>
      <w:r>
        <w:t>│</w:t>
      </w:r>
      <w:r>
        <w:t>(для обеспечения</w:t>
      </w:r>
      <w:r>
        <w:t xml:space="preserve"> круглосуточной работы)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10. </w:t>
      </w:r>
      <w:r>
        <w:t>│</w:t>
      </w:r>
      <w:r>
        <w:t xml:space="preserve">Сестра-хозяйка        </w:t>
      </w:r>
      <w:r>
        <w:t>│</w:t>
      </w:r>
      <w:r>
        <w:t xml:space="preserve">1 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├─────┼──────────────────────┼────────────────────────────────────────────</w:t>
      </w:r>
      <w:r>
        <w:t>┤</w:t>
      </w:r>
    </w:p>
    <w:p w:rsidR="00000000" w:rsidRDefault="003C0D1C">
      <w:pPr>
        <w:pStyle w:val="ConsPlusCell"/>
        <w:jc w:val="both"/>
      </w:pPr>
      <w:r>
        <w:t>│</w:t>
      </w:r>
      <w:r>
        <w:t xml:space="preserve"> 11. </w:t>
      </w:r>
      <w:r>
        <w:t>│</w:t>
      </w:r>
      <w:r>
        <w:t xml:space="preserve">Санитар               </w:t>
      </w:r>
      <w:r>
        <w:t>│</w:t>
      </w:r>
      <w:r>
        <w:t xml:space="preserve">6                                           </w:t>
      </w:r>
      <w:r>
        <w:t>│</w:t>
      </w:r>
    </w:p>
    <w:p w:rsidR="00000000" w:rsidRDefault="003C0D1C">
      <w:pPr>
        <w:pStyle w:val="ConsPlusCell"/>
        <w:jc w:val="both"/>
      </w:pPr>
      <w:r>
        <w:t>└─────┴──────────────────────┴────────────────────────────────────────────┘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14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14" w:name="Par866"/>
      <w:bookmarkEnd w:id="14"/>
      <w:r>
        <w:t>СТАНДАРТ</w:t>
      </w:r>
    </w:p>
    <w:p w:rsidR="00000000" w:rsidRDefault="003C0D1C">
      <w:pPr>
        <w:pStyle w:val="ConsPlusNormal"/>
        <w:jc w:val="center"/>
      </w:pPr>
      <w:r>
        <w:t>ОСНАЩЕНИЯ ОТДЕЛЕНИЯ ГЕМАТОЛОГИИ (ГЕМАТОЛОГИИ</w:t>
      </w:r>
    </w:p>
    <w:p w:rsidR="00000000" w:rsidRDefault="003C0D1C">
      <w:pPr>
        <w:pStyle w:val="ConsPlusNormal"/>
        <w:jc w:val="center"/>
      </w:pPr>
      <w:r>
        <w:t>И ХИМИОТЕРАПИИ)</w:t>
      </w:r>
    </w:p>
    <w:p w:rsidR="00000000" w:rsidRDefault="003C0D1C">
      <w:pPr>
        <w:pStyle w:val="ConsPlusNormal"/>
        <w:jc w:val="center"/>
      </w:pPr>
    </w:p>
    <w:p w:rsidR="00000000" w:rsidRDefault="003C0D1C">
      <w:pPr>
        <w:pStyle w:val="ConsPlusNormal"/>
        <w:jc w:val="center"/>
        <w:outlineLvl w:val="2"/>
      </w:pPr>
      <w:r>
        <w:t>1. Стандарт оснащения отделения гематологии</w:t>
      </w:r>
    </w:p>
    <w:p w:rsidR="00000000" w:rsidRDefault="003C0D1C">
      <w:pPr>
        <w:pStyle w:val="ConsPlusNormal"/>
        <w:jc w:val="center"/>
      </w:pPr>
      <w:r>
        <w:t>(гематологии</w:t>
      </w:r>
      <w:r>
        <w:t xml:space="preserve"> и химиотерапии) (за исключением блока</w:t>
      </w:r>
    </w:p>
    <w:p w:rsidR="00000000" w:rsidRDefault="003C0D1C">
      <w:pPr>
        <w:pStyle w:val="ConsPlusNormal"/>
        <w:jc w:val="center"/>
      </w:pPr>
      <w:r>
        <w:t>интенсивной терапии) &lt;*&gt;</w:t>
      </w:r>
    </w:p>
    <w:p w:rsidR="00000000" w:rsidRDefault="003C0D1C">
      <w:pPr>
        <w:pStyle w:val="ConsPlusNormal"/>
        <w:jc w:val="center"/>
      </w:pPr>
    </w:p>
    <w:p w:rsidR="00000000" w:rsidRDefault="003C0D1C">
      <w:pPr>
        <w:pStyle w:val="ConsPlusNormal"/>
        <w:ind w:firstLine="540"/>
        <w:jc w:val="both"/>
      </w:pPr>
      <w:r>
        <w:t>--------------------------------</w:t>
      </w:r>
    </w:p>
    <w:p w:rsidR="00000000" w:rsidRDefault="003C0D1C">
      <w:pPr>
        <w:pStyle w:val="ConsPlusNormal"/>
        <w:ind w:firstLine="540"/>
        <w:jc w:val="both"/>
      </w:pPr>
      <w:r>
        <w:t xml:space="preserve">&lt;*&gt; Оборудование может быть частично размещено в других подразделениях медицинской организации, в структуру которой входит отделение гематологии (гематологии </w:t>
      </w:r>
      <w:r>
        <w:t>и химиотерапии).</w:t>
      </w:r>
    </w:p>
    <w:p w:rsidR="00000000" w:rsidRDefault="003C0D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616"/>
        <w:gridCol w:w="2457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Наименование оборудования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Весы медицинские напольные (электронные)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по количеству палат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Вытяжной шкаф для разведения химиопрепаратов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Инкубатор для хранения тромбоцитов с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перемешивателем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Контейнер для транспортировки биоматериалов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5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Микроскоп бинокулярный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Шприцевой инфузионный насос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Перистальтический объемнометрический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инфузионный насос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Низкотемпературный холодильник </w:t>
            </w:r>
            <w:r>
              <w:t xml:space="preserve">(до -40 C)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Низкотемпературный холодильник (до -80 C)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Рабочее место врача с персональным  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компьютером и интернетом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по числу врачей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11.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Ростомер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Терморегулятор для подогрева инфузионных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растворов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Термостат лабораторный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</w:t>
            </w:r>
            <w:r>
              <w:t xml:space="preserve">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Холодильник бытовой с морозильной камерой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Холодильник фармацевтический (на 2 - 14 C)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Центрифуга лабораторная (1,5 - 3 тыс.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об./мин.)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Центрифуга с охлаждением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Стол для инструментария и перевязочного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материала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8  </w:t>
            </w:r>
            <w:r>
              <w:t xml:space="preserve">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Бактерицидная лампа или дезар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по количеству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помещений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Штативы для длительных вливаний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30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Стол многофункциональный манипуляционный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Шкаф для инструментария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4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Шкаф для лекарственных средств и препаратов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Передвижная бактерицидная лампа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Кислородная подводка    </w:t>
            </w:r>
            <w:r>
              <w:t xml:space="preserve">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по количеству коек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Консоль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по количеству коек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Стойки для капельниц на колесах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30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Функциональная кровать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30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Инструментальный столик для проведения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процедур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Кушетка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4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31.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Тумба прикроватная             </w:t>
            </w:r>
            <w:r>
              <w:t xml:space="preserve">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30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Кресло-каталка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4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33.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Каталка для перемещения больных с подъемным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механизмом и съемными носилками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3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34.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Тележка г</w:t>
            </w:r>
            <w:r>
              <w:t xml:space="preserve">рузовая межкорпусная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5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Каталка медицинская 2 - 3-секционная 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(функциональная) для перевозки больных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Монитор с функциями определения температуры   </w:t>
            </w:r>
          </w:p>
          <w:p w:rsidR="00000000" w:rsidRDefault="003C0D1C">
            <w:pPr>
              <w:pStyle w:val="ConsPlusNonformat"/>
              <w:jc w:val="both"/>
            </w:pPr>
            <w:r>
              <w:t>тела, частоты дыхания</w:t>
            </w:r>
            <w:r>
              <w:t xml:space="preserve">, пульсоксиметрией,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электрокардиографией, неинвазивным измерением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артериального давления, газов крови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Передвижной рентгеновский аппарат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Портативный электрокардиограф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39.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Негатоскоп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3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40.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Бестеневая лампа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41.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Медицинская мебель             </w:t>
            </w:r>
            <w:r>
              <w:t xml:space="preserve">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по потребности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42.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Мешки АМБУ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43.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Дефибриллятор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44.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Кардиомониторы переносные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5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45.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Стойка для инфузоматов/перфузоров с мобильной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инфузионной станцией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10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46. 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Станция инфузионная с интегрированным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электропитанием для 4-х насосов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1  </w:t>
            </w:r>
            <w:r>
              <w:t xml:space="preserve">       </w:t>
            </w:r>
          </w:p>
        </w:tc>
      </w:tr>
    </w:tbl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  <w:outlineLvl w:val="2"/>
      </w:pPr>
      <w:r>
        <w:t>2. Стандарт оснащения блока интенсивной терапии отделения</w:t>
      </w:r>
    </w:p>
    <w:p w:rsidR="00000000" w:rsidRDefault="003C0D1C">
      <w:pPr>
        <w:pStyle w:val="ConsPlusNormal"/>
        <w:jc w:val="center"/>
      </w:pPr>
      <w:r>
        <w:t>гематологии (гематологии и химиотерапии)</w:t>
      </w:r>
    </w:p>
    <w:p w:rsidR="00000000" w:rsidRDefault="003C0D1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499"/>
        <w:gridCol w:w="2574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Наименование оборудования     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Прикроватный монитор с автоматическим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включением сигнала тревоги, регистрирующий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электрокардиограмму, артериальное давление,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частоту сердечных сокращений, частоту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дыхания, насыщение гемоглобина кислородом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по количеству коек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Портативный электрокардиограф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Консоль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по количеству коек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Дефибриллятор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на отделение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гематологии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(гематологии и    </w:t>
            </w:r>
            <w:r>
              <w:t xml:space="preserve">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химиотерапии)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Кровать функциональная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по количеству коек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Насос шприцевой инфузионный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2 на каждую койку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Насос перистальтический объемнометрический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инфузионный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3 на каждую койку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Переносной набор для оказания реанимационного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пособия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на отделение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гематологии 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(гематологии и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химиотерапии)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9.  </w:t>
            </w:r>
            <w:r>
              <w:t xml:space="preserve">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Отсасыватель вакуумный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на каждые 3 койки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Матрас противопролежневый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на каждые 3 койки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Шкаф для разведения химиопрепаратов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      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Стойка для инфузоматов/перфузоров с мобильной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инфузионной станцией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по количеству коек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Станция инфузионная с интегрированным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электропитанием для 4-х насосов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1            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15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r>
        <w:t>ПРАВИЛА</w:t>
      </w:r>
    </w:p>
    <w:p w:rsidR="00000000" w:rsidRDefault="003C0D1C">
      <w:pPr>
        <w:pStyle w:val="ConsPlusNormal"/>
        <w:jc w:val="center"/>
      </w:pPr>
      <w:r>
        <w:t>ОРГАНИЗАЦИИ ДЕЯТЕЛЬНОСТИ ЦЕНТРА</w:t>
      </w:r>
    </w:p>
    <w:p w:rsidR="00000000" w:rsidRDefault="003C0D1C">
      <w:pPr>
        <w:pStyle w:val="ConsPlusNormal"/>
        <w:jc w:val="center"/>
      </w:pPr>
      <w:r>
        <w:t>МЕДИЦИНСКОГО ГЕМАТОЛОГИЧЕСКОГО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медицинского гематологического (далее - Центр), оказывающего специализированную медицинскую помощь по профилю "гематология".</w:t>
      </w:r>
    </w:p>
    <w:p w:rsidR="00000000" w:rsidRDefault="003C0D1C">
      <w:pPr>
        <w:pStyle w:val="ConsPlusNormal"/>
        <w:ind w:firstLine="540"/>
        <w:jc w:val="both"/>
      </w:pPr>
      <w:r>
        <w:t>2. Центр создается как самостоятельная медицинская организа</w:t>
      </w:r>
      <w:r>
        <w:t>ция или как структурное подразделение медицинской организации и включает в себя:</w:t>
      </w:r>
    </w:p>
    <w:p w:rsidR="00000000" w:rsidRDefault="003C0D1C">
      <w:pPr>
        <w:pStyle w:val="ConsPlusNormal"/>
        <w:ind w:firstLine="540"/>
        <w:jc w:val="both"/>
      </w:pPr>
      <w:r>
        <w:t>клинико-диагностическое отделение гематологии (гематологии и химиотерапии);</w:t>
      </w:r>
    </w:p>
    <w:p w:rsidR="00000000" w:rsidRDefault="003C0D1C">
      <w:pPr>
        <w:pStyle w:val="ConsPlusNormal"/>
        <w:ind w:firstLine="540"/>
        <w:jc w:val="both"/>
      </w:pPr>
      <w:r>
        <w:t>дневной стационар гематологии (гематологии и химиотерапии);</w:t>
      </w:r>
    </w:p>
    <w:p w:rsidR="00000000" w:rsidRDefault="003C0D1C">
      <w:pPr>
        <w:pStyle w:val="ConsPlusNormal"/>
        <w:ind w:firstLine="540"/>
        <w:jc w:val="both"/>
      </w:pPr>
      <w:r>
        <w:t>отделение гематологии (гематологии и хи</w:t>
      </w:r>
      <w:r>
        <w:t>миотерапии).</w:t>
      </w:r>
    </w:p>
    <w:p w:rsidR="00000000" w:rsidRDefault="003C0D1C">
      <w:pPr>
        <w:pStyle w:val="ConsPlusNormal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</w:t>
      </w:r>
      <w:r>
        <w:t xml:space="preserve"> организации.</w:t>
      </w:r>
    </w:p>
    <w:p w:rsidR="00000000" w:rsidRDefault="003C0D1C">
      <w:pPr>
        <w:pStyle w:val="ConsPlusNormal"/>
        <w:ind w:firstLine="540"/>
        <w:jc w:val="both"/>
      </w:pPr>
      <w:r>
        <w:t xml:space="preserve">На должность руководителя Центра назначается специалист, соответствующий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</w:t>
      </w:r>
      <w:r>
        <w:t>2009 г. N 415н, по специальности "гематология".</w:t>
      </w:r>
    </w:p>
    <w:p w:rsidR="00000000" w:rsidRDefault="003C0D1C">
      <w:pPr>
        <w:pStyle w:val="ConsPlusNormal"/>
        <w:ind w:firstLine="540"/>
        <w:jc w:val="both"/>
      </w:pPr>
      <w:r>
        <w:t>4. Структуру и штатную численность Центра устанавливает учредитель медицинской организации или руководитель медицинской организации в случаях, когда Центр организуется как структурное подразделение медицинско</w:t>
      </w:r>
      <w:r>
        <w:t xml:space="preserve">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ar1090" w:tooltip="РЕКОМЕНДУЕМЫЕ ШТАТНЫЕ НОРМАТИВЫ" w:history="1">
        <w:r>
          <w:rPr>
            <w:color w:val="0000FF"/>
          </w:rPr>
          <w:t>приложением N 16</w:t>
        </w:r>
      </w:hyperlink>
      <w:r>
        <w:t xml:space="preserve"> к Порядку оказани</w:t>
      </w:r>
      <w:r>
        <w:t>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5. Оснащение Центра осуществляется в соответствии со стандартом оснащения входящих в него структурных подразделений.</w:t>
      </w:r>
    </w:p>
    <w:p w:rsidR="00000000" w:rsidRDefault="003C0D1C">
      <w:pPr>
        <w:pStyle w:val="ConsPlusNormal"/>
        <w:ind w:firstLine="540"/>
        <w:jc w:val="both"/>
      </w:pPr>
      <w:r>
        <w:t>6. Основными функциями Центра являются:</w:t>
      </w:r>
    </w:p>
    <w:p w:rsidR="00000000" w:rsidRDefault="003C0D1C">
      <w:pPr>
        <w:pStyle w:val="ConsPlusNormal"/>
        <w:ind w:firstLine="540"/>
        <w:jc w:val="both"/>
      </w:pPr>
      <w:r>
        <w:t>оказание</w:t>
      </w:r>
      <w:r>
        <w:t xml:space="preserve"> специализированной, в том числе высокотехнологичной, медицинской помощи по профилю "гематология" больным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оказание консультати</w:t>
      </w:r>
      <w:r>
        <w:t>вной помощи врачам других подразделений медицинской организации, в которой создан Центр, по вопросам профилактики, диагностики и лечения больных с заболеваниями крови, кроветворных органов, злокачественными новообразованиями лимфоидной, кроветворной и родс</w:t>
      </w:r>
      <w:r>
        <w:t>твенных им тканей;</w:t>
      </w:r>
    </w:p>
    <w:p w:rsidR="00000000" w:rsidRDefault="003C0D1C">
      <w:pPr>
        <w:pStyle w:val="ConsPlusNormal"/>
        <w:ind w:firstLine="540"/>
        <w:jc w:val="both"/>
      </w:pPr>
      <w:r>
        <w:t xml:space="preserve">разработка и внедрение мероприятий, направленных на повышение качества лечебно-диагностической работы и снижение больничной летальности от заболеваний крови, кроветворных органов, злокачественных новообразований лимфоидной, кроветворной </w:t>
      </w:r>
      <w:r>
        <w:t>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разработка и внедрение в клиническую практику современных методов профилактики, диагностики, лечения и реабилитации больных;</w:t>
      </w:r>
    </w:p>
    <w:p w:rsidR="00000000" w:rsidRDefault="003C0D1C">
      <w:pPr>
        <w:pStyle w:val="ConsPlusNormal"/>
        <w:ind w:firstLine="540"/>
        <w:jc w:val="both"/>
      </w:pPr>
      <w:r>
        <w:t>осуществление экспертизы новых медицинских технологий, разработанных в иных медицинских организациях;</w:t>
      </w:r>
    </w:p>
    <w:p w:rsidR="00000000" w:rsidRDefault="003C0D1C">
      <w:pPr>
        <w:pStyle w:val="ConsPlusNormal"/>
        <w:ind w:firstLine="540"/>
        <w:jc w:val="both"/>
      </w:pPr>
      <w:r>
        <w:t>разр</w:t>
      </w:r>
      <w:r>
        <w:t>аботка и внедрение мероприятий, направленных на повышение качества оказания медицинской помощи по профилю "гематология";</w:t>
      </w:r>
    </w:p>
    <w:p w:rsidR="00000000" w:rsidRDefault="003C0D1C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3C0D1C">
      <w:pPr>
        <w:pStyle w:val="ConsPlusNormal"/>
        <w:ind w:firstLine="540"/>
        <w:jc w:val="both"/>
      </w:pPr>
      <w:r>
        <w:lastRenderedPageBreak/>
        <w:t>проведение клинических испытаний новых методов и методик, медицинских препаратов</w:t>
      </w:r>
      <w:r>
        <w:t xml:space="preserve"> и иных устройств, имеющих отношение к диагностике, лечению, реабилитации и профилактике заболеваний крови, кроветворных органов, злокачественных новообразований лимфоидной, кроветворной и родственных им тканей;</w:t>
      </w:r>
    </w:p>
    <w:p w:rsidR="00000000" w:rsidRDefault="003C0D1C">
      <w:pPr>
        <w:pStyle w:val="ConsPlusNormal"/>
        <w:ind w:firstLine="540"/>
        <w:jc w:val="both"/>
      </w:pPr>
      <w:r>
        <w:t>проведение санитарно-гигиенического обучения</w:t>
      </w:r>
      <w:r>
        <w:t xml:space="preserve"> больных и их родственников;</w:t>
      </w:r>
    </w:p>
    <w:p w:rsidR="00000000" w:rsidRDefault="003C0D1C">
      <w:pPr>
        <w:pStyle w:val="ConsPlusNormal"/>
        <w:ind w:firstLine="540"/>
        <w:jc w:val="both"/>
      </w:pPr>
      <w:r>
        <w:t>повышение квалификации врачей и других медицинских работников по вопросам оказания медицинской помощи по профилю "гематология";</w:t>
      </w:r>
    </w:p>
    <w:p w:rsidR="00000000" w:rsidRDefault="003C0D1C">
      <w:pPr>
        <w:pStyle w:val="ConsPlusNormal"/>
        <w:ind w:firstLine="540"/>
        <w:jc w:val="both"/>
      </w:pPr>
      <w:r>
        <w:t>участие в организации и совершенствовании системы оказания медицинской помощи по профилю "гематология";</w:t>
      </w:r>
    </w:p>
    <w:p w:rsidR="00000000" w:rsidRDefault="003C0D1C">
      <w:pPr>
        <w:pStyle w:val="ConsPlusNormal"/>
        <w:ind w:firstLine="540"/>
        <w:jc w:val="both"/>
      </w:pPr>
      <w:r>
        <w:t>взаимодействие с органами государственной власти, медицинскими и иными организациями, средствами массовой информации;</w:t>
      </w:r>
    </w:p>
    <w:p w:rsidR="00000000" w:rsidRDefault="003C0D1C">
      <w:pPr>
        <w:pStyle w:val="ConsPlusNormal"/>
        <w:ind w:firstLine="540"/>
        <w:jc w:val="both"/>
      </w:pPr>
      <w:r>
        <w:t>деятельность по ведению медицински</w:t>
      </w:r>
      <w:r>
        <w:t>х гематологических регистров, контролю своевременности внесения в них сведений, полноты и качества таких сведений, защите информации;</w:t>
      </w:r>
    </w:p>
    <w:p w:rsidR="00000000" w:rsidRDefault="003C0D1C">
      <w:pPr>
        <w:pStyle w:val="ConsPlusNormal"/>
        <w:ind w:firstLine="540"/>
        <w:jc w:val="both"/>
      </w:pPr>
      <w:r>
        <w:t>внедрение в практику Центра новых медицинских технологий и разработок ведущих медицинских, научных и образовательных орган</w:t>
      </w:r>
      <w:r>
        <w:t>изаций;</w:t>
      </w:r>
    </w:p>
    <w:p w:rsidR="00000000" w:rsidRDefault="003C0D1C">
      <w:pPr>
        <w:pStyle w:val="ConsPlusNormal"/>
        <w:ind w:firstLine="540"/>
        <w:jc w:val="both"/>
      </w:pPr>
      <w:r>
        <w:t>внедрение стандартов медицинской помощи;</w:t>
      </w:r>
    </w:p>
    <w:p w:rsidR="00000000" w:rsidRDefault="003C0D1C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3C0D1C">
      <w:pPr>
        <w:pStyle w:val="ConsPlusNormal"/>
        <w:ind w:firstLine="540"/>
        <w:jc w:val="both"/>
      </w:pPr>
      <w:r>
        <w:t>7. Центр может использоваться в качестве клинической базы образовательных учреждений среднего, высшего и дополнительного профессиональног</w:t>
      </w:r>
      <w:r>
        <w:t>о образования, а также научных организаций, оказывающих медицинскую помощь.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16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</w:t>
      </w:r>
      <w:r>
        <w:t xml:space="preserve">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15" w:name="Par1090"/>
      <w:bookmarkEnd w:id="15"/>
      <w:r>
        <w:t>РЕКОМЕНДУЕМЫЕ ШТАТНЫЕ НОРМАТИВЫ</w:t>
      </w:r>
    </w:p>
    <w:p w:rsidR="00000000" w:rsidRDefault="003C0D1C">
      <w:pPr>
        <w:pStyle w:val="ConsPlusNormal"/>
        <w:jc w:val="center"/>
      </w:pPr>
      <w:r>
        <w:t>ЦЕНТРА МЕДИЦИНСКОГО ГЕМАТОЛОГИЧЕСКОГО</w:t>
      </w:r>
    </w:p>
    <w:p w:rsidR="00000000" w:rsidRDefault="003C0D1C">
      <w:pPr>
        <w:pStyle w:val="ConsPlusNormal"/>
        <w:jc w:val="center"/>
      </w:pPr>
      <w:r>
        <w:t>(ЗА ИСКЛЮЧЕНИЕМ КЛИНИКО-ДИАГНОСТИЧЕСКОГО ОТДЕЛЕНИЯ</w:t>
      </w:r>
    </w:p>
    <w:p w:rsidR="00000000" w:rsidRDefault="003C0D1C">
      <w:pPr>
        <w:pStyle w:val="ConsPlusNormal"/>
        <w:jc w:val="center"/>
      </w:pPr>
      <w:r>
        <w:t>ГЕМАТОЛОГИИ (ГЕМАТОЛОГИИ И ХИМИОТЕРАПИИ), ДНЕВНОГО</w:t>
      </w:r>
    </w:p>
    <w:p w:rsidR="00000000" w:rsidRDefault="003C0D1C">
      <w:pPr>
        <w:pStyle w:val="ConsPlusNormal"/>
        <w:jc w:val="center"/>
      </w:pPr>
      <w:r>
        <w:t>СТАЦИОНАРА ГЕМАТОЛОГИИ (ГЕМАТОЛОГИИ И ХИМИОТЕРАПИИ),</w:t>
      </w:r>
    </w:p>
    <w:p w:rsidR="00000000" w:rsidRDefault="003C0D1C">
      <w:pPr>
        <w:pStyle w:val="ConsPlusNormal"/>
        <w:jc w:val="center"/>
      </w:pPr>
      <w:r>
        <w:t>ОТДЕЛЕНИЯ ГЕМАТОЛОГИИ (ГЕМАТОЛОГИИ И ХИМИОТЕРАПИИ))</w:t>
      </w:r>
    </w:p>
    <w:p w:rsidR="00000000" w:rsidRDefault="003C0D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5031"/>
        <w:gridCol w:w="3042"/>
      </w:tblGrid>
      <w:tr w:rsidR="00000000">
        <w:trPr>
          <w:trHeight w:val="240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Наименование должности    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Количество должностей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Руководитель Центра - врач-гематолог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Главная медицинская сестра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</w:t>
            </w:r>
            <w:r>
              <w:t xml:space="preserve">       1     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17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lastRenderedPageBreak/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r>
        <w:t>ПРАВИЛА</w:t>
      </w:r>
    </w:p>
    <w:p w:rsidR="00000000" w:rsidRDefault="003C0D1C">
      <w:pPr>
        <w:pStyle w:val="ConsPlusNormal"/>
        <w:jc w:val="center"/>
      </w:pPr>
      <w:r>
        <w:t>ОРГАНИЗАЦИИ ДЕЯТЕЛЬНОСТИ КАБИНЕТА "ШКОЛА ДЛЯ БОЛЬНЫХ</w:t>
      </w:r>
    </w:p>
    <w:p w:rsidR="00000000" w:rsidRDefault="003C0D1C">
      <w:pPr>
        <w:pStyle w:val="ConsPlusNormal"/>
        <w:jc w:val="center"/>
      </w:pPr>
      <w:r>
        <w:t>С ЗАБОЛЕВАНИЯМИ КРОВИ"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"Школа для больных с заболеваниями крови" (далее - Кабинет), который является структурным подразделени</w:t>
      </w:r>
      <w:r>
        <w:t>ем медицинской организации, оказывающей первичную медико-санитарную и специализированную медицинскую помощь по профилю "гематология".</w:t>
      </w:r>
    </w:p>
    <w:p w:rsidR="00000000" w:rsidRDefault="003C0D1C">
      <w:pPr>
        <w:pStyle w:val="ConsPlusNormal"/>
        <w:ind w:firstLine="540"/>
        <w:jc w:val="both"/>
      </w:pPr>
      <w:r>
        <w:t>2. Кабинет создается для проведения обучения больных врачом-гематологом или медицинской сестрой, прошедшей соответствующее</w:t>
      </w:r>
      <w:r>
        <w:t xml:space="preserve"> обучение.</w:t>
      </w:r>
    </w:p>
    <w:p w:rsidR="00000000" w:rsidRDefault="003C0D1C">
      <w:pPr>
        <w:pStyle w:val="ConsPlusNormal"/>
        <w:ind w:firstLine="540"/>
        <w:jc w:val="both"/>
      </w:pPr>
      <w:r>
        <w:t>3. Структура и штатная численность Кабинета устанавливаются руководителем медицинской организации, в структуре которой создан Кабинет, исходя из потребностей, объема проводимой работы и численности обслуживаемого населения.</w:t>
      </w:r>
    </w:p>
    <w:p w:rsidR="00000000" w:rsidRDefault="003C0D1C">
      <w:pPr>
        <w:pStyle w:val="ConsPlusNormal"/>
        <w:ind w:firstLine="540"/>
        <w:jc w:val="both"/>
      </w:pPr>
      <w:r>
        <w:t>4. Оснащение Кабинета</w:t>
      </w:r>
      <w:r>
        <w:t xml:space="preserve"> осуществляется в соответствии со стандартом оснащения, предусмотренным </w:t>
      </w:r>
      <w:hyperlink w:anchor="Par1142" w:tooltip="СТАНДАРТ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населению по профилю "гематология", утвержденному настоящим приказом.</w:t>
      </w:r>
    </w:p>
    <w:p w:rsidR="00000000" w:rsidRDefault="003C0D1C">
      <w:pPr>
        <w:pStyle w:val="ConsPlusNormal"/>
        <w:ind w:firstLine="540"/>
        <w:jc w:val="both"/>
      </w:pPr>
      <w:r>
        <w:t>5. Основными функциям</w:t>
      </w:r>
      <w:r>
        <w:t>и Кабинета являются:</w:t>
      </w:r>
    </w:p>
    <w:p w:rsidR="00000000" w:rsidRDefault="003C0D1C">
      <w:pPr>
        <w:pStyle w:val="ConsPlusNormal"/>
        <w:ind w:firstLine="540"/>
        <w:jc w:val="both"/>
      </w:pPr>
      <w:r>
        <w:t>организация обучения различных категорий больных с заболеваниями крови и их родственников по структурированным программам;</w:t>
      </w:r>
    </w:p>
    <w:p w:rsidR="00000000" w:rsidRDefault="003C0D1C">
      <w:pPr>
        <w:pStyle w:val="ConsPlusNormal"/>
        <w:ind w:firstLine="540"/>
        <w:jc w:val="both"/>
      </w:pPr>
      <w:r>
        <w:t>проведение первичных и повторных циклов обучения;</w:t>
      </w:r>
    </w:p>
    <w:p w:rsidR="00000000" w:rsidRDefault="003C0D1C">
      <w:pPr>
        <w:pStyle w:val="ConsPlusNormal"/>
        <w:ind w:firstLine="540"/>
        <w:jc w:val="both"/>
      </w:pPr>
      <w:r>
        <w:t>индивидуальная консультативная работа.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right"/>
        <w:outlineLvl w:val="1"/>
      </w:pPr>
      <w:r>
        <w:t>Приложение N 18</w:t>
      </w:r>
    </w:p>
    <w:p w:rsidR="00000000" w:rsidRDefault="003C0D1C">
      <w:pPr>
        <w:pStyle w:val="ConsPlusNormal"/>
        <w:jc w:val="right"/>
      </w:pPr>
      <w:r>
        <w:t>к Порядку оказания медицинской</w:t>
      </w:r>
    </w:p>
    <w:p w:rsidR="00000000" w:rsidRDefault="003C0D1C">
      <w:pPr>
        <w:pStyle w:val="ConsPlusNormal"/>
        <w:jc w:val="right"/>
      </w:pPr>
      <w:r>
        <w:t>помощи населению по профилю</w:t>
      </w:r>
    </w:p>
    <w:p w:rsidR="00000000" w:rsidRDefault="003C0D1C">
      <w:pPr>
        <w:pStyle w:val="ConsPlusNormal"/>
        <w:jc w:val="right"/>
      </w:pPr>
      <w:r>
        <w:t>"гематология", утвержденному приказом</w:t>
      </w:r>
    </w:p>
    <w:p w:rsidR="00000000" w:rsidRDefault="003C0D1C">
      <w:pPr>
        <w:pStyle w:val="ConsPlusNormal"/>
        <w:jc w:val="right"/>
      </w:pPr>
      <w:r>
        <w:t>Министерства здравоохранения</w:t>
      </w:r>
    </w:p>
    <w:p w:rsidR="00000000" w:rsidRDefault="003C0D1C">
      <w:pPr>
        <w:pStyle w:val="ConsPlusNormal"/>
        <w:jc w:val="right"/>
      </w:pPr>
      <w:r>
        <w:t>Российской Федерации</w:t>
      </w:r>
    </w:p>
    <w:p w:rsidR="00000000" w:rsidRDefault="003C0D1C">
      <w:pPr>
        <w:pStyle w:val="ConsPlusNormal"/>
        <w:jc w:val="right"/>
      </w:pPr>
      <w:r>
        <w:t>от 15 ноября 2012 г. N 930н</w:t>
      </w:r>
    </w:p>
    <w:p w:rsidR="00000000" w:rsidRDefault="003C0D1C">
      <w:pPr>
        <w:pStyle w:val="ConsPlusNormal"/>
        <w:ind w:firstLine="540"/>
        <w:jc w:val="both"/>
      </w:pPr>
    </w:p>
    <w:p w:rsidR="00000000" w:rsidRDefault="003C0D1C">
      <w:pPr>
        <w:pStyle w:val="ConsPlusNormal"/>
        <w:jc w:val="center"/>
      </w:pPr>
      <w:bookmarkStart w:id="16" w:name="Par1142"/>
      <w:bookmarkEnd w:id="16"/>
      <w:r>
        <w:t>СТАНДАРТ</w:t>
      </w:r>
    </w:p>
    <w:p w:rsidR="00000000" w:rsidRDefault="003C0D1C">
      <w:pPr>
        <w:pStyle w:val="ConsPlusNormal"/>
        <w:jc w:val="center"/>
      </w:pPr>
      <w:r>
        <w:t>ОСНАЩЕНИЯ КАБИНЕТА "ШКОЛА ДЛЯ БОЛЬНЫХ</w:t>
      </w:r>
    </w:p>
    <w:p w:rsidR="00000000" w:rsidRDefault="003C0D1C">
      <w:pPr>
        <w:pStyle w:val="ConsPlusNormal"/>
        <w:jc w:val="center"/>
      </w:pPr>
      <w:r>
        <w:t>С ЗАБОЛЕВАНИЯМИ КРО</w:t>
      </w:r>
      <w:r>
        <w:t>ВИ"</w:t>
      </w:r>
    </w:p>
    <w:p w:rsidR="00000000" w:rsidRDefault="003C0D1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5967"/>
        <w:gridCol w:w="1989"/>
      </w:tblGrid>
      <w:tr w:rsidR="00000000">
        <w:trPr>
          <w:trHeight w:val="24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N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     Наименование оборудования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1.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Мебель и наборы мебели медицинской общего        </w:t>
            </w:r>
          </w:p>
          <w:p w:rsidR="00000000" w:rsidRDefault="003C0D1C">
            <w:pPr>
              <w:pStyle w:val="ConsPlusNonformat"/>
              <w:jc w:val="both"/>
            </w:pPr>
            <w:r>
              <w:t xml:space="preserve">назначения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2.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Шка</w:t>
            </w:r>
            <w:r>
              <w:t xml:space="preserve">ф для одежды и белья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3.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Шкаф-витрина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4.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Весы медицинские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5.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>Комплекты структурированных програ</w:t>
            </w:r>
            <w:r>
              <w:t xml:space="preserve">мм обучения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6.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Копировальный аппарат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7.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Телевизор с DVD-плеером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lastRenderedPageBreak/>
              <w:t xml:space="preserve">  8.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Демонстрационное оборудование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9. 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Компьютер с принтером и программным обеспечением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C0D1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</w:tbl>
    <w:p w:rsidR="00000000" w:rsidRDefault="003C0D1C">
      <w:pPr>
        <w:pStyle w:val="ConsPlusNormal"/>
        <w:jc w:val="both"/>
      </w:pPr>
    </w:p>
    <w:p w:rsidR="00000000" w:rsidRDefault="003C0D1C">
      <w:pPr>
        <w:pStyle w:val="ConsPlusNormal"/>
        <w:jc w:val="both"/>
      </w:pPr>
    </w:p>
    <w:p w:rsidR="003C0D1C" w:rsidRDefault="003C0D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0D1C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1C" w:rsidRDefault="003C0D1C">
      <w:pPr>
        <w:spacing w:after="0" w:line="240" w:lineRule="auto"/>
      </w:pPr>
      <w:r>
        <w:separator/>
      </w:r>
    </w:p>
  </w:endnote>
  <w:endnote w:type="continuationSeparator" w:id="0">
    <w:p w:rsidR="003C0D1C" w:rsidRDefault="003C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0D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0D1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0D1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0D1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A570D">
            <w:fldChar w:fldCharType="separate"/>
          </w:r>
          <w:r w:rsidR="000A570D">
            <w:rPr>
              <w:noProof/>
            </w:rPr>
            <w:t>27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A570D">
            <w:fldChar w:fldCharType="separate"/>
          </w:r>
          <w:r w:rsidR="000A570D">
            <w:rPr>
              <w:noProof/>
            </w:rPr>
            <w:t>27</w:t>
          </w:r>
          <w:r>
            <w:fldChar w:fldCharType="end"/>
          </w:r>
        </w:p>
      </w:tc>
    </w:tr>
  </w:tbl>
  <w:p w:rsidR="00000000" w:rsidRDefault="003C0D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1C" w:rsidRDefault="003C0D1C">
      <w:pPr>
        <w:spacing w:after="0" w:line="240" w:lineRule="auto"/>
      </w:pPr>
      <w:r>
        <w:separator/>
      </w:r>
    </w:p>
  </w:footnote>
  <w:footnote w:type="continuationSeparator" w:id="0">
    <w:p w:rsidR="003C0D1C" w:rsidRDefault="003C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0D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930н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населению по профилю "г...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0D1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C0D1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0D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</w:t>
          </w:r>
          <w:r>
            <w:rPr>
              <w:sz w:val="18"/>
              <w:szCs w:val="18"/>
            </w:rPr>
            <w:t xml:space="preserve">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3C0D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C0D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0D"/>
    <w:rsid w:val="000A570D"/>
    <w:rsid w:val="003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D44B8F5485DF17A17BA791FBC1D515009139D92653E60FA341C44DjEH3H" TargetMode="External"/><Relationship Id="rId18" Type="http://schemas.openxmlformats.org/officeDocument/2006/relationships/hyperlink" Target="consultantplus://offline/ref=D44B8F5485DF17A17BA790FFD2D515009131D52F5BB558A1109143E676FE69EE7CD52CDE79D83A85jEH3H" TargetMode="External"/><Relationship Id="rId26" Type="http://schemas.openxmlformats.org/officeDocument/2006/relationships/hyperlink" Target="consultantplus://offline/ref=D44B8F5485DF17A17BA790FFD2D515009132D8205DB458A1109143E676FE69EE7CD52CDE79D83A84jEH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4B8F5485DF17A17BA790FFD2D515009132D52E5CB858A1109143E676FE69EE7CD52CDE79D83A85jEH3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44B8F5485DF17A17BA791FBC1D515009139D92653E60FA341C44DjEH3H" TargetMode="External"/><Relationship Id="rId17" Type="http://schemas.openxmlformats.org/officeDocument/2006/relationships/hyperlink" Target="consultantplus://offline/ref=D44B8F5485DF17A17BA791FBC1D515009139D92653E60FA341C44DjEH3H" TargetMode="External"/><Relationship Id="rId25" Type="http://schemas.openxmlformats.org/officeDocument/2006/relationships/hyperlink" Target="consultantplus://offline/ref=D44B8F5485DF17A17BA790FFD2D515009132D8205DB458A1109143E676FE69EE7CD52CDE79D83A84jEH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4B8F5485DF17A17BA791FBC1D515009139D92653E60FA341C44DjEH3H" TargetMode="External"/><Relationship Id="rId20" Type="http://schemas.openxmlformats.org/officeDocument/2006/relationships/hyperlink" Target="consultantplus://offline/ref=D44B8F5485DF17A17BA790FFD2D515009138D52E5DB958A1109143E676FE69EE7CD52CDE79D83A85jEH1H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4B8F5485DF17A17BA791FBC1D515009139D92653E60FA341C44DjEH3H" TargetMode="External"/><Relationship Id="rId24" Type="http://schemas.openxmlformats.org/officeDocument/2006/relationships/hyperlink" Target="consultantplus://offline/ref=D44B8F5485DF17A17BA790FFD2D515009138D72459B758A1109143E676jFHE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4B8F5485DF17A17BA791FBC1D515009139D92653E60FA341C44DjEH3H" TargetMode="External"/><Relationship Id="rId23" Type="http://schemas.openxmlformats.org/officeDocument/2006/relationships/hyperlink" Target="consultantplus://offline/ref=D44B8F5485DF17A17BA790FFD2D515009132D8205DB458A1109143E676FE69EE7CD52CDE79D83A84jEHAH" TargetMode="External"/><Relationship Id="rId28" Type="http://schemas.openxmlformats.org/officeDocument/2006/relationships/hyperlink" Target="consultantplus://offline/ref=D44B8F5485DF17A17BA790FFD2D515009132D8205DB458A1109143E676FE69EE7CD52CDE79D83A84jEHAH" TargetMode="External"/><Relationship Id="rId10" Type="http://schemas.openxmlformats.org/officeDocument/2006/relationships/hyperlink" Target="consultantplus://offline/ref=D44B8F5485DF17A17BA791FBC1D515009139D92653E60FA341C44DjEH3H" TargetMode="External"/><Relationship Id="rId19" Type="http://schemas.openxmlformats.org/officeDocument/2006/relationships/hyperlink" Target="consultantplus://offline/ref=D44B8F5485DF17A17BA790FFD2D515009130D02158B658A1109143E676FE69EE7CD52CDE79D83A87jEH6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B8F5485DF17A17BA790FFD2D515009138D22E5DB658A1109143E676FE69EE7CD52CDE79D8398DjEHBH" TargetMode="External"/><Relationship Id="rId14" Type="http://schemas.openxmlformats.org/officeDocument/2006/relationships/hyperlink" Target="consultantplus://offline/ref=D44B8F5485DF17A17BA790FFD2D515009132D7245CB058A1109143E676jFHEH" TargetMode="External"/><Relationship Id="rId22" Type="http://schemas.openxmlformats.org/officeDocument/2006/relationships/hyperlink" Target="consultantplus://offline/ref=D44B8F5485DF17A17BA790FFD2D515009137D92450B858A1109143E676FE69EE7CD52CDE79D83A85jEH3H" TargetMode="External"/><Relationship Id="rId27" Type="http://schemas.openxmlformats.org/officeDocument/2006/relationships/hyperlink" Target="consultantplus://offline/ref=D44B8F5485DF17A17BA790FFD2D515009132D8205DB458A1109143E676FE69EE7CD52CDE79D83A84jEHAH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12215</Words>
  <Characters>69628</Characters>
  <Application>Microsoft Office Word</Application>
  <DocSecurity>2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930н"Об утверждении Порядка оказания медицинской помощи населению по профилю "гематология"(Зарегистрировано в Минюсте России 05.04.2013 N 28018)</vt:lpstr>
    </vt:vector>
  </TitlesOfParts>
  <Company>КонсультантПлюс Версия 4015.00.01</Company>
  <LinksUpToDate>false</LinksUpToDate>
  <CharactersWithSpaces>81680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930н"Об утверждении Порядка оказания медицинской помощи населению по профилю "гематология"(Зарегистрировано в Минюсте России 05.04.2013 N 28018)</dc:title>
  <dc:creator>scoric</dc:creator>
  <cp:lastModifiedBy>scoric</cp:lastModifiedBy>
  <cp:revision>2</cp:revision>
  <dcterms:created xsi:type="dcterms:W3CDTF">2015-10-22T08:40:00Z</dcterms:created>
  <dcterms:modified xsi:type="dcterms:W3CDTF">2015-10-22T08:40:00Z</dcterms:modified>
</cp:coreProperties>
</file>