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043" w:rsidRDefault="00862043" w:rsidP="00862043">
      <w:pPr>
        <w:pStyle w:val="ConsPlusNormal"/>
        <w:jc w:val="right"/>
        <w:outlineLvl w:val="0"/>
      </w:pPr>
      <w:r>
        <w:t>Приложение N 1</w:t>
      </w:r>
    </w:p>
    <w:p w:rsidR="00862043" w:rsidRDefault="00862043" w:rsidP="00862043">
      <w:pPr>
        <w:pStyle w:val="ConsPlusNormal"/>
        <w:jc w:val="right"/>
      </w:pPr>
      <w:r>
        <w:t>к распоряжению Правительства</w:t>
      </w:r>
    </w:p>
    <w:p w:rsidR="00862043" w:rsidRDefault="00862043" w:rsidP="00862043">
      <w:pPr>
        <w:pStyle w:val="ConsPlusNormal"/>
        <w:jc w:val="right"/>
      </w:pPr>
      <w:r>
        <w:t>Российской Федерации</w:t>
      </w:r>
    </w:p>
    <w:p w:rsidR="00862043" w:rsidRDefault="00862043" w:rsidP="00862043">
      <w:pPr>
        <w:pStyle w:val="ConsPlusNormal"/>
        <w:jc w:val="right"/>
      </w:pPr>
      <w:r>
        <w:t>от 12 октября 2019 г. N 2406-р</w:t>
      </w:r>
    </w:p>
    <w:p w:rsidR="00862043" w:rsidRDefault="00862043" w:rsidP="00862043">
      <w:pPr>
        <w:pStyle w:val="ConsPlusNormal"/>
        <w:jc w:val="both"/>
      </w:pPr>
    </w:p>
    <w:p w:rsidR="00862043" w:rsidRDefault="00862043" w:rsidP="00862043">
      <w:pPr>
        <w:pStyle w:val="ConsPlusTitle"/>
        <w:jc w:val="center"/>
      </w:pPr>
      <w:bookmarkStart w:id="0" w:name="P27"/>
      <w:bookmarkEnd w:id="0"/>
      <w:r>
        <w:t>ПЕРЕЧЕНЬ</w:t>
      </w:r>
    </w:p>
    <w:p w:rsidR="00862043" w:rsidRDefault="00862043" w:rsidP="00862043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862043" w:rsidRDefault="00862043" w:rsidP="00862043">
      <w:pPr>
        <w:pStyle w:val="ConsPlusTitle"/>
        <w:jc w:val="center"/>
      </w:pPr>
      <w:r>
        <w:t>ДЛЯ МЕДИЦИНСКОГО ПРИМЕНЕНИЯ НА 2020 ГОД</w:t>
      </w:r>
    </w:p>
    <w:p w:rsidR="00862043" w:rsidRDefault="00862043" w:rsidP="008620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862043" w:rsidTr="0094139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капсулы кишечнорастворимые;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 кишечнорастворимые;</w:t>
            </w:r>
          </w:p>
          <w:p w:rsidR="00862043" w:rsidRDefault="00862043" w:rsidP="00941396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 пролонгированного действия;</w:t>
            </w:r>
          </w:p>
          <w:p w:rsidR="00862043" w:rsidRDefault="00862043" w:rsidP="00941396">
            <w:pPr>
              <w:pStyle w:val="ConsPlusNormal"/>
            </w:pPr>
            <w:r>
              <w:t>капсулы с пролонгированным высвобождением;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подкожного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капли глазные;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инъекций;</w:t>
            </w:r>
          </w:p>
          <w:p w:rsidR="00862043" w:rsidRDefault="00862043" w:rsidP="00941396">
            <w:pPr>
              <w:pStyle w:val="ConsPlusNormal"/>
            </w:pPr>
            <w:r>
              <w:lastRenderedPageBreak/>
              <w:t>раствор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сироп;</w:t>
            </w:r>
          </w:p>
          <w:p w:rsidR="00862043" w:rsidRDefault="00862043" w:rsidP="00941396">
            <w:pPr>
              <w:pStyle w:val="ConsPlusNormal"/>
            </w:pPr>
            <w:r>
              <w:t>суппозитории ректальные;</w:t>
            </w:r>
          </w:p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 лиофилизированные;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суспензия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суппозитории ректальные;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сироп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 жевательные;</w:t>
            </w:r>
          </w:p>
          <w:p w:rsidR="00862043" w:rsidRDefault="00862043" w:rsidP="00941396">
            <w:pPr>
              <w:pStyle w:val="ConsPlusNormal"/>
            </w:pPr>
            <w:r>
              <w:t>таблетки-лиофилизат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суппозитории ректальные;</w:t>
            </w:r>
          </w:p>
          <w:p w:rsidR="00862043" w:rsidRDefault="00862043" w:rsidP="00941396">
            <w:pPr>
              <w:pStyle w:val="ConsPlusNormal"/>
            </w:pPr>
            <w:r>
              <w:t>суспензия ректальная;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суппозитории вагинальные и ректальные;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гранулы кишечнорастворимые;</w:t>
            </w:r>
          </w:p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капсулы кишечнорастворимые;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 xml:space="preserve">инсулины средней </w:t>
            </w:r>
            <w:r>
              <w:lastRenderedPageBreak/>
              <w:t>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lastRenderedPageBreak/>
              <w:t xml:space="preserve">инсулин-изофан </w:t>
            </w:r>
            <w:r>
              <w:lastRenderedPageBreak/>
              <w:t>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862043" w:rsidRDefault="00862043" w:rsidP="009413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862043" w:rsidRDefault="00862043" w:rsidP="00941396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драже;</w:t>
            </w:r>
          </w:p>
          <w:p w:rsidR="00862043" w:rsidRDefault="00862043" w:rsidP="00941396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мазь для наружного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приема внутрь (масляный);</w:t>
            </w:r>
          </w:p>
          <w:p w:rsidR="00862043" w:rsidRDefault="00862043" w:rsidP="00941396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капли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капли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</w:t>
            </w:r>
            <w:r>
              <w:lastRenderedPageBreak/>
              <w:t>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драже;</w:t>
            </w:r>
          </w:p>
          <w:p w:rsidR="00862043" w:rsidRDefault="00862043" w:rsidP="00941396">
            <w:pPr>
              <w:pStyle w:val="ConsPlusNormal"/>
            </w:pPr>
            <w:r>
              <w:t>капли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капсулы пролонгированного действия;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инфузий;</w:t>
            </w:r>
          </w:p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 кишечнорастворимые;</w:t>
            </w:r>
          </w:p>
          <w:p w:rsidR="00862043" w:rsidRDefault="00862043" w:rsidP="00941396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 xml:space="preserve">прочие препараты для лечения заболеваний желудочно-кишечного </w:t>
            </w:r>
            <w:r>
              <w:lastRenderedPageBreak/>
              <w:t>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lastRenderedPageBreak/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 диспергируемые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инфузий;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 xml:space="preserve">рекомбинантный </w:t>
            </w:r>
            <w:r>
              <w:lastRenderedPageBreak/>
              <w:t>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губка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капли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раствор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сироп;</w:t>
            </w:r>
          </w:p>
          <w:p w:rsidR="00862043" w:rsidRDefault="00862043" w:rsidP="00941396">
            <w:pPr>
              <w:pStyle w:val="ConsPlusNormal"/>
            </w:pPr>
            <w:r>
              <w:t>таблетки жевательные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метоксиполиэтиленгликоль-</w:t>
            </w:r>
            <w:r>
              <w:lastRenderedPageBreak/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lastRenderedPageBreak/>
              <w:t>раствор для внутривенного и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эмульсия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 xml:space="preserve">натрия хлорида раствор сложный </w:t>
            </w:r>
            <w:r>
              <w:lastRenderedPageBreak/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ингаляций дозированный;</w:t>
            </w:r>
          </w:p>
          <w:p w:rsidR="00862043" w:rsidRDefault="00862043" w:rsidP="00941396">
            <w:pPr>
              <w:pStyle w:val="ConsPlusNormal"/>
            </w:pPr>
            <w:r>
              <w:t>раствор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инфузий;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инъекций;</w:t>
            </w:r>
          </w:p>
          <w:p w:rsidR="00862043" w:rsidRDefault="00862043" w:rsidP="00941396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 (для детей)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гель для местного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капли глазные;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инъекций;</w:t>
            </w:r>
          </w:p>
          <w:p w:rsidR="00862043" w:rsidRDefault="00862043" w:rsidP="00941396">
            <w:pPr>
              <w:pStyle w:val="ConsPlusNormal"/>
            </w:pPr>
            <w:r>
              <w:t>спрей для местного и наружного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862043" w:rsidRDefault="00862043" w:rsidP="00941396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раствор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спрей дозированный;</w:t>
            </w:r>
          </w:p>
          <w:p w:rsidR="00862043" w:rsidRDefault="00862043" w:rsidP="00941396">
            <w:pPr>
              <w:pStyle w:val="ConsPlusNormal"/>
            </w:pPr>
            <w:r>
              <w:t>спрей подъязычный дозированный;</w:t>
            </w:r>
          </w:p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капсулы пролонгированного действия;</w:t>
            </w:r>
          </w:p>
          <w:p w:rsidR="00862043" w:rsidRDefault="00862043" w:rsidP="00941396">
            <w:pPr>
              <w:pStyle w:val="ConsPlusNormal"/>
            </w:pPr>
            <w:r>
              <w:t>капсулы ретард;</w:t>
            </w:r>
          </w:p>
          <w:p w:rsidR="00862043" w:rsidRDefault="00862043" w:rsidP="00941396">
            <w:pPr>
              <w:pStyle w:val="ConsPlusNormal"/>
            </w:pPr>
            <w:r>
              <w:t>капсулы с пролонгированным высвобождением;</w:t>
            </w:r>
          </w:p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 подъязычные;</w:t>
            </w:r>
          </w:p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пленки для наклеивания на десну;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спрей подъязычный дозированный;</w:t>
            </w:r>
          </w:p>
          <w:p w:rsidR="00862043" w:rsidRDefault="00862043" w:rsidP="00941396">
            <w:pPr>
              <w:pStyle w:val="ConsPlusNormal"/>
            </w:pPr>
            <w:r>
              <w:t>таблетки подъязычные;</w:t>
            </w:r>
          </w:p>
          <w:p w:rsidR="00862043" w:rsidRDefault="00862043" w:rsidP="00941396">
            <w:pPr>
              <w:pStyle w:val="ConsPlusNormal"/>
            </w:pPr>
            <w:r>
              <w:t>таблетки сублингвальные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 xml:space="preserve">другие препараты для </w:t>
            </w:r>
            <w:r>
              <w:lastRenderedPageBreak/>
              <w:t>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lastRenderedPageBreak/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 пролонгированного действия;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 диспергируемые;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lastRenderedPageBreak/>
              <w:t>концентрат для приготовления раствора для инъекций;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инфузий;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инфузий;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инфузий;</w:t>
            </w:r>
          </w:p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средства, действующие</w:t>
            </w:r>
          </w:p>
          <w:p w:rsidR="00862043" w:rsidRDefault="00862043" w:rsidP="00941396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диспергируемые в полости рта;</w:t>
            </w:r>
          </w:p>
          <w:p w:rsidR="00862043" w:rsidRDefault="00862043" w:rsidP="00941396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антагонисты рецепторов</w:t>
            </w:r>
          </w:p>
          <w:p w:rsidR="00862043" w:rsidRDefault="00862043" w:rsidP="00941396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антагонисты рецепторов</w:t>
            </w:r>
          </w:p>
          <w:p w:rsidR="00862043" w:rsidRDefault="00862043" w:rsidP="00941396">
            <w:pPr>
              <w:pStyle w:val="ConsPlusNormal"/>
            </w:pPr>
            <w:r>
              <w:t>ангиотензина II в комбинации</w:t>
            </w:r>
          </w:p>
          <w:p w:rsidR="00862043" w:rsidRDefault="00862043" w:rsidP="00941396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капсулы пролонгированного действия;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 xml:space="preserve">прочие противогрибковые препараты для местного </w:t>
            </w:r>
            <w:r>
              <w:lastRenderedPageBreak/>
              <w:t>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lastRenderedPageBreak/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мазь для наружного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крем для наружного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крем для наружного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мазь для наружного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порошок для ингаляций дозированный;</w:t>
            </w:r>
          </w:p>
          <w:p w:rsidR="00862043" w:rsidRDefault="00862043" w:rsidP="00941396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местного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наружного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862043" w:rsidRDefault="00862043" w:rsidP="00941396">
            <w:pPr>
              <w:pStyle w:val="ConsPlusNormal"/>
            </w:pPr>
            <w:r>
              <w:lastRenderedPageBreak/>
              <w:t>спрей для наружного применения (спиртовой);</w:t>
            </w:r>
          </w:p>
          <w:p w:rsidR="00862043" w:rsidRDefault="00862043" w:rsidP="00941396">
            <w:pPr>
              <w:pStyle w:val="ConsPlusNormal"/>
            </w:pPr>
            <w:r>
              <w:t>суппозитории вагинальные;</w:t>
            </w:r>
          </w:p>
          <w:p w:rsidR="00862043" w:rsidRDefault="00862043" w:rsidP="00941396">
            <w:pPr>
              <w:pStyle w:val="ConsPlusNormal"/>
            </w:pPr>
            <w:r>
              <w:t>таблетки вагинальные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862043" w:rsidRDefault="00862043" w:rsidP="00941396">
            <w:pPr>
              <w:pStyle w:val="ConsPlusNormal"/>
            </w:pPr>
            <w:r>
              <w:t>раствор для наружного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суппозитории вагинальные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гель вагинальный;</w:t>
            </w:r>
          </w:p>
          <w:p w:rsidR="00862043" w:rsidRDefault="00862043" w:rsidP="00941396">
            <w:pPr>
              <w:pStyle w:val="ConsPlusNormal"/>
            </w:pPr>
            <w:r>
              <w:t>суппозитории вагинальные;</w:t>
            </w:r>
          </w:p>
          <w:p w:rsidR="00862043" w:rsidRDefault="00862043" w:rsidP="00941396">
            <w:pPr>
              <w:pStyle w:val="ConsPlusNormal"/>
            </w:pPr>
            <w:r>
              <w:t>таблетки вагинальные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гель интрацервикальный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гель для наружного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 пролонгированного действия;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862043" w:rsidRDefault="00862043" w:rsidP="00941396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862043" w:rsidRDefault="00862043" w:rsidP="00941396">
            <w:pPr>
              <w:pStyle w:val="ConsPlusNormal"/>
            </w:pPr>
            <w:r>
              <w:t>капсулы пролонгированного действия;</w:t>
            </w:r>
          </w:p>
          <w:p w:rsidR="00862043" w:rsidRDefault="00862043" w:rsidP="0094139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62043" w:rsidRDefault="00862043" w:rsidP="00941396">
            <w:pPr>
              <w:pStyle w:val="ConsPlusNormal"/>
            </w:pPr>
            <w:r>
              <w:t>капсулы с пролонгированным высвобождением;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капли назальные;</w:t>
            </w:r>
          </w:p>
          <w:p w:rsidR="00862043" w:rsidRDefault="00862043" w:rsidP="00941396">
            <w:pPr>
              <w:pStyle w:val="ConsPlusNormal"/>
            </w:pPr>
            <w:r>
              <w:t>спрей назальный дозированный;</w:t>
            </w:r>
          </w:p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диспергируемые в полости рта;</w:t>
            </w:r>
          </w:p>
          <w:p w:rsidR="00862043" w:rsidRDefault="00862043" w:rsidP="00941396">
            <w:pPr>
              <w:pStyle w:val="ConsPlusNormal"/>
            </w:pPr>
            <w:r>
              <w:t>таблетки-лиофилизат;</w:t>
            </w:r>
          </w:p>
          <w:p w:rsidR="00862043" w:rsidRDefault="00862043" w:rsidP="00941396">
            <w:pPr>
              <w:pStyle w:val="ConsPlusNormal"/>
            </w:pPr>
            <w:r>
              <w:t>таблетки подъязычные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862043" w:rsidRDefault="00862043" w:rsidP="00941396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крем для наружного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мазь глазная;</w:t>
            </w:r>
          </w:p>
          <w:p w:rsidR="00862043" w:rsidRDefault="00862043" w:rsidP="00941396">
            <w:pPr>
              <w:pStyle w:val="ConsPlusNormal"/>
            </w:pPr>
            <w:r>
              <w:lastRenderedPageBreak/>
              <w:t>мазь для наружного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имплантат для интравитреального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мазь для наружного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 жевательные;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 xml:space="preserve">гормоны, расщепляющие </w:t>
            </w:r>
            <w:r>
              <w:lastRenderedPageBreak/>
              <w:t>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lastRenderedPageBreak/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инъекций;</w:t>
            </w:r>
          </w:p>
          <w:p w:rsidR="00862043" w:rsidRDefault="00862043" w:rsidP="00941396">
            <w:pPr>
              <w:pStyle w:val="ConsPlusNormal"/>
            </w:pPr>
            <w:r>
              <w:t>спрей назальный;</w:t>
            </w:r>
          </w:p>
          <w:p w:rsidR="00862043" w:rsidRDefault="00862043" w:rsidP="00941396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 диспергируемые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 диспергируемые;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приготовления раствора</w:t>
            </w:r>
          </w:p>
          <w:p w:rsidR="00862043" w:rsidRDefault="00862043" w:rsidP="00941396">
            <w:pPr>
              <w:pStyle w:val="ConsPlusNormal"/>
            </w:pPr>
            <w:r>
              <w:t>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пенициллины, устойчивые к бета-</w:t>
            </w:r>
            <w:r>
              <w:lastRenderedPageBreak/>
              <w:t>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lastRenderedPageBreak/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таблетки диспергируемые;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суспензия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862043" w:rsidRDefault="00862043" w:rsidP="00941396">
            <w:pPr>
              <w:pStyle w:val="ConsPlusNormal"/>
            </w:pPr>
            <w:r>
              <w:t>таблетки диспергируемые;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 диспергируемые;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капли глазные;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капли глазные;</w:t>
            </w:r>
          </w:p>
          <w:p w:rsidR="00862043" w:rsidRDefault="00862043" w:rsidP="00941396">
            <w:pPr>
              <w:pStyle w:val="ConsPlusNormal"/>
            </w:pPr>
            <w:r>
              <w:t>капсулы с порошком для ингаляций;</w:t>
            </w:r>
          </w:p>
          <w:p w:rsidR="00862043" w:rsidRDefault="00862043" w:rsidP="00941396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ингаляций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гатифлоксацин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капли глазные;</w:t>
            </w:r>
          </w:p>
          <w:p w:rsidR="00862043" w:rsidRDefault="00862043" w:rsidP="00941396">
            <w:pPr>
              <w:pStyle w:val="ConsPlusNormal"/>
            </w:pPr>
            <w:r>
              <w:t>раствор для инфузий;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капли глазные;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капли глазные;</w:t>
            </w:r>
          </w:p>
          <w:p w:rsidR="00862043" w:rsidRDefault="00862043" w:rsidP="00941396">
            <w:pPr>
              <w:pStyle w:val="ConsPlusNormal"/>
            </w:pPr>
            <w:r>
              <w:t>раствор для инфузий;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капли глазные;</w:t>
            </w:r>
          </w:p>
          <w:p w:rsidR="00862043" w:rsidRDefault="00862043" w:rsidP="00941396">
            <w:pPr>
              <w:pStyle w:val="ConsPlusNormal"/>
            </w:pPr>
            <w:r>
              <w:t>капли глазные и ушные;</w:t>
            </w:r>
          </w:p>
          <w:p w:rsidR="00862043" w:rsidRDefault="00862043" w:rsidP="00941396">
            <w:pPr>
              <w:pStyle w:val="ConsPlusNormal"/>
            </w:pPr>
            <w:r>
              <w:t>мазь глазная;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инфузий;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капли глазные;</w:t>
            </w:r>
          </w:p>
          <w:p w:rsidR="00862043" w:rsidRDefault="00862043" w:rsidP="00941396">
            <w:pPr>
              <w:pStyle w:val="ConsPlusNormal"/>
            </w:pPr>
            <w:r>
              <w:t>капли глазные и ушные;</w:t>
            </w:r>
          </w:p>
          <w:p w:rsidR="00862043" w:rsidRDefault="00862043" w:rsidP="00941396">
            <w:pPr>
              <w:pStyle w:val="ConsPlusNormal"/>
            </w:pPr>
            <w:r>
              <w:t>капли ушные;</w:t>
            </w:r>
          </w:p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мазь глазная;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инфузий;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инфузий;</w:t>
            </w:r>
          </w:p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раствор для инфузий;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суспензия для приема внутрь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инфузий;</w:t>
            </w:r>
          </w:p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гранулы кишечнорастворимые;</w:t>
            </w:r>
          </w:p>
          <w:p w:rsidR="00862043" w:rsidRDefault="00862043" w:rsidP="00941396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раствор для инфузий;</w:t>
            </w:r>
          </w:p>
          <w:p w:rsidR="00862043" w:rsidRDefault="00862043" w:rsidP="00941396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lastRenderedPageBreak/>
              <w:t>лиофилизат для приготовления раствора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 и ингаляций;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 xml:space="preserve">изониазид + ломефлоксацин + пиразинамид + этамбутол + </w:t>
            </w:r>
            <w:r>
              <w:lastRenderedPageBreak/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 диспергируемые;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крем для местного и наружного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крем для наружного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мазь глазная;</w:t>
            </w:r>
          </w:p>
          <w:p w:rsidR="00862043" w:rsidRDefault="00862043" w:rsidP="00941396">
            <w:pPr>
              <w:pStyle w:val="ConsPlusNormal"/>
            </w:pPr>
            <w:r>
              <w:t>мазь для местного и наружного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мазь для наружного применения;</w:t>
            </w:r>
          </w:p>
          <w:p w:rsidR="00862043" w:rsidRDefault="00862043" w:rsidP="00941396">
            <w:pPr>
              <w:pStyle w:val="ConsPlusNormal"/>
            </w:pPr>
            <w:r>
              <w:lastRenderedPageBreak/>
              <w:t>порошок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суспензия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 кишечнорастворимые;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раствор для инфузий;</w:t>
            </w:r>
          </w:p>
          <w:p w:rsidR="00862043" w:rsidRDefault="00862043" w:rsidP="00941396">
            <w:pPr>
              <w:pStyle w:val="ConsPlusNormal"/>
            </w:pPr>
            <w:r>
              <w:t>раствор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суспензия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таблеток набор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симепревир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 жевательные;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сыворотка противогангрено</w:t>
            </w:r>
            <w:r>
              <w:lastRenderedPageBreak/>
              <w:t>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 xml:space="preserve">вакцины в соответствии с национальным календарем профилактических прививок и </w:t>
            </w:r>
            <w:r>
              <w:lastRenderedPageBreak/>
              <w:t>календарем профилактических 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</w:t>
            </w:r>
          </w:p>
          <w:p w:rsidR="00862043" w:rsidRDefault="00862043" w:rsidP="00941396">
            <w:pPr>
              <w:pStyle w:val="ConsPlusNormal"/>
            </w:pPr>
            <w:r>
              <w:t>раствора для внутрисосудистого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</w:t>
            </w:r>
          </w:p>
          <w:p w:rsidR="00862043" w:rsidRDefault="00862043" w:rsidP="00941396">
            <w:pPr>
              <w:pStyle w:val="ConsPlusNormal"/>
            </w:pPr>
            <w:r>
              <w:t>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</w:t>
            </w:r>
          </w:p>
          <w:p w:rsidR="00862043" w:rsidRDefault="00862043" w:rsidP="00941396">
            <w:pPr>
              <w:pStyle w:val="ConsPlusNormal"/>
            </w:pPr>
            <w:r>
              <w:t>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</w:t>
            </w:r>
          </w:p>
          <w:p w:rsidR="00862043" w:rsidRDefault="00862043" w:rsidP="00941396">
            <w:pPr>
              <w:pStyle w:val="ConsPlusNormal"/>
            </w:pPr>
            <w:r>
              <w:t>раствора для инъекций;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инъекций;</w:t>
            </w:r>
          </w:p>
          <w:p w:rsidR="00862043" w:rsidRDefault="00862043" w:rsidP="00941396">
            <w:pPr>
              <w:pStyle w:val="ConsPlusNormal"/>
            </w:pPr>
            <w:r>
              <w:t>раствор для подкожного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lastRenderedPageBreak/>
              <w:t>раствор для внутрисосудистого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 xml:space="preserve">лиофилизат для приготовления раствора для внутрисосудистого и </w:t>
            </w:r>
            <w:r>
              <w:lastRenderedPageBreak/>
              <w:t>внутрипузырного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lastRenderedPageBreak/>
              <w:t>концентрат для приготовления раствора для инфузий и внутрибрюшинного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 xml:space="preserve">трастузумаб </w:t>
            </w:r>
            <w:r>
              <w:lastRenderedPageBreak/>
              <w:t>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 мягкие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суспензия для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имплантат;</w:t>
            </w:r>
          </w:p>
          <w:p w:rsidR="00862043" w:rsidRDefault="00862043" w:rsidP="00941396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862043" w:rsidRDefault="00862043" w:rsidP="00941396">
            <w:pPr>
              <w:pStyle w:val="ConsPlusNormal"/>
            </w:pPr>
            <w:r>
              <w:lastRenderedPageBreak/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гель для местного и наружного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капли назальные;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862043" w:rsidRDefault="00862043" w:rsidP="00941396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интраназального введения;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мазь для наружного и местного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подкожного введения;</w:t>
            </w:r>
          </w:p>
          <w:p w:rsidR="00862043" w:rsidRDefault="00862043" w:rsidP="00941396">
            <w:pPr>
              <w:pStyle w:val="ConsPlusNormal"/>
            </w:pPr>
            <w:r>
              <w:t>суппозитории ректальные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 xml:space="preserve">другие </w:t>
            </w:r>
            <w:r>
              <w:lastRenderedPageBreak/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lastRenderedPageBreak/>
              <w:t xml:space="preserve">азоксимера </w:t>
            </w:r>
            <w:r>
              <w:lastRenderedPageBreak/>
              <w:t>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инъекций и местного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суппозитории вагинальные и ректальные;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</w:t>
            </w:r>
          </w:p>
          <w:p w:rsidR="00862043" w:rsidRDefault="00862043" w:rsidP="00941396">
            <w:pPr>
              <w:pStyle w:val="ConsPlusNormal"/>
            </w:pPr>
            <w:r>
              <w:t>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 диспергируемые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 xml:space="preserve">ингибиторы </w:t>
            </w:r>
            <w:r>
              <w:lastRenderedPageBreak/>
              <w:t>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lastRenderedPageBreak/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капсулы пролонгированного действия;</w:t>
            </w:r>
          </w:p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капсулы мягкие;</w:t>
            </w:r>
          </w:p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раствор для приема внутрь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капли глазные;</w:t>
            </w:r>
          </w:p>
          <w:p w:rsidR="00862043" w:rsidRDefault="00862043" w:rsidP="00941396">
            <w:pPr>
              <w:pStyle w:val="ConsPlusNormal"/>
            </w:pPr>
            <w:r>
              <w:t>капсулы кишечнорастворимые;</w:t>
            </w:r>
          </w:p>
          <w:p w:rsidR="00862043" w:rsidRDefault="00862043" w:rsidP="0094139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62043" w:rsidRDefault="00862043" w:rsidP="00941396">
            <w:pPr>
              <w:pStyle w:val="ConsPlusNormal"/>
            </w:pPr>
            <w:r>
              <w:lastRenderedPageBreak/>
              <w:t>раствор для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гель для наружного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крем для наружного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мазь для наружного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суппозитории ректальные;</w:t>
            </w:r>
          </w:p>
          <w:p w:rsidR="00862043" w:rsidRDefault="00862043" w:rsidP="00941396">
            <w:pPr>
              <w:pStyle w:val="ConsPlusNormal"/>
            </w:pPr>
            <w:r>
              <w:t>суппозитории ректальные (для детей);</w:t>
            </w:r>
          </w:p>
          <w:p w:rsidR="00862043" w:rsidRDefault="00862043" w:rsidP="00941396">
            <w:pPr>
              <w:pStyle w:val="ConsPlusNormal"/>
            </w:pPr>
            <w:r>
              <w:t>суспензия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суспензия для приема внутрь (для детей);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капсулы пролонгированного действия;</w:t>
            </w:r>
          </w:p>
          <w:p w:rsidR="00862043" w:rsidRDefault="00862043" w:rsidP="0094139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суппозитории ректальные;</w:t>
            </w:r>
          </w:p>
          <w:p w:rsidR="00862043" w:rsidRDefault="00862043" w:rsidP="00941396">
            <w:pPr>
              <w:pStyle w:val="ConsPlusNormal"/>
            </w:pPr>
            <w:r>
              <w:t>суппозитории ректальные (для детей);</w:t>
            </w:r>
          </w:p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действия;</w:t>
            </w:r>
          </w:p>
          <w:p w:rsidR="00862043" w:rsidRDefault="00862043" w:rsidP="0094139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 xml:space="preserve">ботулинический токсин типа A-гемагглютинин </w:t>
            </w:r>
            <w:r>
              <w:lastRenderedPageBreak/>
              <w:t>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lastRenderedPageBreak/>
              <w:t>лиофилизат для приготовления раствора для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lastRenderedPageBreak/>
              <w:t>лиофилизат для приготовления раствора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интратекального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раствор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N01AB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жидкость для ингаляций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жидкость для ингаляций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инъекций;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газ сжатый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эмульсия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эмульсия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интратекального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 пролонгированного действия;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инъекций;</w:t>
            </w:r>
          </w:p>
          <w:p w:rsidR="00862043" w:rsidRDefault="00862043" w:rsidP="00941396">
            <w:pPr>
              <w:pStyle w:val="ConsPlusNormal"/>
            </w:pPr>
            <w:r>
              <w:t>раствор для подкожного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пластырь трансдермальный;</w:t>
            </w:r>
          </w:p>
          <w:p w:rsidR="00862043" w:rsidRDefault="00862043" w:rsidP="00941396">
            <w:pPr>
              <w:pStyle w:val="ConsPlusNormal"/>
            </w:pPr>
            <w:r>
              <w:t>трансдермальная терапевтическая система;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 защечные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инъекций;</w:t>
            </w:r>
          </w:p>
          <w:p w:rsidR="00862043" w:rsidRDefault="00862043" w:rsidP="00941396">
            <w:pPr>
              <w:pStyle w:val="ConsPlusNormal"/>
            </w:pPr>
            <w:r>
              <w:t>суппозитории ректальные;</w:t>
            </w:r>
          </w:p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раствор для инфузий;</w:t>
            </w:r>
          </w:p>
          <w:p w:rsidR="00862043" w:rsidRDefault="00862043" w:rsidP="00941396">
            <w:pPr>
              <w:pStyle w:val="ConsPlusNormal"/>
            </w:pPr>
            <w:r>
              <w:t>раствор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раствор для приема внутрь (для детей);</w:t>
            </w:r>
          </w:p>
          <w:p w:rsidR="00862043" w:rsidRDefault="00862043" w:rsidP="00941396">
            <w:pPr>
              <w:pStyle w:val="ConsPlusNormal"/>
            </w:pPr>
            <w:r>
              <w:t>суппозитории ректальные;</w:t>
            </w:r>
          </w:p>
          <w:p w:rsidR="00862043" w:rsidRDefault="00862043" w:rsidP="00941396">
            <w:pPr>
              <w:pStyle w:val="ConsPlusNormal"/>
            </w:pPr>
            <w:r>
              <w:t>суппозитории ректальные (для детей);</w:t>
            </w:r>
          </w:p>
          <w:p w:rsidR="00862043" w:rsidRDefault="00862043" w:rsidP="00941396">
            <w:pPr>
              <w:pStyle w:val="ConsPlusNormal"/>
            </w:pPr>
            <w:r>
              <w:t>суспензия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суспензия для приема внутрь (для детей);</w:t>
            </w:r>
          </w:p>
          <w:p w:rsidR="00862043" w:rsidRDefault="00862043" w:rsidP="00941396">
            <w:pPr>
              <w:pStyle w:val="ConsPlusNormal"/>
            </w:pPr>
            <w:r>
              <w:lastRenderedPageBreak/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 (для детей)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сироп;</w:t>
            </w:r>
          </w:p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суспензия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гранулы пролонгированного действия;</w:t>
            </w:r>
          </w:p>
          <w:p w:rsidR="00862043" w:rsidRDefault="00862043" w:rsidP="00941396">
            <w:pPr>
              <w:pStyle w:val="ConsPlusNormal"/>
            </w:pPr>
            <w:r>
              <w:t>гранулы с пролонгированным высвобождением;</w:t>
            </w:r>
          </w:p>
          <w:p w:rsidR="00862043" w:rsidRDefault="00862043" w:rsidP="00941396">
            <w:pPr>
              <w:pStyle w:val="ConsPlusNormal"/>
            </w:pPr>
            <w:r>
              <w:t>капли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капсулы кишечнорастворимые;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сироп;</w:t>
            </w:r>
          </w:p>
          <w:p w:rsidR="00862043" w:rsidRDefault="00862043" w:rsidP="00941396">
            <w:pPr>
              <w:pStyle w:val="ConsPlusNormal"/>
            </w:pPr>
            <w:r>
              <w:t>сироп (для детей);</w:t>
            </w:r>
          </w:p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62043" w:rsidRDefault="00862043" w:rsidP="00941396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инфузий;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раствор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 диспергируемые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инфузий;</w:t>
            </w:r>
          </w:p>
          <w:p w:rsidR="00862043" w:rsidRDefault="00862043" w:rsidP="00941396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драже;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раствор для приема внутрь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капли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диспергируемые в полости рта;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862043" w:rsidRDefault="00862043" w:rsidP="00941396">
            <w:pPr>
              <w:pStyle w:val="ConsPlusNormal"/>
            </w:pPr>
            <w:r>
              <w:t>раствор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таблетки, диспергируемые в полости рта;</w:t>
            </w:r>
          </w:p>
          <w:p w:rsidR="00862043" w:rsidRDefault="00862043" w:rsidP="00941396">
            <w:pPr>
              <w:pStyle w:val="ConsPlusNormal"/>
            </w:pPr>
            <w:r>
              <w:t>таблетки для рассасывания;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 пролонгированного действия;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драже;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N06AB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капли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подкожного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инъекций;</w:t>
            </w:r>
          </w:p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 защечные;</w:t>
            </w:r>
          </w:p>
          <w:p w:rsidR="00862043" w:rsidRDefault="00862043" w:rsidP="00941396">
            <w:pPr>
              <w:pStyle w:val="ConsPlusNormal"/>
            </w:pPr>
            <w:r>
              <w:t>таблетки подъязычные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капли назальные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инфузий;</w:t>
            </w:r>
          </w:p>
          <w:p w:rsidR="00862043" w:rsidRDefault="00862043" w:rsidP="00941396">
            <w:pPr>
              <w:pStyle w:val="ConsPlusNormal"/>
            </w:pPr>
            <w:r>
              <w:t>раствор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приема внутрь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 пролонгированного действия;</w:t>
            </w:r>
          </w:p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трансдермальная терапевтическая система;</w:t>
            </w:r>
          </w:p>
          <w:p w:rsidR="00862043" w:rsidRDefault="00862043" w:rsidP="00941396">
            <w:pPr>
              <w:pStyle w:val="ConsPlusNormal"/>
            </w:pPr>
            <w:r>
              <w:t>раствор для приема внутрь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капли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lastRenderedPageBreak/>
              <w:t>раствор для инфузий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приема внутрь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капли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 кишечнорастворимые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суспензия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мазь для наружного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гель назальный;</w:t>
            </w:r>
          </w:p>
          <w:p w:rsidR="00862043" w:rsidRDefault="00862043" w:rsidP="00941396">
            <w:pPr>
              <w:pStyle w:val="ConsPlusNormal"/>
            </w:pPr>
            <w:r>
              <w:t>капли назальные;</w:t>
            </w:r>
          </w:p>
          <w:p w:rsidR="00862043" w:rsidRDefault="00862043" w:rsidP="00941396">
            <w:pPr>
              <w:pStyle w:val="ConsPlusNormal"/>
            </w:pPr>
            <w:r>
              <w:t>капли назальные (для детей);</w:t>
            </w:r>
          </w:p>
          <w:p w:rsidR="00862043" w:rsidRDefault="00862043" w:rsidP="00941396">
            <w:pPr>
              <w:pStyle w:val="ConsPlusNormal"/>
            </w:pPr>
            <w:r>
              <w:t>спрей назальный;</w:t>
            </w:r>
          </w:p>
          <w:p w:rsidR="00862043" w:rsidRDefault="00862043" w:rsidP="00941396">
            <w:pPr>
              <w:pStyle w:val="ConsPlusNormal"/>
            </w:pPr>
            <w:r>
              <w:t>спрей назальный дозированный;</w:t>
            </w:r>
          </w:p>
          <w:p w:rsidR="00862043" w:rsidRDefault="00862043" w:rsidP="00941396">
            <w:pPr>
              <w:pStyle w:val="ConsPlusNormal"/>
            </w:pPr>
            <w:r>
              <w:t xml:space="preserve">спрей назальный дозированный </w:t>
            </w:r>
            <w:r>
              <w:lastRenderedPageBreak/>
              <w:t>(для детей)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местного применения;</w:t>
            </w:r>
          </w:p>
          <w:p w:rsidR="00862043" w:rsidRDefault="00862043" w:rsidP="00941396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аэрозоль для ингаляций дозированный;</w:t>
            </w:r>
          </w:p>
          <w:p w:rsidR="00862043" w:rsidRDefault="00862043" w:rsidP="00941396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862043" w:rsidRDefault="00862043" w:rsidP="00941396">
            <w:pPr>
              <w:pStyle w:val="ConsPlusNormal"/>
            </w:pPr>
            <w:r>
              <w:t>капсулы для ингаляций;</w:t>
            </w:r>
          </w:p>
          <w:p w:rsidR="00862043" w:rsidRDefault="00862043" w:rsidP="00941396">
            <w:pPr>
              <w:pStyle w:val="ConsPlusNormal"/>
            </w:pPr>
            <w:r>
              <w:t>капсулы с порошком для ингаляций;</w:t>
            </w:r>
          </w:p>
          <w:p w:rsidR="00862043" w:rsidRDefault="00862043" w:rsidP="00941396">
            <w:pPr>
              <w:pStyle w:val="ConsPlusNormal"/>
            </w:pPr>
            <w:r>
              <w:t>порошок для ингаляций дозированный;</w:t>
            </w:r>
          </w:p>
          <w:p w:rsidR="00862043" w:rsidRDefault="00862043" w:rsidP="00941396">
            <w:pPr>
              <w:pStyle w:val="ConsPlusNormal"/>
            </w:pPr>
            <w:r>
              <w:t>раствор для ингаляций;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аэрозоль для ингаляций дозированный;</w:t>
            </w:r>
          </w:p>
          <w:p w:rsidR="00862043" w:rsidRDefault="00862043" w:rsidP="00941396">
            <w:pPr>
              <w:pStyle w:val="ConsPlusNormal"/>
            </w:pPr>
            <w:r>
              <w:t>капсулы с порошком для ингаляций;</w:t>
            </w:r>
          </w:p>
          <w:p w:rsidR="00862043" w:rsidRDefault="00862043" w:rsidP="0094139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 с порошком для ингаляций набор;</w:t>
            </w:r>
          </w:p>
          <w:p w:rsidR="00862043" w:rsidRDefault="00862043" w:rsidP="0094139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 xml:space="preserve">вилантерол + </w:t>
            </w:r>
            <w:r>
              <w:lastRenderedPageBreak/>
              <w:t>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lastRenderedPageBreak/>
              <w:t xml:space="preserve">порошок для ингаляций </w:t>
            </w:r>
            <w:r>
              <w:lastRenderedPageBreak/>
              <w:t>дозированный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аэрозоль для ингаляций дозированный;</w:t>
            </w:r>
          </w:p>
          <w:p w:rsidR="00862043" w:rsidRDefault="00862043" w:rsidP="00941396">
            <w:pPr>
              <w:pStyle w:val="ConsPlusNormal"/>
            </w:pPr>
            <w:r>
              <w:t>капсулы с порошком для ингаляций;</w:t>
            </w:r>
          </w:p>
          <w:p w:rsidR="00862043" w:rsidRDefault="00862043" w:rsidP="0094139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аэрозоль для ингаляций дозированный;</w:t>
            </w:r>
          </w:p>
          <w:p w:rsidR="00862043" w:rsidRDefault="00862043" w:rsidP="00941396">
            <w:pPr>
              <w:pStyle w:val="ConsPlusNormal"/>
            </w:pPr>
            <w:r>
              <w:t>раствор для ингаляций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аэрозоль для ингаляций дозированный;</w:t>
            </w:r>
          </w:p>
          <w:p w:rsidR="00862043" w:rsidRDefault="00862043" w:rsidP="00941396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862043" w:rsidRDefault="00862043" w:rsidP="00941396">
            <w:pPr>
              <w:pStyle w:val="ConsPlusNormal"/>
            </w:pPr>
            <w:r>
              <w:t>спрей назальный дозированный;</w:t>
            </w:r>
          </w:p>
          <w:p w:rsidR="00862043" w:rsidRDefault="00862043" w:rsidP="00941396">
            <w:pPr>
              <w:pStyle w:val="ConsPlusNormal"/>
            </w:pPr>
            <w:r>
              <w:t>суспензия для ингаляций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аэрозоль для ингаляций дозированный;</w:t>
            </w:r>
          </w:p>
          <w:p w:rsidR="00862043" w:rsidRDefault="00862043" w:rsidP="00941396">
            <w:pPr>
              <w:pStyle w:val="ConsPlusNormal"/>
            </w:pPr>
            <w:r>
              <w:t>капли назальные;</w:t>
            </w:r>
          </w:p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капсулы кишечнорастворимые;</w:t>
            </w:r>
          </w:p>
          <w:p w:rsidR="00862043" w:rsidRDefault="00862043" w:rsidP="00941396">
            <w:pPr>
              <w:pStyle w:val="ConsPlusNormal"/>
            </w:pPr>
            <w:r>
              <w:t>порошок для ингаляций дозированный;</w:t>
            </w:r>
          </w:p>
          <w:p w:rsidR="00862043" w:rsidRDefault="00862043" w:rsidP="00941396">
            <w:pPr>
              <w:pStyle w:val="ConsPlusNormal"/>
            </w:pPr>
            <w:r>
              <w:t>раствор для ингаляций;</w:t>
            </w:r>
          </w:p>
          <w:p w:rsidR="00862043" w:rsidRDefault="00862043" w:rsidP="00941396">
            <w:pPr>
              <w:pStyle w:val="ConsPlusNormal"/>
            </w:pPr>
            <w:r>
              <w:t>спрей назальный дозированный;</w:t>
            </w:r>
          </w:p>
          <w:p w:rsidR="00862043" w:rsidRDefault="00862043" w:rsidP="00941396">
            <w:pPr>
              <w:pStyle w:val="ConsPlusNormal"/>
            </w:pPr>
            <w:r>
              <w:t xml:space="preserve">суспензия для ингаляций </w:t>
            </w:r>
            <w:r>
              <w:lastRenderedPageBreak/>
              <w:t>дозированная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R03BB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аэрозоль для ингаляций дозированный;</w:t>
            </w:r>
          </w:p>
          <w:p w:rsidR="00862043" w:rsidRDefault="00862043" w:rsidP="00941396">
            <w:pPr>
              <w:pStyle w:val="ConsPlusNormal"/>
            </w:pPr>
            <w:r>
              <w:t>раствор для ингаляций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 с порошком для ингаляций;</w:t>
            </w:r>
          </w:p>
          <w:p w:rsidR="00862043" w:rsidRDefault="00862043" w:rsidP="00941396">
            <w:pPr>
              <w:pStyle w:val="ConsPlusNormal"/>
            </w:pPr>
            <w:r>
              <w:t>раствор для ингаляций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аэрозоль для ингаляций дозированный;</w:t>
            </w:r>
          </w:p>
          <w:p w:rsidR="00862043" w:rsidRDefault="00862043" w:rsidP="00941396">
            <w:pPr>
              <w:pStyle w:val="ConsPlusNormal"/>
            </w:pPr>
            <w:r>
              <w:t>капли глазные;</w:t>
            </w:r>
          </w:p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спрей назальный;</w:t>
            </w:r>
          </w:p>
          <w:p w:rsidR="00862043" w:rsidRDefault="00862043" w:rsidP="00941396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фенспирид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сироп;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62043" w:rsidRDefault="00862043" w:rsidP="0094139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 пролонгированного действия;</w:t>
            </w:r>
          </w:p>
          <w:p w:rsidR="00862043" w:rsidRDefault="00862043" w:rsidP="00941396">
            <w:pPr>
              <w:pStyle w:val="ConsPlusNormal"/>
            </w:pPr>
            <w:r>
              <w:t>пастилки;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раствор для приема внутрь и ингаляций;</w:t>
            </w:r>
          </w:p>
          <w:p w:rsidR="00862043" w:rsidRDefault="00862043" w:rsidP="00941396">
            <w:pPr>
              <w:pStyle w:val="ConsPlusNormal"/>
            </w:pPr>
            <w:r>
              <w:t>сироп;</w:t>
            </w:r>
          </w:p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 диспергируемые;</w:t>
            </w:r>
          </w:p>
          <w:p w:rsidR="00862043" w:rsidRDefault="00862043" w:rsidP="00941396">
            <w:pPr>
              <w:pStyle w:val="ConsPlusNormal"/>
            </w:pPr>
            <w:r>
              <w:t>таблетки для рассасывания;</w:t>
            </w:r>
          </w:p>
          <w:p w:rsidR="00862043" w:rsidRDefault="00862043" w:rsidP="00941396">
            <w:pPr>
              <w:pStyle w:val="ConsPlusNormal"/>
            </w:pPr>
            <w:r>
              <w:t>таблетки шипучие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гранулы для приготовления сиропа;</w:t>
            </w:r>
          </w:p>
          <w:p w:rsidR="00862043" w:rsidRDefault="00862043" w:rsidP="00941396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 и ингаляций;</w:t>
            </w:r>
          </w:p>
          <w:p w:rsidR="00862043" w:rsidRDefault="00862043" w:rsidP="00941396">
            <w:pPr>
              <w:pStyle w:val="ConsPlusNormal"/>
            </w:pPr>
            <w:r>
              <w:t>раствор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сироп;</w:t>
            </w:r>
          </w:p>
          <w:p w:rsidR="00862043" w:rsidRDefault="00862043" w:rsidP="00941396">
            <w:pPr>
              <w:pStyle w:val="ConsPlusNormal"/>
            </w:pPr>
            <w:r>
              <w:t>таблетки;</w:t>
            </w:r>
          </w:p>
          <w:p w:rsidR="00862043" w:rsidRDefault="00862043" w:rsidP="00941396">
            <w:pPr>
              <w:pStyle w:val="ConsPlusNormal"/>
            </w:pPr>
            <w:r>
              <w:t>таблетки шипучие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ингаляций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 xml:space="preserve">замещенные </w:t>
            </w:r>
            <w:r>
              <w:lastRenderedPageBreak/>
              <w:t>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lastRenderedPageBreak/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капли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сироп;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сироп;</w:t>
            </w:r>
          </w:p>
          <w:p w:rsidR="00862043" w:rsidRDefault="00862043" w:rsidP="00941396">
            <w:pPr>
              <w:pStyle w:val="ConsPlusNormal"/>
            </w:pPr>
            <w:r>
              <w:t>суспензия для приема внутрь;</w:t>
            </w:r>
          </w:p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препараты для лечения</w:t>
            </w:r>
          </w:p>
          <w:p w:rsidR="00862043" w:rsidRDefault="00862043" w:rsidP="00941396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мазь глазная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капли глазные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капли глазные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гель глазной;</w:t>
            </w:r>
          </w:p>
          <w:p w:rsidR="00862043" w:rsidRDefault="00862043" w:rsidP="00941396">
            <w:pPr>
              <w:pStyle w:val="ConsPlusNormal"/>
            </w:pPr>
            <w:r>
              <w:lastRenderedPageBreak/>
              <w:t>капли глазные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капли глазные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капли глазные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капли глазные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капли глазные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капли глазные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капли ушные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 диспергируемые;</w:t>
            </w:r>
          </w:p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42875" cy="219075"/>
                  <wp:effectExtent l="0" t="0" r="9525" b="9525"/>
                  <wp:docPr id="1" name="Рисунок 1" descr="base_1_335635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5635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-железа (III) </w:t>
            </w:r>
            <w:r>
              <w:lastRenderedPageBreak/>
              <w:t>оксигидроксида, сахарозы</w:t>
            </w:r>
          </w:p>
          <w:p w:rsidR="00862043" w:rsidRDefault="00862043" w:rsidP="00941396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капсулы;</w:t>
            </w:r>
          </w:p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62043" w:rsidRDefault="00862043" w:rsidP="0094139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инъекций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lastRenderedPageBreak/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62043" w:rsidRDefault="00862043" w:rsidP="00941396">
            <w:pPr>
              <w:pStyle w:val="ConsPlusNormal"/>
            </w:pPr>
          </w:p>
        </w:tc>
      </w:tr>
      <w:tr w:rsidR="00862043" w:rsidTr="009413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043" w:rsidRDefault="00862043" w:rsidP="00941396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043" w:rsidRDefault="00862043" w:rsidP="00941396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862043" w:rsidRDefault="00862043" w:rsidP="00862043">
      <w:pPr>
        <w:pStyle w:val="ConsPlusNormal"/>
        <w:jc w:val="both"/>
      </w:pPr>
    </w:p>
    <w:p w:rsidR="00862043" w:rsidRDefault="00862043" w:rsidP="00862043">
      <w:pPr>
        <w:pStyle w:val="ConsPlusNormal"/>
        <w:jc w:val="both"/>
      </w:pPr>
    </w:p>
    <w:p w:rsidR="00862043" w:rsidRDefault="00862043" w:rsidP="00862043">
      <w:pPr>
        <w:pStyle w:val="ConsPlusNormal"/>
        <w:jc w:val="both"/>
      </w:pPr>
    </w:p>
    <w:p w:rsidR="001B641D" w:rsidRDefault="001B641D">
      <w:bookmarkStart w:id="1" w:name="_GoBack"/>
      <w:bookmarkEnd w:id="1"/>
    </w:p>
    <w:sectPr w:rsidR="001B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43"/>
    <w:rsid w:val="001B641D"/>
    <w:rsid w:val="0086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C1FA0-DFDB-40B0-9215-8E6FBCFF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20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2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620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62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620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0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620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14324</Words>
  <Characters>81650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2020-01-23T14:23:00Z</dcterms:created>
  <dcterms:modified xsi:type="dcterms:W3CDTF">2020-01-23T14:23:00Z</dcterms:modified>
</cp:coreProperties>
</file>