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0F" w:rsidRDefault="0044510F" w:rsidP="0044510F">
      <w:pPr>
        <w:pStyle w:val="ConsPlusNormal"/>
        <w:jc w:val="right"/>
        <w:outlineLvl w:val="0"/>
      </w:pPr>
      <w:r>
        <w:t>Приложение N 2</w:t>
      </w:r>
    </w:p>
    <w:p w:rsidR="0044510F" w:rsidRDefault="0044510F" w:rsidP="0044510F">
      <w:pPr>
        <w:pStyle w:val="ConsPlusNormal"/>
        <w:jc w:val="right"/>
      </w:pPr>
      <w:r>
        <w:t>к распоряжению Правительства</w:t>
      </w:r>
    </w:p>
    <w:p w:rsidR="0044510F" w:rsidRDefault="0044510F" w:rsidP="0044510F">
      <w:pPr>
        <w:pStyle w:val="ConsPlusNormal"/>
        <w:jc w:val="right"/>
      </w:pPr>
      <w:r>
        <w:t>Российской Федерации</w:t>
      </w:r>
    </w:p>
    <w:p w:rsidR="0044510F" w:rsidRDefault="0044510F" w:rsidP="0044510F">
      <w:pPr>
        <w:pStyle w:val="ConsPlusNormal"/>
        <w:jc w:val="right"/>
      </w:pPr>
      <w:r>
        <w:t>от 12 октября 2019 г. N 2406-р</w:t>
      </w:r>
    </w:p>
    <w:p w:rsidR="0044510F" w:rsidRDefault="0044510F" w:rsidP="0044510F">
      <w:pPr>
        <w:pStyle w:val="ConsPlusNormal"/>
        <w:jc w:val="both"/>
      </w:pPr>
    </w:p>
    <w:p w:rsidR="0044510F" w:rsidRDefault="0044510F" w:rsidP="0044510F">
      <w:pPr>
        <w:pStyle w:val="ConsPlusTitle"/>
        <w:jc w:val="center"/>
      </w:pPr>
      <w:bookmarkStart w:id="0" w:name="P4626"/>
      <w:bookmarkEnd w:id="0"/>
      <w:r>
        <w:t>ПЕРЕЧЕНЬ</w:t>
      </w:r>
    </w:p>
    <w:p w:rsidR="0044510F" w:rsidRDefault="0044510F" w:rsidP="0044510F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44510F" w:rsidRDefault="0044510F" w:rsidP="0044510F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44510F" w:rsidRDefault="0044510F" w:rsidP="0044510F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44510F" w:rsidRDefault="0044510F" w:rsidP="0044510F">
      <w:pPr>
        <w:pStyle w:val="ConsPlusTitle"/>
        <w:jc w:val="center"/>
      </w:pPr>
      <w:r>
        <w:t>МЕДИЦИНСКИХ ОРГАНИЗАЦИЙ</w:t>
      </w:r>
    </w:p>
    <w:p w:rsidR="0044510F" w:rsidRDefault="0044510F" w:rsidP="004451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44510F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капсулы кишечнорастворимые;</w:t>
            </w:r>
          </w:p>
          <w:p w:rsidR="0044510F" w:rsidRDefault="0044510F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эзомепразол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кишечнорастворимые;</w:t>
            </w:r>
          </w:p>
          <w:p w:rsidR="0044510F" w:rsidRDefault="0044510F" w:rsidP="0094139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другие препараты для лечения язвенной болезни желудка и </w:t>
            </w:r>
            <w:r>
              <w:lastRenderedPageBreak/>
              <w:t>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сироп;</w:t>
            </w:r>
          </w:p>
          <w:p w:rsidR="0044510F" w:rsidRDefault="0044510F" w:rsidP="00941396">
            <w:pPr>
              <w:pStyle w:val="ConsPlusNormal"/>
            </w:pPr>
            <w:r>
              <w:t>суппозитории ректальные;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лиофилизированные;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суспензия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суппозитории ректальные;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сироп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препараты, снижающие </w:t>
            </w:r>
            <w:r>
              <w:lastRenderedPageBreak/>
              <w:t>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lastRenderedPageBreak/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lastRenderedPageBreak/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жевательные;</w:t>
            </w:r>
          </w:p>
          <w:p w:rsidR="0044510F" w:rsidRDefault="0044510F" w:rsidP="00941396">
            <w:pPr>
              <w:pStyle w:val="ConsPlusNormal"/>
            </w:pPr>
            <w:r>
              <w:t>таблетки-лиофилизат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суппозитории ректальные;</w:t>
            </w:r>
          </w:p>
          <w:p w:rsidR="0044510F" w:rsidRDefault="0044510F" w:rsidP="00941396">
            <w:pPr>
              <w:pStyle w:val="ConsPlusNormal"/>
            </w:pPr>
            <w:r>
              <w:t>суспензия ректальная;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порошок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суппозитории вагинальные и ректальные;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гранулы кишечнорастворимые;</w:t>
            </w:r>
          </w:p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капсулы кишечнорастворимые;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инсулин деглудек + инсулин аспарт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гипогликемические </w:t>
            </w:r>
            <w:r>
              <w:lastRenderedPageBreak/>
              <w:t>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линаглиптин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саксаглиптин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ситаглиптин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дапаглифлозин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эмпаглифлозин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другие гипогликемические </w:t>
            </w:r>
            <w:r>
              <w:lastRenderedPageBreak/>
              <w:t>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lastRenderedPageBreak/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драже;</w:t>
            </w:r>
          </w:p>
          <w:p w:rsidR="0044510F" w:rsidRDefault="0044510F" w:rsidP="00941396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мазь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 (масляный);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драже;</w:t>
            </w:r>
          </w:p>
          <w:p w:rsidR="0044510F" w:rsidRDefault="0044510F" w:rsidP="00941396">
            <w:pPr>
              <w:pStyle w:val="ConsPlusNormal"/>
            </w:pPr>
            <w:r>
              <w:t>капли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порошок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адеметионин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 кишечнорастворимые;</w:t>
            </w:r>
          </w:p>
          <w:p w:rsidR="0044510F" w:rsidRDefault="0044510F" w:rsidP="0094139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тиоктовая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эноксапарин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клопидогрел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тикагрелор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дабигатрана этексилат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апиксабан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ривароксабан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витамин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элтромбопаг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сироп;</w:t>
            </w:r>
          </w:p>
          <w:p w:rsidR="0044510F" w:rsidRDefault="0044510F" w:rsidP="00941396">
            <w:pPr>
              <w:pStyle w:val="ConsPlusNormal"/>
            </w:pPr>
            <w:r>
              <w:t>таблетки жевательные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дарбэпоэтин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(для детей)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спрей дозированный;</w:t>
            </w:r>
          </w:p>
          <w:p w:rsidR="0044510F" w:rsidRDefault="0044510F" w:rsidP="00941396">
            <w:pPr>
              <w:pStyle w:val="ConsPlusNormal"/>
            </w:pPr>
            <w:r>
              <w:t>спрей подъязычный дозированный;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капсулы ретард;</w:t>
            </w:r>
          </w:p>
          <w:p w:rsidR="0044510F" w:rsidRDefault="0044510F" w:rsidP="0094139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подъязычные;</w:t>
            </w:r>
          </w:p>
          <w:p w:rsidR="0044510F" w:rsidRDefault="0044510F" w:rsidP="00941396">
            <w:pPr>
              <w:pStyle w:val="ConsPlusNormal"/>
            </w:pPr>
            <w:r>
              <w:t>пленки для наклеивания на десну;</w:t>
            </w:r>
          </w:p>
          <w:p w:rsidR="0044510F" w:rsidRDefault="0044510F" w:rsidP="00941396">
            <w:pPr>
              <w:pStyle w:val="ConsPlusNormal"/>
            </w:pPr>
            <w:r>
              <w:t>спрей подъязычный дозированный;</w:t>
            </w:r>
          </w:p>
          <w:p w:rsidR="0044510F" w:rsidRDefault="0044510F" w:rsidP="00941396">
            <w:pPr>
              <w:pStyle w:val="ConsPlusNormal"/>
            </w:pPr>
            <w:r>
              <w:t>таблетки подъязычные;</w:t>
            </w:r>
          </w:p>
          <w:p w:rsidR="0044510F" w:rsidRDefault="0044510F" w:rsidP="00941396">
            <w:pPr>
              <w:pStyle w:val="ConsPlusNormal"/>
            </w:pPr>
            <w:r>
              <w:t>таблетки сублингвальные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мельдоний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амбризентан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риоцигуат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диспергируемые в полости рта;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аторвастатин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симвастатин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алирокумаб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эволокумаб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мазь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антибиотики в комбинации с противомикробными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lastRenderedPageBreak/>
              <w:t xml:space="preserve">диоксометилтетрагидропиримидин + </w:t>
            </w:r>
            <w:r>
              <w:lastRenderedPageBreak/>
              <w:t>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крем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крем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мазь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порошок для ингаляций дозированный;</w:t>
            </w:r>
          </w:p>
          <w:p w:rsidR="0044510F" w:rsidRDefault="0044510F" w:rsidP="0094139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местного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44510F" w:rsidRDefault="0044510F" w:rsidP="00941396">
            <w:pPr>
              <w:pStyle w:val="ConsPlusNormal"/>
            </w:pPr>
            <w:r>
              <w:t>спрей для наружного применения (спиртовой);</w:t>
            </w:r>
          </w:p>
          <w:p w:rsidR="0044510F" w:rsidRDefault="0044510F" w:rsidP="00941396">
            <w:pPr>
              <w:pStyle w:val="ConsPlusNormal"/>
            </w:pPr>
            <w:r>
              <w:t>суппозитории вагинальные;</w:t>
            </w:r>
          </w:p>
          <w:p w:rsidR="0044510F" w:rsidRDefault="0044510F" w:rsidP="00941396">
            <w:pPr>
              <w:pStyle w:val="ConsPlusNormal"/>
            </w:pPr>
            <w:r>
              <w:t>таблетки вагинальные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44510F" w:rsidRDefault="0044510F" w:rsidP="00941396">
            <w:pPr>
              <w:pStyle w:val="ConsPlusNormal"/>
            </w:pPr>
            <w:r>
              <w:t>раствор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другие </w:t>
            </w:r>
            <w:r>
              <w:lastRenderedPageBreak/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пимекролимус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суппозитории вагинальные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гель вагинальный;</w:t>
            </w:r>
          </w:p>
          <w:p w:rsidR="0044510F" w:rsidRDefault="0044510F" w:rsidP="00941396">
            <w:pPr>
              <w:pStyle w:val="ConsPlusNormal"/>
            </w:pPr>
            <w:r>
              <w:t>суппозитории вагинальные;</w:t>
            </w:r>
          </w:p>
          <w:p w:rsidR="0044510F" w:rsidRDefault="0044510F" w:rsidP="00941396">
            <w:pPr>
              <w:pStyle w:val="ConsPlusNormal"/>
            </w:pPr>
            <w:r>
              <w:t>таблетки вагинальные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гель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гонадотропин хорионический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 xml:space="preserve">капсулы кишечнорастворимые с пролонгированным </w:t>
            </w:r>
            <w:r>
              <w:lastRenderedPageBreak/>
              <w:t>высвобождением;</w:t>
            </w:r>
          </w:p>
          <w:p w:rsidR="0044510F" w:rsidRDefault="0044510F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510F" w:rsidRDefault="0044510F" w:rsidP="0094139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назальные;</w:t>
            </w:r>
          </w:p>
          <w:p w:rsidR="0044510F" w:rsidRDefault="0044510F" w:rsidP="00941396">
            <w:pPr>
              <w:pStyle w:val="ConsPlusNormal"/>
            </w:pPr>
            <w:r>
              <w:t>спрей назальный дозированный;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диспергируемые в полости рта;</w:t>
            </w:r>
          </w:p>
          <w:p w:rsidR="0044510F" w:rsidRDefault="0044510F" w:rsidP="00941396">
            <w:pPr>
              <w:pStyle w:val="ConsPlusNormal"/>
            </w:pPr>
            <w:r>
              <w:t>таблетки-лиофилизат;</w:t>
            </w:r>
          </w:p>
          <w:p w:rsidR="0044510F" w:rsidRDefault="0044510F" w:rsidP="00941396">
            <w:pPr>
              <w:pStyle w:val="ConsPlusNormal"/>
            </w:pPr>
            <w:r>
              <w:t>таблетки подъязычные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ланреотид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октреотид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44510F" w:rsidRDefault="0044510F" w:rsidP="00941396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крем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мазь глазная;</w:t>
            </w:r>
          </w:p>
          <w:p w:rsidR="0044510F" w:rsidRDefault="0044510F" w:rsidP="00941396">
            <w:pPr>
              <w:pStyle w:val="ConsPlusNormal"/>
            </w:pPr>
            <w:r>
              <w:t>мазь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мазь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жевательные;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терипаратид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кальцитонин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инъекций;</w:t>
            </w:r>
          </w:p>
          <w:p w:rsidR="0044510F" w:rsidRDefault="0044510F" w:rsidP="00941396">
            <w:pPr>
              <w:pStyle w:val="ConsPlusNormal"/>
            </w:pPr>
            <w:r>
              <w:t>спрей назальный;</w:t>
            </w:r>
          </w:p>
          <w:p w:rsidR="0044510F" w:rsidRDefault="0044510F" w:rsidP="0094139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парикальцитол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цинакальцет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этелкальцетид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диспергируемые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диспергируемые;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 диспергируемые;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цефазолин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510F" w:rsidRDefault="0044510F" w:rsidP="0094139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4510F" w:rsidRDefault="0044510F" w:rsidP="0094139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суспензия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44510F" w:rsidRDefault="0044510F" w:rsidP="00941396">
            <w:pPr>
              <w:pStyle w:val="ConsPlusNormal"/>
            </w:pPr>
            <w:r>
              <w:t>таблетки диспергируемые;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 диспергируемые;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гатифлоксацин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левофлоксацин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глазные;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ломефлоксацин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lastRenderedPageBreak/>
              <w:t>капли глазные;</w:t>
            </w:r>
          </w:p>
          <w:p w:rsidR="0044510F" w:rsidRDefault="0044510F" w:rsidP="0094139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моксифлоксацин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глазные;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глазные;</w:t>
            </w:r>
          </w:p>
          <w:p w:rsidR="0044510F" w:rsidRDefault="0044510F" w:rsidP="00941396">
            <w:pPr>
              <w:pStyle w:val="ConsPlusNormal"/>
            </w:pPr>
            <w:r>
              <w:t>капли глазные и ушные;</w:t>
            </w:r>
          </w:p>
          <w:p w:rsidR="0044510F" w:rsidRDefault="0044510F" w:rsidP="00941396">
            <w:pPr>
              <w:pStyle w:val="ConsPlusNormal"/>
            </w:pPr>
            <w:r>
              <w:t>мазь глазная;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глазные;</w:t>
            </w:r>
          </w:p>
          <w:p w:rsidR="0044510F" w:rsidRDefault="0044510F" w:rsidP="00941396">
            <w:pPr>
              <w:pStyle w:val="ConsPlusNormal"/>
            </w:pPr>
            <w:r>
              <w:t>капли глазные и ушные;</w:t>
            </w:r>
          </w:p>
          <w:p w:rsidR="0044510F" w:rsidRDefault="0044510F" w:rsidP="00941396">
            <w:pPr>
              <w:pStyle w:val="ConsPlusNormal"/>
            </w:pPr>
            <w:r>
              <w:t>капли ушные;</w:t>
            </w:r>
          </w:p>
          <w:p w:rsidR="0044510F" w:rsidRDefault="0044510F" w:rsidP="00941396">
            <w:pPr>
              <w:pStyle w:val="ConsPlusNormal"/>
            </w:pPr>
            <w:r>
              <w:t>мазь глазная;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вориконазол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суспензия для приема внутрь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крем для местного и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крем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мазь глазная;</w:t>
            </w:r>
          </w:p>
          <w:p w:rsidR="0044510F" w:rsidRDefault="0044510F" w:rsidP="00941396">
            <w:pPr>
              <w:pStyle w:val="ConsPlusNormal"/>
            </w:pPr>
            <w:r>
              <w:t>мазь для местного и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мазь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валганцикловир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510F" w:rsidRDefault="0044510F" w:rsidP="00941396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дакарбазин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темозоломид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раствор для инъекций;</w:t>
            </w:r>
          </w:p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ралтитрексид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капецитабин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винорелбин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доцетаксел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паклитаксел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бевацизумаб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панитумумаб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пертузумаб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ритуксимаб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трастузумаб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цетуксимаб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афатиниб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гефитиниб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дазатиниб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иматиниб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ленватиниб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нилотиниб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нинтеданиб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мягкие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руксолитиниб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сорафениб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эрлотиниб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аспарагиназа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афлиберцепт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гидроксикарбамид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третиноин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противоопухолевые </w:t>
            </w:r>
            <w:r>
              <w:lastRenderedPageBreak/>
              <w:t>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суспензия для внутримышечного введения;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бусерелин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суспензии для внутримышечного введения</w:t>
            </w:r>
          </w:p>
          <w:p w:rsidR="0044510F" w:rsidRDefault="0044510F" w:rsidP="00941396">
            <w:pPr>
              <w:pStyle w:val="ConsPlusNormal"/>
            </w:pPr>
            <w:r>
              <w:t>пролонгированного действия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гозерелин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имплантат;</w:t>
            </w:r>
          </w:p>
          <w:p w:rsidR="0044510F" w:rsidRDefault="0044510F" w:rsidP="00941396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лейпрорелин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трипторелин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фулвестрант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бикалутамид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энзалутамид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интерферон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44510F" w:rsidRDefault="0044510F" w:rsidP="00941396">
            <w:pPr>
              <w:pStyle w:val="ConsPlusNormal"/>
            </w:pPr>
            <w:r>
              <w:t>раствор для инъекций;</w:t>
            </w:r>
          </w:p>
          <w:p w:rsidR="0044510F" w:rsidRDefault="0044510F" w:rsidP="0094139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абатацепт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апремиласт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ведолизумаб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тофацитиниб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финголимод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эверолимус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диспергируемые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адалимумаб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голимумаб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инфликсимаб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цертолизумаба пэгол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этанерцепт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канакинумаб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секукинумаб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тоцилизумаб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устекинумаб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циклоспорин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капсулы мягкие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пирфенидон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противовоспалительные </w:t>
            </w:r>
            <w:r>
              <w:lastRenderedPageBreak/>
              <w:t>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глазные;</w:t>
            </w:r>
          </w:p>
          <w:p w:rsidR="0044510F" w:rsidRDefault="0044510F" w:rsidP="00941396">
            <w:pPr>
              <w:pStyle w:val="ConsPlusNormal"/>
            </w:pPr>
            <w:r>
              <w:t>капсулы кишечнорастворимые;</w:t>
            </w:r>
          </w:p>
          <w:p w:rsidR="0044510F" w:rsidRDefault="0044510F" w:rsidP="0094139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510F" w:rsidRDefault="0044510F" w:rsidP="00941396">
            <w:pPr>
              <w:pStyle w:val="ConsPlusNormal"/>
            </w:pPr>
            <w:r>
              <w:t>раствор для внутримышечного введения;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</w:t>
            </w:r>
          </w:p>
          <w:p w:rsidR="0044510F" w:rsidRDefault="0044510F" w:rsidP="00941396">
            <w:pPr>
              <w:pStyle w:val="ConsPlusNormal"/>
            </w:pPr>
            <w:r>
              <w:t>кишечнорастворимой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гель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крем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мазь для наружного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44510F" w:rsidRDefault="0044510F" w:rsidP="00941396">
            <w:pPr>
              <w:pStyle w:val="ConsPlusNormal"/>
            </w:pPr>
            <w:r>
              <w:t>суппозитории ректальные;</w:t>
            </w:r>
          </w:p>
          <w:p w:rsidR="0044510F" w:rsidRDefault="0044510F" w:rsidP="00941396">
            <w:pPr>
              <w:pStyle w:val="ConsPlusNormal"/>
            </w:pPr>
            <w:r>
              <w:t>суппозитории ректальные (для детей);</w:t>
            </w:r>
          </w:p>
          <w:p w:rsidR="0044510F" w:rsidRDefault="0044510F" w:rsidP="00941396">
            <w:pPr>
              <w:pStyle w:val="ConsPlusNormal"/>
            </w:pPr>
            <w:r>
              <w:t>суспензия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суспензия для приема внутрь (для детей);</w:t>
            </w:r>
          </w:p>
          <w:p w:rsidR="0044510F" w:rsidRDefault="0044510F" w:rsidP="00941396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510F" w:rsidRDefault="0044510F" w:rsidP="00941396">
            <w:pPr>
              <w:pStyle w:val="ConsPlusNormal"/>
            </w:pPr>
            <w:r>
              <w:t>суппозитории ректальные;</w:t>
            </w:r>
          </w:p>
          <w:p w:rsidR="0044510F" w:rsidRDefault="0044510F" w:rsidP="00941396">
            <w:pPr>
              <w:pStyle w:val="ConsPlusNormal"/>
            </w:pPr>
            <w:r>
              <w:t>суппозитории ректальные (для детей);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ботулинический токсин типа A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противоподагрические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золедроновая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510F" w:rsidRDefault="0044510F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деносумаб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инъекций;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раствор для инъекций;</w:t>
            </w:r>
          </w:p>
          <w:p w:rsidR="0044510F" w:rsidRDefault="0044510F" w:rsidP="00941396">
            <w:pPr>
              <w:pStyle w:val="ConsPlusNormal"/>
            </w:pPr>
            <w:r>
              <w:t>раствор для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 защечные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раствор для инъекций;</w:t>
            </w:r>
          </w:p>
          <w:p w:rsidR="0044510F" w:rsidRDefault="0044510F" w:rsidP="00941396">
            <w:pPr>
              <w:pStyle w:val="ConsPlusNormal"/>
            </w:pPr>
            <w:r>
              <w:t>суппозитории ректальные;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 (для детей);</w:t>
            </w:r>
          </w:p>
          <w:p w:rsidR="0044510F" w:rsidRDefault="0044510F" w:rsidP="00941396">
            <w:pPr>
              <w:pStyle w:val="ConsPlusNormal"/>
            </w:pPr>
            <w:r>
              <w:t>суппозитории ректальные;</w:t>
            </w:r>
          </w:p>
          <w:p w:rsidR="0044510F" w:rsidRDefault="0044510F" w:rsidP="00941396">
            <w:pPr>
              <w:pStyle w:val="ConsPlusNormal"/>
            </w:pPr>
            <w:r>
              <w:t>суппозитории ректальные (для детей);</w:t>
            </w:r>
          </w:p>
          <w:p w:rsidR="0044510F" w:rsidRDefault="0044510F" w:rsidP="00941396">
            <w:pPr>
              <w:pStyle w:val="ConsPlusNormal"/>
            </w:pPr>
            <w:r>
              <w:t>суспензия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суспензия для приема внутрь (для детей);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N03AA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(для детей)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сироп;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суспензия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гранулы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гранулы с пролонгированным высвобождением;</w:t>
            </w:r>
          </w:p>
          <w:p w:rsidR="0044510F" w:rsidRDefault="0044510F" w:rsidP="00941396">
            <w:pPr>
              <w:pStyle w:val="ConsPlusNormal"/>
            </w:pPr>
            <w:r>
              <w:t>капли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капсулы кишечнорастворимые;</w:t>
            </w:r>
          </w:p>
          <w:p w:rsidR="0044510F" w:rsidRDefault="0044510F" w:rsidP="00941396">
            <w:pPr>
              <w:pStyle w:val="ConsPlusNormal"/>
            </w:pPr>
            <w:r>
              <w:t>сироп;</w:t>
            </w:r>
          </w:p>
          <w:p w:rsidR="0044510F" w:rsidRDefault="0044510F" w:rsidP="00941396">
            <w:pPr>
              <w:pStyle w:val="ConsPlusNormal"/>
            </w:pPr>
            <w:r>
              <w:t>сироп (для детей);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диспергируемые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прамипексол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драже;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флуфеназин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пиперидиновые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lastRenderedPageBreak/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зуклопентиксол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диспергируемые в полости рта;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палиперидон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рисперидон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таблетки, диспергируемые в полости рта;</w:t>
            </w:r>
          </w:p>
          <w:p w:rsidR="0044510F" w:rsidRDefault="0044510F" w:rsidP="00941396">
            <w:pPr>
              <w:pStyle w:val="ConsPlusNormal"/>
            </w:pPr>
            <w:r>
              <w:t>таблетки для рассасывания;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драже;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агомелатин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церебролизин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трансдермальная терапевтическая система;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холина альфосцерат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гель назальный;</w:t>
            </w:r>
          </w:p>
          <w:p w:rsidR="0044510F" w:rsidRDefault="0044510F" w:rsidP="00941396">
            <w:pPr>
              <w:pStyle w:val="ConsPlusNormal"/>
            </w:pPr>
            <w:r>
              <w:t>капли назальные;</w:t>
            </w:r>
          </w:p>
          <w:p w:rsidR="0044510F" w:rsidRDefault="0044510F" w:rsidP="00941396">
            <w:pPr>
              <w:pStyle w:val="ConsPlusNormal"/>
            </w:pPr>
            <w:r>
              <w:t>капли назальные (для детей);</w:t>
            </w:r>
          </w:p>
          <w:p w:rsidR="0044510F" w:rsidRDefault="0044510F" w:rsidP="00941396">
            <w:pPr>
              <w:pStyle w:val="ConsPlusNormal"/>
            </w:pPr>
            <w:r>
              <w:t>спрей назальный;</w:t>
            </w:r>
          </w:p>
          <w:p w:rsidR="0044510F" w:rsidRDefault="0044510F" w:rsidP="00941396">
            <w:pPr>
              <w:pStyle w:val="ConsPlusNormal"/>
            </w:pPr>
            <w:r>
              <w:t>спрей назальный дозированный;</w:t>
            </w:r>
          </w:p>
          <w:p w:rsidR="0044510F" w:rsidRDefault="0044510F" w:rsidP="00941396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местного применения;</w:t>
            </w:r>
          </w:p>
          <w:p w:rsidR="0044510F" w:rsidRDefault="0044510F" w:rsidP="00941396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индакатерол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44510F" w:rsidRDefault="0044510F" w:rsidP="0094139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4510F" w:rsidRDefault="0044510F" w:rsidP="00941396">
            <w:pPr>
              <w:pStyle w:val="ConsPlusNormal"/>
            </w:pPr>
            <w:r>
              <w:t>капсулы для ингаляций;</w:t>
            </w:r>
          </w:p>
          <w:p w:rsidR="0044510F" w:rsidRDefault="0044510F" w:rsidP="00941396">
            <w:pPr>
              <w:pStyle w:val="ConsPlusNormal"/>
            </w:pPr>
            <w:r>
              <w:t>капсулы с порошком для ингаляций;</w:t>
            </w:r>
          </w:p>
          <w:p w:rsidR="0044510F" w:rsidRDefault="0044510F" w:rsidP="00941396">
            <w:pPr>
              <w:pStyle w:val="ConsPlusNormal"/>
            </w:pPr>
            <w:r>
              <w:t>порошок для ингаляций дозированный;</w:t>
            </w:r>
          </w:p>
          <w:p w:rsidR="0044510F" w:rsidRDefault="0044510F" w:rsidP="00941396">
            <w:pPr>
              <w:pStyle w:val="ConsPlusNormal"/>
            </w:pPr>
            <w:r>
              <w:t>раствор для ингаляций;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44510F" w:rsidRDefault="0044510F" w:rsidP="00941396">
            <w:pPr>
              <w:pStyle w:val="ConsPlusNormal"/>
            </w:pPr>
            <w:r>
              <w:t>капсулы с порошком для ингаляций;</w:t>
            </w:r>
          </w:p>
          <w:p w:rsidR="0044510F" w:rsidRDefault="0044510F" w:rsidP="0094139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 с порошком для ингаляций набор;</w:t>
            </w:r>
          </w:p>
          <w:p w:rsidR="0044510F" w:rsidRDefault="0044510F" w:rsidP="0094139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вилантерол + </w:t>
            </w:r>
            <w:r>
              <w:lastRenderedPageBreak/>
              <w:t>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44510F" w:rsidRDefault="0044510F" w:rsidP="00941396">
            <w:pPr>
              <w:pStyle w:val="ConsPlusNormal"/>
            </w:pPr>
            <w:r>
              <w:t>капсулы с порошком для ингаляций;</w:t>
            </w:r>
          </w:p>
          <w:p w:rsidR="0044510F" w:rsidRDefault="0044510F" w:rsidP="0094139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44510F" w:rsidRDefault="0044510F" w:rsidP="00941396">
            <w:pPr>
              <w:pStyle w:val="ConsPlusNormal"/>
            </w:pPr>
            <w:r>
              <w:t>раствор для ингаляций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44510F" w:rsidRDefault="0044510F" w:rsidP="0094139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4510F" w:rsidRDefault="0044510F" w:rsidP="00941396">
            <w:pPr>
              <w:pStyle w:val="ConsPlusNormal"/>
            </w:pPr>
            <w:r>
              <w:t>спрей назальный дозированный;</w:t>
            </w:r>
          </w:p>
          <w:p w:rsidR="0044510F" w:rsidRDefault="0044510F" w:rsidP="00941396">
            <w:pPr>
              <w:pStyle w:val="ConsPlusNormal"/>
            </w:pPr>
            <w:r>
              <w:t>суспензия для ингаляций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44510F" w:rsidRDefault="0044510F" w:rsidP="00941396">
            <w:pPr>
              <w:pStyle w:val="ConsPlusNormal"/>
            </w:pPr>
            <w:r>
              <w:t>капли назальные;</w:t>
            </w:r>
          </w:p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капсулы кишечнорастворимые;</w:t>
            </w:r>
          </w:p>
          <w:p w:rsidR="0044510F" w:rsidRDefault="0044510F" w:rsidP="00941396">
            <w:pPr>
              <w:pStyle w:val="ConsPlusNormal"/>
            </w:pPr>
            <w:r>
              <w:t>порошок для ингаляций дозированный;</w:t>
            </w:r>
          </w:p>
          <w:p w:rsidR="0044510F" w:rsidRDefault="0044510F" w:rsidP="00941396">
            <w:pPr>
              <w:pStyle w:val="ConsPlusNormal"/>
            </w:pPr>
            <w:r>
              <w:t>раствор для ингаляций;</w:t>
            </w:r>
          </w:p>
          <w:p w:rsidR="0044510F" w:rsidRDefault="0044510F" w:rsidP="00941396">
            <w:pPr>
              <w:pStyle w:val="ConsPlusNormal"/>
            </w:pPr>
            <w:r>
              <w:t>спрей назальный дозированный;</w:t>
            </w:r>
          </w:p>
          <w:p w:rsidR="0044510F" w:rsidRDefault="0044510F" w:rsidP="00941396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антихолинергические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lastRenderedPageBreak/>
              <w:t xml:space="preserve">гликопиррония </w:t>
            </w:r>
            <w:r>
              <w:lastRenderedPageBreak/>
              <w:t>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lastRenderedPageBreak/>
              <w:t>капсулы с порошком для ингаляций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44510F" w:rsidRDefault="0044510F" w:rsidP="00941396">
            <w:pPr>
              <w:pStyle w:val="ConsPlusNormal"/>
            </w:pPr>
            <w:r>
              <w:t>раствор для ингаляций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с порошком для ингаляций;</w:t>
            </w:r>
          </w:p>
          <w:p w:rsidR="0044510F" w:rsidRDefault="0044510F" w:rsidP="00941396">
            <w:pPr>
              <w:pStyle w:val="ConsPlusNormal"/>
            </w:pPr>
            <w:r>
              <w:t>раствор для ингаляций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кромоглициевая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44510F" w:rsidRDefault="0044510F" w:rsidP="00941396">
            <w:pPr>
              <w:pStyle w:val="ConsPlusNormal"/>
            </w:pPr>
            <w:r>
              <w:t>капсулы;</w:t>
            </w:r>
          </w:p>
          <w:p w:rsidR="0044510F" w:rsidRDefault="0044510F" w:rsidP="00941396">
            <w:pPr>
              <w:pStyle w:val="ConsPlusNormal"/>
            </w:pPr>
            <w:r>
              <w:t>спрей назальный;</w:t>
            </w:r>
          </w:p>
          <w:p w:rsidR="0044510F" w:rsidRDefault="0044510F" w:rsidP="0094139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омализумаб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510F" w:rsidRDefault="0044510F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сироп;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510F" w:rsidRDefault="0044510F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44510F" w:rsidRDefault="0044510F" w:rsidP="00941396">
            <w:pPr>
              <w:pStyle w:val="ConsPlusNormal"/>
            </w:pPr>
            <w:r>
              <w:t>пастилки;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 и ингаляций;</w:t>
            </w:r>
          </w:p>
          <w:p w:rsidR="0044510F" w:rsidRDefault="0044510F" w:rsidP="00941396">
            <w:pPr>
              <w:pStyle w:val="ConsPlusNormal"/>
            </w:pPr>
            <w:r>
              <w:t>сироп;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диспергируемые;</w:t>
            </w:r>
          </w:p>
          <w:p w:rsidR="0044510F" w:rsidRDefault="0044510F" w:rsidP="00941396">
            <w:pPr>
              <w:pStyle w:val="ConsPlusNormal"/>
            </w:pPr>
            <w:r>
              <w:t>таблетки для рассасывания;</w:t>
            </w:r>
          </w:p>
          <w:p w:rsidR="0044510F" w:rsidRDefault="0044510F" w:rsidP="00941396">
            <w:pPr>
              <w:pStyle w:val="ConsPlusNormal"/>
            </w:pPr>
            <w:r>
              <w:t>таблетки шипучие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гранулы для приготовления сиропа;</w:t>
            </w:r>
          </w:p>
          <w:p w:rsidR="0044510F" w:rsidRDefault="0044510F" w:rsidP="0094139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раствор для инъекций и ингаляций;</w:t>
            </w:r>
          </w:p>
          <w:p w:rsidR="0044510F" w:rsidRDefault="0044510F" w:rsidP="00941396">
            <w:pPr>
              <w:pStyle w:val="ConsPlusNormal"/>
            </w:pPr>
            <w:r>
              <w:t>раствор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сироп;</w:t>
            </w:r>
          </w:p>
          <w:p w:rsidR="0044510F" w:rsidRDefault="0044510F" w:rsidP="00941396">
            <w:pPr>
              <w:pStyle w:val="ConsPlusNormal"/>
            </w:pPr>
            <w:r>
              <w:t>таблетки;</w:t>
            </w:r>
          </w:p>
          <w:p w:rsidR="0044510F" w:rsidRDefault="0044510F" w:rsidP="00941396">
            <w:pPr>
              <w:pStyle w:val="ConsPlusNormal"/>
            </w:pPr>
            <w:r>
              <w:t>таблетки шипучие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сироп;</w:t>
            </w:r>
          </w:p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сироп;</w:t>
            </w:r>
          </w:p>
          <w:p w:rsidR="0044510F" w:rsidRDefault="0044510F" w:rsidP="00941396">
            <w:pPr>
              <w:pStyle w:val="ConsPlusNormal"/>
            </w:pPr>
            <w:r>
              <w:t>суспензия для приема внутрь;</w:t>
            </w:r>
          </w:p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мазь глазная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противоглаукомные </w:t>
            </w:r>
            <w:r>
              <w:lastRenderedPageBreak/>
              <w:t>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глазные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глазные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гель глазной;</w:t>
            </w:r>
          </w:p>
          <w:p w:rsidR="0044510F" w:rsidRDefault="0044510F" w:rsidP="00941396">
            <w:pPr>
              <w:pStyle w:val="ConsPlusNormal"/>
            </w:pPr>
            <w:r>
              <w:t>капли глазные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глазные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глазные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глазные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глазные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капли ушные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димеркаптопропансульфонат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железосвязывающие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lastRenderedPageBreak/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 диспергируемые;</w:t>
            </w:r>
          </w:p>
          <w:p w:rsidR="0044510F" w:rsidRDefault="0044510F" w:rsidP="0094139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lastRenderedPageBreak/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9525" b="9525"/>
                  <wp:docPr id="2" name="Рисунок 2" descr="base_1_33563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563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сахарозы и крахмала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 жевательные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капсулы</w:t>
            </w: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10F" w:rsidRDefault="0044510F" w:rsidP="00941396">
            <w:pPr>
              <w:pStyle w:val="ConsPlusNormal"/>
            </w:pPr>
          </w:p>
        </w:tc>
      </w:tr>
      <w:tr w:rsidR="0044510F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10F" w:rsidRDefault="0044510F" w:rsidP="00941396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10F" w:rsidRDefault="0044510F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44510F" w:rsidRDefault="0044510F" w:rsidP="0044510F">
      <w:pPr>
        <w:pStyle w:val="ConsPlusNormal"/>
        <w:jc w:val="both"/>
      </w:pPr>
    </w:p>
    <w:p w:rsidR="0044510F" w:rsidRDefault="0044510F" w:rsidP="0044510F">
      <w:pPr>
        <w:pStyle w:val="ConsPlusNormal"/>
        <w:ind w:firstLine="540"/>
        <w:jc w:val="both"/>
      </w:pPr>
      <w:r>
        <w:t>--------------------------------</w:t>
      </w:r>
    </w:p>
    <w:p w:rsidR="0044510F" w:rsidRDefault="0044510F" w:rsidP="0044510F">
      <w:pPr>
        <w:pStyle w:val="ConsPlusNormal"/>
        <w:spacing w:before="220"/>
        <w:ind w:firstLine="540"/>
        <w:jc w:val="both"/>
      </w:pPr>
      <w:bookmarkStart w:id="1" w:name="P7237"/>
      <w:bookmarkEnd w:id="1"/>
      <w:r>
        <w:t>&lt;*&gt; Лекарственные препараты, назначаемые по решению врачебной комиссии медицинской организации.</w:t>
      </w:r>
    </w:p>
    <w:p w:rsidR="0044510F" w:rsidRDefault="0044510F" w:rsidP="0044510F">
      <w:pPr>
        <w:pStyle w:val="ConsPlusNormal"/>
        <w:jc w:val="both"/>
      </w:pPr>
    </w:p>
    <w:p w:rsidR="0044510F" w:rsidRDefault="0044510F" w:rsidP="0044510F">
      <w:pPr>
        <w:pStyle w:val="ConsPlusNormal"/>
        <w:jc w:val="both"/>
      </w:pPr>
    </w:p>
    <w:p w:rsidR="001B641D" w:rsidRPr="0044510F" w:rsidRDefault="001B641D" w:rsidP="0044510F">
      <w:bookmarkStart w:id="2" w:name="_GoBack"/>
      <w:bookmarkEnd w:id="2"/>
    </w:p>
    <w:sectPr w:rsidR="001B641D" w:rsidRPr="0044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43"/>
    <w:rsid w:val="001B641D"/>
    <w:rsid w:val="0044510F"/>
    <w:rsid w:val="008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1FA0-DFDB-40B0-9215-8E6FBCFF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2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2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20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8649</Words>
  <Characters>49304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2020-01-23T14:25:00Z</dcterms:created>
  <dcterms:modified xsi:type="dcterms:W3CDTF">2020-01-23T14:25:00Z</dcterms:modified>
</cp:coreProperties>
</file>