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C" w:rsidRDefault="00946BBC">
      <w:pPr>
        <w:pStyle w:val="ConsPlusNormal"/>
        <w:outlineLvl w:val="0"/>
      </w:pPr>
    </w:p>
    <w:p w:rsidR="00946BBC" w:rsidRDefault="00946BB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ЛИПЕЦКОЙ ОБЛАСТИ</w:t>
      </w:r>
    </w:p>
    <w:p w:rsidR="00946BBC" w:rsidRDefault="00946BBC">
      <w:pPr>
        <w:pStyle w:val="ConsPlusNormal"/>
        <w:jc w:val="center"/>
        <w:rPr>
          <w:b/>
          <w:bCs/>
        </w:rPr>
      </w:pP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8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bCs/>
          </w:rPr>
          <w:t>2010 г</w:t>
        </w:r>
      </w:smartTag>
      <w:r>
        <w:rPr>
          <w:b/>
          <w:bCs/>
        </w:rPr>
        <w:t>. N 349</w:t>
      </w:r>
    </w:p>
    <w:p w:rsidR="00946BBC" w:rsidRDefault="00946BBC">
      <w:pPr>
        <w:pStyle w:val="ConsPlusNormal"/>
        <w:jc w:val="center"/>
        <w:rPr>
          <w:b/>
          <w:bCs/>
        </w:rPr>
      </w:pP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ПРОВЕРКЕ ДОСТОВЕРНОСТИ И ПОЛНОТЫ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ДОЛЖНОСТЕЙ ГОСУДАРСТВЕННОЙ ГРАЖДАНСКОЙ СЛУЖБЫ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В АДМИНИСТРАЦИИ ЛИПЕЦКОЙ ОБЛАСТИ И ИСПОЛНИТЕЛЬНЫХ ОРГАНАХ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ЛИПЕЦКОЙ ОБЛАСТИ, И ГОСУДАРСТВЕННЫМИ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ГРАЖДАНСКИМИ СЛУЖАЩИМИ АДМИНИСТРАЦИИ ЛИПЕЦКОЙ ОБЛАСТИ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ИСПОЛНИТЕЛЬНЫХ ОРГАНОВ ГОСУДАРСТВЕННОЙ ВЛАСТИ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ЛИПЕЦКОЙ ОБЛАСТИ, И СОБЛЮДЕНИЯ ГОСУДАРСТВЕННЫМИ ГРАЖДАНСКИМИ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СЛУЖАЩИМИ АДМИНИСТРАЦИИ ЛИПЕЦКОЙ ОБЛАСТИ И ИСПОЛНИТЕЛЬНЫХ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ГОСУДАРСТВЕННОЙ ВЛАСТИ ЛИПЕЦКОЙ ОБЛАСТИ ТРЕБОВАНИЙ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946BBC" w:rsidRDefault="00946BBC">
      <w:pPr>
        <w:pStyle w:val="ConsPlusNormal"/>
        <w:jc w:val="center"/>
      </w:pPr>
    </w:p>
    <w:p w:rsidR="00946BBC" w:rsidRDefault="00946BBC">
      <w:pPr>
        <w:pStyle w:val="ConsPlusNormal"/>
        <w:jc w:val="center"/>
      </w:pPr>
      <w:r>
        <w:t xml:space="preserve">(в ред. </w:t>
      </w:r>
      <w:hyperlink r:id="rId6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46BBC" w:rsidRDefault="00946BBC">
      <w:pPr>
        <w:pStyle w:val="ConsPlusNormal"/>
        <w:jc w:val="center"/>
      </w:pPr>
      <w:r>
        <w:t>от 31.01.2013 N 42)</w:t>
      </w:r>
    </w:p>
    <w:p w:rsidR="00946BBC" w:rsidRDefault="00946BBC">
      <w:pPr>
        <w:pStyle w:val="ConsPlusNormal"/>
        <w:jc w:val="center"/>
      </w:pPr>
    </w:p>
    <w:p w:rsidR="00946BBC" w:rsidRDefault="00946B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27.07.2004 N 79-ФЗ (ред. от 07.05.2013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8" w:tooltip="Федеральный закон от 25.12.2008 N 273-ФЗ (ред. от 07.05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администрация Липецкой области постановляет:</w:t>
      </w:r>
    </w:p>
    <w:p w:rsidR="00946BBC" w:rsidRDefault="00946BBC">
      <w:pPr>
        <w:pStyle w:val="ConsPlusNormal"/>
        <w:ind w:firstLine="540"/>
        <w:jc w:val="both"/>
      </w:pPr>
      <w:r>
        <w:t xml:space="preserve">1. Утвердить </w:t>
      </w:r>
      <w:hyperlink w:anchor="Par37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области, и государственными гражданскими служащими администрации Липецкой области и исполнительных органов государственной власти Липецкой области, и соблюдения государственными гражданскими служащими администрации Липецкой области и исполнительных органов государственной власти Липецкой области требований к служебному поведению согласно Приложению.</w:t>
      </w:r>
    </w:p>
    <w:p w:rsidR="00946BBC" w:rsidRDefault="00946BB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остановление администрации Липецкой области от 20.04.2010 N 115 &quot;Об утверждении Положения о проведении проверки достоверности и полноты сведений о доходах, об имуществе и обязательствах имущественного характера государственных гражданских служащих Липецкой области, их супруги (супруга) и несовершеннолетних детей, а также лиц, претендующих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, и их супруги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20 апреля 2010 года N 115 "Об утверждении Положения о проведении проверки достоверности и полноты сведений о доходах, об имуществе и обязательствах имущественного характера государственных гражданских служащих Липецкой области, их супруги (супруга) и несовершеннолетних детей, а также лиц, претендующих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области, и их супруги (супруга) и несовершеннолетних детей".</w:t>
      </w: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jc w:val="right"/>
      </w:pPr>
      <w:r>
        <w:t>И.о. главы администрации области</w:t>
      </w:r>
    </w:p>
    <w:p w:rsidR="00946BBC" w:rsidRDefault="00946BBC">
      <w:pPr>
        <w:pStyle w:val="ConsPlusNormal"/>
        <w:jc w:val="right"/>
      </w:pPr>
      <w:r>
        <w:t>Ю.Н.БОЖКО</w:t>
      </w: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jc w:val="right"/>
        <w:outlineLvl w:val="0"/>
      </w:pPr>
      <w:r>
        <w:t>Приложение</w:t>
      </w:r>
    </w:p>
    <w:p w:rsidR="00946BBC" w:rsidRDefault="00946BBC">
      <w:pPr>
        <w:pStyle w:val="ConsPlusNormal"/>
        <w:jc w:val="right"/>
      </w:pPr>
      <w:r>
        <w:t>к постановлению</w:t>
      </w:r>
    </w:p>
    <w:p w:rsidR="00946BBC" w:rsidRDefault="00946BBC">
      <w:pPr>
        <w:pStyle w:val="ConsPlusNormal"/>
        <w:jc w:val="right"/>
      </w:pPr>
      <w:r>
        <w:t>администрации Липецкой области</w:t>
      </w:r>
    </w:p>
    <w:p w:rsidR="00946BBC" w:rsidRDefault="00946BBC">
      <w:pPr>
        <w:pStyle w:val="ConsPlusNormal"/>
        <w:jc w:val="right"/>
      </w:pPr>
      <w:r>
        <w:t xml:space="preserve">от 8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349</w:t>
      </w:r>
    </w:p>
    <w:p w:rsidR="00946BBC" w:rsidRDefault="00946BBC">
      <w:pPr>
        <w:pStyle w:val="ConsPlusNormal"/>
        <w:jc w:val="right"/>
      </w:pPr>
    </w:p>
    <w:p w:rsidR="00946BBC" w:rsidRDefault="00946BBC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t>ПОЛОЖЕНИЕ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 ПРОВЕРКЕ ДОСТОВЕРНОСТИ И ПОЛНОТЫ СВЕДЕНИЙ, ПРЕДСТАВЛЯЕМЫХ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ГРАЖДАНАМИ, ПРЕТЕНДУЮЩИМИ НА ЗАМЕЩЕНИЕ ДОЛЖНОСТЕЙ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ГРАЖДАНСКОЙ СЛУЖБЫ В АДМИНИСТРАЦИИ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ЛИПЕЦКОЙ ОБЛАСТИ И ИСПОЛНИТЕЛЬНЫХ ОРГАНАХ ГОСУДАРСТВЕННОЙ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ЛИПЕЦКОЙ ОБЛАСТИ, И ГОСУДАРСТВЕННЫМИ ГРАЖДАНСКИМИ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СЛУЖАЩИМИ АДМИНИСТРАЦИИ ЛИПЕЦКОЙ ОБЛАСТИ И ИСПОЛНИТЕЛЬНЫХ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ГОСУДАРСТВЕННОЙ ВЛАСТИ ЛИПЕЦКОЙ ОБЛАСТИ,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ГОСУДАРСТВЕННЫМИ ГРАЖДАНСКИМИ СЛУЖАЩИМИ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АДМИНИСТРАЦИИ ЛИПЕЦКОЙ ОБЛАСТИ И ИСПОЛНИТЕЛЬНЫХ ОРГАНОВ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ЛИПЕЦКОЙ ОБЛАСТИ ТРЕБОВАНИЙ</w:t>
      </w:r>
    </w:p>
    <w:p w:rsidR="00946BBC" w:rsidRDefault="00946BBC">
      <w:pPr>
        <w:pStyle w:val="ConsPlusNormal"/>
        <w:jc w:val="center"/>
        <w:rPr>
          <w:b/>
          <w:bCs/>
        </w:rPr>
      </w:pPr>
      <w:r>
        <w:rPr>
          <w:b/>
          <w:bCs/>
        </w:rPr>
        <w:t>К СЛУЖЕБНОМУ ПОВЕДЕНИЮ</w:t>
      </w:r>
    </w:p>
    <w:p w:rsidR="00946BBC" w:rsidRDefault="00946BBC">
      <w:pPr>
        <w:pStyle w:val="ConsPlusNormal"/>
        <w:jc w:val="center"/>
      </w:pPr>
    </w:p>
    <w:p w:rsidR="00946BBC" w:rsidRDefault="00946BBC">
      <w:pPr>
        <w:pStyle w:val="ConsPlusNormal"/>
        <w:jc w:val="center"/>
      </w:pPr>
      <w:r>
        <w:t xml:space="preserve">(в ред. </w:t>
      </w:r>
      <w:hyperlink r:id="rId11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946BBC" w:rsidRDefault="00946BBC">
      <w:pPr>
        <w:pStyle w:val="ConsPlusNormal"/>
        <w:jc w:val="center"/>
      </w:pPr>
      <w:r>
        <w:t>от 31.01.2013 N 42)</w:t>
      </w:r>
    </w:p>
    <w:p w:rsidR="00946BBC" w:rsidRDefault="00946BBC">
      <w:pPr>
        <w:pStyle w:val="ConsPlusNormal"/>
        <w:jc w:val="center"/>
      </w:pPr>
    </w:p>
    <w:p w:rsidR="00946BBC" w:rsidRDefault="00946BBC">
      <w:pPr>
        <w:pStyle w:val="ConsPlusNormal"/>
        <w:ind w:firstLine="540"/>
        <w:jc w:val="both"/>
      </w:pPr>
      <w:bookmarkStart w:id="1" w:name="Par53"/>
      <w:bookmarkEnd w:id="1"/>
      <w:r>
        <w:t>1. Настоящим Положением определяется порядок осуществления проверки:</w:t>
      </w:r>
    </w:p>
    <w:p w:rsidR="00946BBC" w:rsidRDefault="00946BBC">
      <w:pPr>
        <w:pStyle w:val="ConsPlusNormal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2" w:tooltip="Закон Липецкой области от 30.12.2005 N 259-ОЗ (ред. от 14.12.2011) &quot;О государственной гражданской службе Липецкой области&quot; (принят постановлением Липецкого областного Совета депутатов от 22.12.2005 N 1112-пс){КонсультантПлюс}" w:history="1">
        <w:r>
          <w:rPr>
            <w:color w:val="0000FF"/>
          </w:rPr>
          <w:t>Законом</w:t>
        </w:r>
      </w:hyperlink>
      <w:r>
        <w:t xml:space="preserve"> Липецкой области от 30 декабря 2005 года N 259-ОЗ "О государственной гражданской службе Липецкой области":</w:t>
      </w:r>
    </w:p>
    <w:p w:rsidR="00946BBC" w:rsidRDefault="00946BBC">
      <w:pPr>
        <w:pStyle w:val="ConsPlusNormal"/>
        <w:ind w:firstLine="540"/>
        <w:jc w:val="both"/>
      </w:pPr>
      <w:r>
        <w:t>гражданами,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(далее - граждане), на отчетную дату;</w:t>
      </w:r>
    </w:p>
    <w:p w:rsidR="00946BBC" w:rsidRDefault="00946BBC">
      <w:pPr>
        <w:pStyle w:val="ConsPlusNormal"/>
        <w:ind w:firstLine="540"/>
        <w:jc w:val="both"/>
      </w:pPr>
      <w:r>
        <w:t>государственными гражданскими служащими администрации Липецкой области и исполнительных органов государственной власти Липецкой области (далее - гражданские служащие) по состоянию на конец отчетного периода;</w:t>
      </w:r>
    </w:p>
    <w:p w:rsidR="00946BBC" w:rsidRDefault="00946BBC">
      <w:pPr>
        <w:pStyle w:val="ConsPlusNormal"/>
        <w:ind w:firstLine="540"/>
        <w:jc w:val="both"/>
      </w:pPr>
      <w:r>
        <w:t>б) достоверности и полноты сведений, представляемых гражданами при поступлении на государственную гражданскую службу в администрацию Липецкой области и исполнительные органы государственной власти Липецкой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46BBC" w:rsidRDefault="00946BBC">
      <w:pPr>
        <w:pStyle w:val="ConsPlusNormal"/>
        <w:ind w:firstLine="540"/>
        <w:jc w:val="both"/>
      </w:pPr>
      <w:r>
        <w:t xml:space="preserve">в) соблюдения гражданскими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tooltip="Федеральный закон от 25.12.2008 N 273-ФЗ (ред. от 07.05.2013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946BBC" w:rsidRDefault="00946BBC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ar53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главы администрации Липецкой области или руководителя исполнительного органа государственной власти Липецкой области.</w:t>
      </w:r>
    </w:p>
    <w:p w:rsidR="00946BBC" w:rsidRDefault="00946BBC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946BBC" w:rsidRDefault="00946BBC">
      <w:pPr>
        <w:pStyle w:val="ConsPlusNormal"/>
        <w:ind w:firstLine="540"/>
        <w:jc w:val="both"/>
      </w:pPr>
      <w:bookmarkStart w:id="2" w:name="Par61"/>
      <w:bookmarkEnd w:id="2"/>
      <w:r>
        <w:t>3. Управление государственной службы и кадровой работы администрации Липецкой области по решению главы администрации области осуществляет проверку:</w:t>
      </w:r>
    </w:p>
    <w:p w:rsidR="00946BBC" w:rsidRDefault="00946BBC">
      <w:pPr>
        <w:pStyle w:val="ConsPlusNormal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 при поступлении на государственную гражданскую службу в администрацию Липецкой области и исполнительные органы государственной власти Липецкой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46BBC" w:rsidRDefault="00946BBC">
      <w:pPr>
        <w:pStyle w:val="ConsPlusNormal"/>
        <w:ind w:firstLine="540"/>
        <w:jc w:val="both"/>
      </w:pPr>
      <w:bookmarkStart w:id="3" w:name="Par63"/>
      <w:bookmarkEnd w:id="3"/>
      <w:r>
        <w:t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Липецкой области, назначение на которые и освобождение от которых осуществляется главой администрации Липецкой области;</w:t>
      </w:r>
    </w:p>
    <w:p w:rsidR="00946BBC" w:rsidRDefault="00946BBC">
      <w:pPr>
        <w:pStyle w:val="ConsPlusNormal"/>
        <w:ind w:firstLine="540"/>
        <w:jc w:val="both"/>
      </w:pPr>
      <w:r>
        <w:t xml:space="preserve">в) соблюдения гражданскими служащими, замещающими должности государственной гражданской службы Липецкой области, указанные в </w:t>
      </w:r>
      <w:hyperlink w:anchor="Par63" w:tooltip="Ссылка на текущий документ" w:history="1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946BBC" w:rsidRDefault="00946BBC">
      <w:pPr>
        <w:pStyle w:val="ConsPlusNormal"/>
        <w:ind w:firstLine="540"/>
        <w:jc w:val="both"/>
      </w:pPr>
      <w:bookmarkStart w:id="4" w:name="Par65"/>
      <w:bookmarkEnd w:id="4"/>
      <w:r>
        <w:t>4. Кадровая служба (лицо, ответственное за ведение кадровой работы) исполнительного органа государственной власти Липецкой области по решению руководителя соответствующего исполнительного органа государственной власти Липецкой области осуществляет проверку:</w:t>
      </w:r>
    </w:p>
    <w:p w:rsidR="00946BBC" w:rsidRDefault="00946BBC">
      <w:pPr>
        <w:pStyle w:val="ConsPlusNormal"/>
        <w:ind w:firstLine="540"/>
        <w:jc w:val="both"/>
      </w:pPr>
      <w:bookmarkStart w:id="5" w:name="Par66"/>
      <w:bookmarkEnd w:id="5"/>
      <w:r>
        <w:lastRenderedPageBreak/>
        <w:t xml:space="preserve">а)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Липецкой области в исполнительных органах государственной власти Липецкой области, за исключением лиц, указанных в </w:t>
      </w:r>
      <w:hyperlink w:anchor="Par63" w:tooltip="Ссылка на текущий документ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Положения;</w:t>
      </w:r>
    </w:p>
    <w:p w:rsidR="00946BBC" w:rsidRDefault="00946BBC">
      <w:pPr>
        <w:pStyle w:val="ConsPlusNormal"/>
        <w:ind w:firstLine="540"/>
        <w:jc w:val="both"/>
      </w:pPr>
      <w:r>
        <w:t xml:space="preserve">б) соблюдения гражданскими служащими, замещающими должности государственной гражданской службы Липецкой области, указанные в </w:t>
      </w:r>
      <w:hyperlink w:anchor="Par66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46BBC" w:rsidRDefault="00946BBC">
      <w:pPr>
        <w:pStyle w:val="ConsPlusNormal"/>
        <w:ind w:firstLine="540"/>
        <w:jc w:val="both"/>
      </w:pPr>
      <w:r>
        <w:t xml:space="preserve">5. Утратил силу. - </w:t>
      </w:r>
      <w:hyperlink r:id="rId14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31.01.2013 N 42.</w:t>
      </w:r>
    </w:p>
    <w:p w:rsidR="00946BBC" w:rsidRDefault="00946BBC">
      <w:pPr>
        <w:pStyle w:val="ConsPlusNormal"/>
        <w:ind w:firstLine="540"/>
        <w:jc w:val="both"/>
      </w:pPr>
      <w:bookmarkStart w:id="6" w:name="Par70"/>
      <w:bookmarkEnd w:id="6"/>
      <w:r>
        <w:t xml:space="preserve">6. Основанием для осуществления проверки, предусмотренной </w:t>
      </w:r>
      <w:hyperlink w:anchor="Par53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15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6BBC" w:rsidRDefault="00946BBC">
      <w:pPr>
        <w:pStyle w:val="ConsPlusNormal"/>
        <w:ind w:firstLine="540"/>
        <w:jc w:val="both"/>
      </w:pPr>
      <w:r>
        <w:t xml:space="preserve">а.1) управлением государственной службы и кадровой работы администрации Липецкой области в отношении лиц, указанных в </w:t>
      </w:r>
      <w:hyperlink w:anchor="Par6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настоящего Положения, кадровой службой (лицом, ответственным за ведение кадровой работы) исполнительного органа государственной власти Липецкой области в отношении лиц, указанных в </w:t>
      </w:r>
      <w:hyperlink w:anchor="Par65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946BBC" w:rsidRDefault="00946BBC">
      <w:pPr>
        <w:pStyle w:val="ConsPlusNormal"/>
        <w:jc w:val="both"/>
      </w:pPr>
      <w:r>
        <w:t xml:space="preserve">(пп. "а.1" введен </w:t>
      </w:r>
      <w:hyperlink r:id="rId16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6BBC" w:rsidRDefault="00946BBC">
      <w:pPr>
        <w:pStyle w:val="ConsPlusNormal"/>
        <w:ind w:firstLine="540"/>
        <w:jc w:val="both"/>
      </w:pPr>
      <w:r>
        <w:t>в) Общественной палатой Липецкой области;</w:t>
      </w:r>
    </w:p>
    <w:p w:rsidR="00946BBC" w:rsidRDefault="00946BBC">
      <w:pPr>
        <w:pStyle w:val="ConsPlusNormal"/>
        <w:ind w:firstLine="540"/>
        <w:jc w:val="both"/>
      </w:pPr>
      <w:r>
        <w:t>г) общероссийскими, областными средствами массовой информации.</w:t>
      </w:r>
    </w:p>
    <w:p w:rsidR="00946BBC" w:rsidRDefault="00946BBC">
      <w:pPr>
        <w:pStyle w:val="ConsPlusNormal"/>
        <w:jc w:val="both"/>
      </w:pPr>
      <w:r>
        <w:t xml:space="preserve">(пп. "г" введен </w:t>
      </w:r>
      <w:hyperlink r:id="rId17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946BBC" w:rsidRDefault="00946BBC">
      <w:pPr>
        <w:pStyle w:val="ConsPlusNormal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46BBC" w:rsidRDefault="00946BBC">
      <w:pPr>
        <w:pStyle w:val="ConsPlusNormal"/>
        <w:ind w:firstLine="540"/>
        <w:jc w:val="both"/>
      </w:pPr>
      <w:r>
        <w:t>9. Управление государственной службы и кадровой работы администрации Липецкой области или кадровая служба (лицо, ответственное за ведение кадровой работы) исполнительного органа государственной власти Липецкой области осуществляют проверку:</w:t>
      </w:r>
    </w:p>
    <w:p w:rsidR="00946BBC" w:rsidRDefault="00946BBC">
      <w:pPr>
        <w:pStyle w:val="ConsPlusNormal"/>
        <w:ind w:firstLine="540"/>
        <w:jc w:val="both"/>
      </w:pPr>
      <w:bookmarkStart w:id="7" w:name="Par83"/>
      <w:bookmarkEnd w:id="7"/>
      <w:r>
        <w:t>а) самостоятельно;</w:t>
      </w:r>
    </w:p>
    <w:p w:rsidR="00946BBC" w:rsidRDefault="00946BBC">
      <w:pPr>
        <w:pStyle w:val="ConsPlusNormal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18" w:tooltip="Федеральный закон от 12.08.1995 N 144-ФЗ (ред. от 05.04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19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Запрос в федеральные органы исполнительной власти, уполномоченные на осуществление оперативно-разыскной деятельности, направляется за подписью главы администрации Липецкой области.</w:t>
      </w:r>
    </w:p>
    <w:p w:rsidR="00946BBC" w:rsidRDefault="00946BBC">
      <w:pPr>
        <w:pStyle w:val="ConsPlusNormal"/>
        <w:ind w:firstLine="540"/>
        <w:jc w:val="both"/>
      </w:pPr>
      <w:r>
        <w:t xml:space="preserve">10. Запрос главы администрации Липецкой области о проведении оперативно-разыскных мероприятий в отношении гражданских служащих исполнительных органов государственной власти Липецкой области оформляется на основании представления руководителя исполнительного органа государственной власти Липецкой области о поступившей к нему информации, предусмотренной </w:t>
      </w:r>
      <w:hyperlink w:anchor="Par70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20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 xml:space="preserve">11. При осуществлении проверки, предусмотренной </w:t>
      </w:r>
      <w:hyperlink w:anchor="Par83" w:tooltip="Ссылка на текущий документ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должностные лица управления государственной службы и кадровой работы администрации Липецкой области, кадровой службы (лицо, ответственное за ведение кадровой работы) соответствующего исполнительного органа государственной власти Липецкой области вправе:</w:t>
      </w:r>
    </w:p>
    <w:p w:rsidR="00946BBC" w:rsidRDefault="00946BBC">
      <w:pPr>
        <w:pStyle w:val="ConsPlusNormal"/>
        <w:ind w:firstLine="540"/>
        <w:jc w:val="both"/>
      </w:pPr>
      <w:r>
        <w:t>а) проводить беседу с гражданином или гражданским служащим;</w:t>
      </w:r>
    </w:p>
    <w:p w:rsidR="00946BBC" w:rsidRDefault="00946BBC">
      <w:pPr>
        <w:pStyle w:val="ConsPlusNormal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21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22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bookmarkStart w:id="8" w:name="Par99"/>
      <w:bookmarkEnd w:id="8"/>
      <w:r>
        <w:lastRenderedPageBreak/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946BBC" w:rsidRDefault="00946BBC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46BBC" w:rsidRDefault="00946BBC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946BBC" w:rsidRDefault="00946BBC">
      <w:pPr>
        <w:pStyle w:val="ConsPlusNormal"/>
        <w:jc w:val="both"/>
      </w:pPr>
      <w:r>
        <w:t xml:space="preserve">(пп. "е" введен </w:t>
      </w:r>
      <w:hyperlink r:id="rId23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bookmarkStart w:id="9" w:name="Par103"/>
      <w:bookmarkEnd w:id="9"/>
      <w:r>
        <w:t xml:space="preserve">12. В запросе, предусмотренном </w:t>
      </w:r>
      <w:hyperlink w:anchor="Par99" w:tooltip="Ссылка на текущий документ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946BBC" w:rsidRDefault="00946BBC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46BBC" w:rsidRDefault="00946BBC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46BBC" w:rsidRDefault="00946BBC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946BBC" w:rsidRDefault="00946BBC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946BBC" w:rsidRDefault="00946BBC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946BBC" w:rsidRDefault="00946BBC">
      <w:pPr>
        <w:pStyle w:val="ConsPlusNormal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946BBC" w:rsidRDefault="00946BBC">
      <w:pPr>
        <w:pStyle w:val="ConsPlusNormal"/>
        <w:ind w:firstLine="540"/>
        <w:jc w:val="both"/>
      </w:pPr>
      <w:r>
        <w:t>ж) другие необходимые сведения.</w:t>
      </w:r>
    </w:p>
    <w:p w:rsidR="00946BBC" w:rsidRDefault="00946BBC">
      <w:pPr>
        <w:pStyle w:val="ConsPlusNormal"/>
        <w:ind w:firstLine="540"/>
        <w:jc w:val="both"/>
      </w:pPr>
      <w:r>
        <w:t xml:space="preserve">13. В запросе о проведении оперативно-разыскных мероприятий, помимо сведений, перечисленных в </w:t>
      </w:r>
      <w:hyperlink w:anchor="Par103" w:tooltip="Ссылка на текущий документ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4" w:tooltip="Федеральный закон от 12.08.1995 N 144-ФЗ (ред. от 05.04.2013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46BBC" w:rsidRDefault="00946BBC">
      <w:pPr>
        <w:pStyle w:val="ConsPlusNormal"/>
        <w:jc w:val="both"/>
      </w:pPr>
      <w:r>
        <w:t xml:space="preserve">(в ред. </w:t>
      </w:r>
      <w:hyperlink r:id="rId25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14. Начальник управления государственной службы и кадровой работы администрации Липецкой области, руководитель кадровой службы (лицо, ответственное за ведение кадровой работы) соответствующего исполнительного органа государственной власти Липецкой области обеспечивают:</w:t>
      </w:r>
    </w:p>
    <w:p w:rsidR="00946BBC" w:rsidRDefault="00946BBC">
      <w:pPr>
        <w:pStyle w:val="ConsPlusNormal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ar116" w:tooltip="Ссылка на текущий документ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46BBC" w:rsidRDefault="00946BBC">
      <w:pPr>
        <w:pStyle w:val="ConsPlusNormal"/>
        <w:ind w:firstLine="540"/>
        <w:jc w:val="both"/>
      </w:pPr>
      <w:bookmarkStart w:id="10" w:name="Par116"/>
      <w:bookmarkEnd w:id="10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946BBC" w:rsidRDefault="00946BBC">
      <w:pPr>
        <w:pStyle w:val="ConsPlusNormal"/>
        <w:ind w:firstLine="540"/>
        <w:jc w:val="both"/>
      </w:pPr>
      <w:r>
        <w:t>15. По окончании проверки управление государственной службы и кадровой работы администрации Липецкой области или кадровая служба (лицо, ответственное за ведение кадровой работы) соответствующего исполнительного органа государственной власти Липецкой области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946BBC" w:rsidRDefault="00946BBC">
      <w:pPr>
        <w:pStyle w:val="ConsPlusNormal"/>
        <w:ind w:firstLine="540"/>
        <w:jc w:val="both"/>
      </w:pPr>
      <w:bookmarkStart w:id="11" w:name="Par118"/>
      <w:bookmarkEnd w:id="11"/>
      <w:r>
        <w:t>16. Гражданский служащий вправе:</w:t>
      </w:r>
    </w:p>
    <w:p w:rsidR="00946BBC" w:rsidRDefault="00946BBC">
      <w:pPr>
        <w:pStyle w:val="ConsPlusNormal"/>
        <w:ind w:firstLine="540"/>
        <w:jc w:val="both"/>
      </w:pPr>
      <w:r>
        <w:t>а) давать пояснения в письменной форме:</w:t>
      </w:r>
    </w:p>
    <w:p w:rsidR="00946BBC" w:rsidRDefault="00946BBC">
      <w:pPr>
        <w:pStyle w:val="ConsPlusNormal"/>
        <w:ind w:firstLine="540"/>
        <w:jc w:val="both"/>
      </w:pPr>
      <w:r>
        <w:t>- в ходе проверки;</w:t>
      </w:r>
    </w:p>
    <w:p w:rsidR="00946BBC" w:rsidRDefault="00946BBC">
      <w:pPr>
        <w:pStyle w:val="ConsPlusNormal"/>
        <w:ind w:firstLine="540"/>
        <w:jc w:val="both"/>
      </w:pPr>
      <w:r>
        <w:t xml:space="preserve">- по вопросам, указанным в </w:t>
      </w:r>
      <w:hyperlink w:anchor="Par116" w:tooltip="Ссылка на текущий документ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Положения;</w:t>
      </w:r>
    </w:p>
    <w:p w:rsidR="00946BBC" w:rsidRDefault="00946BBC">
      <w:pPr>
        <w:pStyle w:val="ConsPlusNormal"/>
        <w:ind w:firstLine="540"/>
        <w:jc w:val="both"/>
      </w:pPr>
      <w:r>
        <w:t>- по результатам проверки;</w:t>
      </w:r>
    </w:p>
    <w:p w:rsidR="00946BBC" w:rsidRDefault="00946BBC">
      <w:pPr>
        <w:pStyle w:val="ConsPlusNormal"/>
        <w:ind w:firstLine="540"/>
        <w:jc w:val="both"/>
      </w:pPr>
      <w:r>
        <w:lastRenderedPageBreak/>
        <w:t>б) представлять дополнительные материалы и давать по ним пояснения в письменной форме;</w:t>
      </w:r>
    </w:p>
    <w:p w:rsidR="00946BBC" w:rsidRDefault="00946BBC">
      <w:pPr>
        <w:pStyle w:val="ConsPlusNormal"/>
        <w:ind w:firstLine="540"/>
        <w:jc w:val="both"/>
      </w:pPr>
      <w:r>
        <w:t xml:space="preserve">в) обращаться в управление государственной службы и кадровой работы администрации Липецкой области или кадровую службу (к лицу, ответственному за ведение кадровой работы) соответствующего исполнительного органа государственной власти Липецкой области с подлежащим удовлетворению ходатайством о проведении с ним беседы по вопросам, указанным в </w:t>
      </w:r>
      <w:hyperlink w:anchor="Par116" w:tooltip="Ссылка на текущий документ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Положения.</w:t>
      </w:r>
    </w:p>
    <w:p w:rsidR="00946BBC" w:rsidRDefault="00946BBC">
      <w:pPr>
        <w:pStyle w:val="ConsPlusNormal"/>
        <w:ind w:firstLine="540"/>
        <w:jc w:val="both"/>
      </w:pPr>
      <w:r>
        <w:t xml:space="preserve">17. Пояснения, указанные в </w:t>
      </w:r>
      <w:hyperlink w:anchor="Par118" w:tooltip="Ссылка на текущий документ" w:history="1">
        <w:r>
          <w:rPr>
            <w:color w:val="0000FF"/>
          </w:rPr>
          <w:t>пункте 16</w:t>
        </w:r>
      </w:hyperlink>
      <w:r>
        <w:t xml:space="preserve"> настоящего Положения, приобщаются к материалам проверки.</w:t>
      </w:r>
    </w:p>
    <w:p w:rsidR="00946BBC" w:rsidRDefault="00946BBC">
      <w:pPr>
        <w:pStyle w:val="ConsPlusNormal"/>
        <w:ind w:firstLine="540"/>
        <w:jc w:val="both"/>
      </w:pPr>
      <w:r>
        <w:t>18. На период проведения проверки гражданский служащий может быть отстранен от замещаемой должности государственной гражданской службы Липецкой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46BBC" w:rsidRDefault="00946BBC">
      <w:pPr>
        <w:pStyle w:val="ConsPlusNormal"/>
        <w:ind w:firstLine="540"/>
        <w:jc w:val="both"/>
      </w:pPr>
      <w:r>
        <w:t>На период отстранения гражданского служащего от замещаемой должности государственной гражданской службы Липецкой области денежное содержание по замещаемой им должности сохраняется.</w:t>
      </w:r>
    </w:p>
    <w:p w:rsidR="00946BBC" w:rsidRDefault="00946BBC">
      <w:pPr>
        <w:pStyle w:val="ConsPlusNormal"/>
        <w:ind w:firstLine="540"/>
        <w:jc w:val="both"/>
      </w:pPr>
      <w:bookmarkStart w:id="12" w:name="Par128"/>
      <w:bookmarkEnd w:id="12"/>
      <w:r>
        <w:t>19. Начальник управления государственной службы и кадровой работы администрации Липецкой области или руководитель кадровой службы (лицо, ответственное за ведение кадровой работы) соответствующего исполнительного органа государственной власти Липецкой области представляет лицу, принявшему решение о проведении проверки, доклад о ее результатах.</w:t>
      </w:r>
    </w:p>
    <w:p w:rsidR="00946BBC" w:rsidRDefault="00946BBC">
      <w:pPr>
        <w:pStyle w:val="ConsPlusNormal"/>
        <w:ind w:firstLine="540"/>
        <w:jc w:val="both"/>
      </w:pPr>
      <w:r>
        <w:t>При этом в докладе должно содержаться одно из следующих предложений: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26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а) о назначении гражданина на должность государственной гражданской службы Липецкой области;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27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б) об отказе гражданину в назначении на должность государственной гражданской службы Липецкой области;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28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29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30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Липецкой области и урегулированию конфликта интересов.</w:t>
      </w:r>
    </w:p>
    <w:p w:rsidR="00946BBC" w:rsidRDefault="00946BBC">
      <w:pPr>
        <w:pStyle w:val="ConsPlusNormal"/>
        <w:jc w:val="both"/>
      </w:pPr>
      <w:r>
        <w:t xml:space="preserve">(абзац введен </w:t>
      </w:r>
      <w:hyperlink r:id="rId31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20. Сведения о результатах проверки с письменного согласия лица, принявшего решение о ее проведении, представляются управлением государственной службы и кадровой работы администрации Липецкой области или кадровой службой (лицом, ответственным за ведение кадровой работы) соответствующего исполнительного органа государственной власти Липецкой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Липецкой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46BBC" w:rsidRDefault="00946BBC">
      <w:pPr>
        <w:pStyle w:val="ConsPlusNormal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46BBC" w:rsidRDefault="00946BBC">
      <w:pPr>
        <w:pStyle w:val="ConsPlusNormal"/>
        <w:ind w:firstLine="540"/>
        <w:jc w:val="both"/>
      </w:pPr>
      <w:r>
        <w:t xml:space="preserve">22. Глава администрации Липецкой области, руководитель исполнительного органа государственной власти Липецкой области, рассмотрев доклад и соответствующее предложение, указанные в </w:t>
      </w:r>
      <w:hyperlink w:anchor="Par128" w:tooltip="Ссылка на текущий документ" w:history="1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:rsidR="00946BBC" w:rsidRDefault="00946BBC">
      <w:pPr>
        <w:pStyle w:val="ConsPlusNormal"/>
        <w:ind w:firstLine="540"/>
        <w:jc w:val="both"/>
      </w:pPr>
      <w:r>
        <w:t>а) назначить гражданина на должность государственной гражданской службы Липецкой области;</w:t>
      </w:r>
    </w:p>
    <w:p w:rsidR="00946BBC" w:rsidRDefault="00946BBC">
      <w:pPr>
        <w:pStyle w:val="ConsPlusNormal"/>
        <w:ind w:firstLine="540"/>
        <w:jc w:val="both"/>
      </w:pPr>
      <w:r>
        <w:t>б) отказать гражданину в назначении на должность государственной гражданской службы Липецкой области;</w:t>
      </w:r>
    </w:p>
    <w:p w:rsidR="00946BBC" w:rsidRDefault="00946BBC">
      <w:pPr>
        <w:pStyle w:val="ConsPlusNormal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946BBC" w:rsidRDefault="00946BBC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Липецкой области и урегулированию конфликта интересов.</w:t>
      </w:r>
    </w:p>
    <w:p w:rsidR="00946BBC" w:rsidRDefault="00946BBC">
      <w:pPr>
        <w:pStyle w:val="ConsPlusNormal"/>
        <w:jc w:val="both"/>
      </w:pPr>
      <w:r>
        <w:lastRenderedPageBreak/>
        <w:t xml:space="preserve">(п. 22 в ред. </w:t>
      </w:r>
      <w:hyperlink r:id="rId32" w:tooltip="Постановление администрации Липецкой области от 31.01.2013 N 42 &quot;О внесении изменений в некоторые постановления администрации Липец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31.01.2013 N 42)</w:t>
      </w:r>
    </w:p>
    <w:p w:rsidR="00946BBC" w:rsidRDefault="00946BBC">
      <w:pPr>
        <w:pStyle w:val="ConsPlusNormal"/>
        <w:ind w:firstLine="540"/>
        <w:jc w:val="both"/>
      </w:pPr>
      <w:r>
        <w:t>23. Подлинники справок о доходах, об имуществе и обязательствах имущественного характера приобщаются к личным делам гражданских служащих.</w:t>
      </w:r>
    </w:p>
    <w:p w:rsidR="00946BBC" w:rsidRDefault="00946BBC">
      <w:pPr>
        <w:pStyle w:val="ConsPlusNormal"/>
        <w:ind w:firstLine="540"/>
        <w:jc w:val="both"/>
      </w:pPr>
      <w:r>
        <w:t>24. Материалы проверки хранятся в управлении государственной службы и кадровой работы администрации Липецкой области или кадровой службе (у лица, ответственного за ведение кадровой работы) соответствующего исполнительного органа государственной власти Липецкой области в течение трех лет со дня ее окончания, после чего передаются в архив.</w:t>
      </w: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ind w:firstLine="540"/>
        <w:jc w:val="both"/>
      </w:pPr>
    </w:p>
    <w:p w:rsidR="00946BBC" w:rsidRDefault="00946BB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46BBC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F1" w:rsidRDefault="004E45F1">
      <w:r>
        <w:separator/>
      </w:r>
    </w:p>
  </w:endnote>
  <w:endnote w:type="continuationSeparator" w:id="1">
    <w:p w:rsidR="004E45F1" w:rsidRDefault="004E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BC" w:rsidRDefault="00946BBC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46BB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259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259C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F1" w:rsidRDefault="004E45F1">
      <w:r>
        <w:separator/>
      </w:r>
    </w:p>
  </w:footnote>
  <w:footnote w:type="continuationSeparator" w:id="1">
    <w:p w:rsidR="004E45F1" w:rsidRDefault="004E4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46BB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Липецкой области от 08.10.2010 N 349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проверке достоверности и полноты сведений, представляемых гражданами, претендующими на...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jc w:val="center"/>
          </w:pPr>
        </w:p>
        <w:p w:rsidR="00946BBC" w:rsidRDefault="00946BBC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6BBC" w:rsidRDefault="00946BBC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30.05.2013</w:t>
          </w:r>
        </w:p>
      </w:tc>
    </w:tr>
  </w:tbl>
  <w:p w:rsidR="00946BBC" w:rsidRDefault="00946BBC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946BBC" w:rsidRDefault="00946BBC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50BD7"/>
    <w:rsid w:val="00386D1A"/>
    <w:rsid w:val="004E45F1"/>
    <w:rsid w:val="00946BBC"/>
    <w:rsid w:val="00AD259C"/>
    <w:rsid w:val="00E5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BDBFD05501568C18DE4047296F8FE45ED6F70A77177C0AA923E3E353E52BB086DF45FF5F7A670IBL9P" TargetMode="External"/><Relationship Id="rId13" Type="http://schemas.openxmlformats.org/officeDocument/2006/relationships/hyperlink" Target="consultantplus://offline/ref=ABCBDBFD05501568C18DE4047296F8FE45ED6F70A77177C0AA923E3E35I3LEP" TargetMode="External"/><Relationship Id="rId18" Type="http://schemas.openxmlformats.org/officeDocument/2006/relationships/hyperlink" Target="consultantplus://offline/ref=ABCBDBFD05501568C18DE4047296F8FE45ED6D74AE7477C0AA923E3E353E52BB086DF4I5L7P" TargetMode="External"/><Relationship Id="rId26" Type="http://schemas.openxmlformats.org/officeDocument/2006/relationships/hyperlink" Target="consultantplus://offline/ref=ABCBDBFD05501568C18DFA0964FAA4F144E2377FA2747F9FF1CD6563623758EC4F22AD1DB1FAA777B1D7FFI1L4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CBDBFD05501568C18DFA0964FAA4F144E2377FA2747F9FF1CD6563623758EC4F22AD1DB1FAA777B1D7FCI1L1P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ABCBDBFD05501568C18DE4047296F8FE45ED6F70A47577C0AA923E3E353E52BB086DF45FF5F7AE75IBL7P" TargetMode="External"/><Relationship Id="rId12" Type="http://schemas.openxmlformats.org/officeDocument/2006/relationships/hyperlink" Target="consultantplus://offline/ref=ABCBDBFD05501568C18DFA0964FAA4F144E2377FA3747490FECD6563623758EC4F22AD1DB1FAA777B1DFFFI1L1P" TargetMode="External"/><Relationship Id="rId17" Type="http://schemas.openxmlformats.org/officeDocument/2006/relationships/hyperlink" Target="consultantplus://offline/ref=ABCBDBFD05501568C18DFA0964FAA4F144E2377FA2747F9FF1CD6563623758EC4F22AD1DB1FAA777B1D7FCI1L4P" TargetMode="External"/><Relationship Id="rId25" Type="http://schemas.openxmlformats.org/officeDocument/2006/relationships/hyperlink" Target="consultantplus://offline/ref=ABCBDBFD05501568C18DFA0964FAA4F144E2377FA2747F9FF1CD6563623758EC4F22AD1DB1FAA777B1D7FFI1L7P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CBDBFD05501568C18DFA0964FAA4F144E2377FA2747F9FF1CD6563623758EC4F22AD1DB1FAA777B1D7FCI1L6P" TargetMode="External"/><Relationship Id="rId20" Type="http://schemas.openxmlformats.org/officeDocument/2006/relationships/hyperlink" Target="consultantplus://offline/ref=ABCBDBFD05501568C18DFA0964FAA4F144E2377FA2747F9FF1CD6563623758EC4F22AD1DB1FAA777B1D7FCI1L3P" TargetMode="External"/><Relationship Id="rId29" Type="http://schemas.openxmlformats.org/officeDocument/2006/relationships/hyperlink" Target="consultantplus://offline/ref=ABCBDBFD05501568C18DFA0964FAA4F144E2377FA2747F9FF1CD6563623758EC4F22AD1DB1FAA777B1D7FFI1L0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BDBFD05501568C18DFA0964FAA4F144E2377FA2747F9FF1CD6563623758EC4F22AD1DB1FAA777B1D7FDI1L3P" TargetMode="External"/><Relationship Id="rId11" Type="http://schemas.openxmlformats.org/officeDocument/2006/relationships/hyperlink" Target="consultantplus://offline/ref=ABCBDBFD05501568C18DFA0964FAA4F144E2377FA2747F9FF1CD6563623758EC4F22AD1DB1FAA777B1D7FDI1L0P" TargetMode="External"/><Relationship Id="rId24" Type="http://schemas.openxmlformats.org/officeDocument/2006/relationships/hyperlink" Target="consultantplus://offline/ref=ABCBDBFD05501568C18DE4047296F8FE45ED6D74AE7477C0AA923E3E35I3LEP" TargetMode="External"/><Relationship Id="rId32" Type="http://schemas.openxmlformats.org/officeDocument/2006/relationships/hyperlink" Target="consultantplus://offline/ref=ABCBDBFD05501568C18DFA0964FAA4F144E2377FA2747F9FF1CD6563623758EC4F22AD1DB1FAA777B1D7FFI1LF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BCBDBFD05501568C18DFA0964FAA4F144E2377FA2747F9FF1CD6563623758EC4F22AD1DB1FAA777B1D7FDI1LFP" TargetMode="External"/><Relationship Id="rId23" Type="http://schemas.openxmlformats.org/officeDocument/2006/relationships/hyperlink" Target="consultantplus://offline/ref=ABCBDBFD05501568C18DFA0964FAA4F144E2377FA2747F9FF1CD6563623758EC4F22AD1DB1FAA777B1D7FCI1LFP" TargetMode="External"/><Relationship Id="rId28" Type="http://schemas.openxmlformats.org/officeDocument/2006/relationships/hyperlink" Target="consultantplus://offline/ref=ABCBDBFD05501568C18DFA0964FAA4F144E2377FA2747F9FF1CD6563623758EC4F22AD1DB1FAA777B1D7FFI1L3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BCBDBFD05501568C18DFA0964FAA4F144E2377FA4777594F1CD6563623758ECI4LFP" TargetMode="External"/><Relationship Id="rId19" Type="http://schemas.openxmlformats.org/officeDocument/2006/relationships/hyperlink" Target="consultantplus://offline/ref=ABCBDBFD05501568C18DFA0964FAA4F144E2377FA2747F9FF1CD6563623758EC4F22AD1DB1FAA777B1D7FCI1L2P" TargetMode="External"/><Relationship Id="rId31" Type="http://schemas.openxmlformats.org/officeDocument/2006/relationships/hyperlink" Target="consultantplus://offline/ref=ABCBDBFD05501568C18DFA0964FAA4F144E2377FA2747F9FF1CD6563623758EC4F22AD1DB1FAA777B1D7FFI1LE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CBDBFD05501568C18DE4047296F8FE45ED6D71AF7177C0AA923E3E353E52BB086DF45FF5F7A675IBL3P" TargetMode="External"/><Relationship Id="rId14" Type="http://schemas.openxmlformats.org/officeDocument/2006/relationships/hyperlink" Target="consultantplus://offline/ref=ABCBDBFD05501568C18DFA0964FAA4F144E2377FA2747F9FF1CD6563623758EC4F22AD1DB1FAA777B1D7FDI1L1P" TargetMode="External"/><Relationship Id="rId22" Type="http://schemas.openxmlformats.org/officeDocument/2006/relationships/hyperlink" Target="consultantplus://offline/ref=ABCBDBFD05501568C18DFA0964FAA4F144E2377FA2747F9FF1CD6563623758EC4F22AD1DB1FAA777B1D7FCI1LEP" TargetMode="External"/><Relationship Id="rId27" Type="http://schemas.openxmlformats.org/officeDocument/2006/relationships/hyperlink" Target="consultantplus://offline/ref=ABCBDBFD05501568C18DFA0964FAA4F144E2377FA2747F9FF1CD6563623758EC4F22AD1DB1FAA777B1D7FFI1L2P" TargetMode="External"/><Relationship Id="rId30" Type="http://schemas.openxmlformats.org/officeDocument/2006/relationships/hyperlink" Target="consultantplus://offline/ref=ABCBDBFD05501568C18DFA0964FAA4F144E2377FA2747F9FF1CD6563623758EC4F22AD1DB1FAA777B1D7FFI1L1P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4413</Words>
  <Characters>25158</Characters>
  <Application>Microsoft Office Word</Application>
  <DocSecurity>0</DocSecurity>
  <Lines>209</Lines>
  <Paragraphs>59</Paragraphs>
  <ScaleCrop>false</ScaleCrop>
  <Company/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Липецкой области от 08.10.2010 N 349(ред. от 31.01.2013)"Об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</dc:title>
  <dc:subject/>
  <dc:creator>ConsultantPlus</dc:creator>
  <cp:keywords/>
  <dc:description/>
  <cp:lastModifiedBy>.</cp:lastModifiedBy>
  <cp:revision>2</cp:revision>
  <dcterms:created xsi:type="dcterms:W3CDTF">2013-06-13T08:20:00Z</dcterms:created>
  <dcterms:modified xsi:type="dcterms:W3CDTF">2013-06-13T08:20:00Z</dcterms:modified>
</cp:coreProperties>
</file>