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B1" w:rsidRPr="003C3AA4" w:rsidRDefault="003C3AA4" w:rsidP="003C3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A4">
        <w:rPr>
          <w:rFonts w:ascii="Times New Roman" w:hAnsi="Times New Roman" w:cs="Times New Roman"/>
          <w:b/>
          <w:sz w:val="32"/>
          <w:szCs w:val="32"/>
        </w:rPr>
        <w:t xml:space="preserve">Сообщение о проведении аттестации в </w:t>
      </w:r>
      <w:r w:rsidR="008F3C03">
        <w:rPr>
          <w:rFonts w:ascii="Times New Roman" w:hAnsi="Times New Roman" w:cs="Times New Roman"/>
          <w:b/>
          <w:sz w:val="32"/>
          <w:szCs w:val="32"/>
        </w:rPr>
        <w:t>августе</w:t>
      </w:r>
      <w:r w:rsidRPr="003C3AA4">
        <w:rPr>
          <w:rFonts w:ascii="Times New Roman" w:hAnsi="Times New Roman" w:cs="Times New Roman"/>
          <w:b/>
          <w:sz w:val="32"/>
          <w:szCs w:val="32"/>
        </w:rPr>
        <w:t xml:space="preserve"> 2015 года</w:t>
      </w:r>
    </w:p>
    <w:tbl>
      <w:tblPr>
        <w:tblStyle w:val="a3"/>
        <w:tblW w:w="0" w:type="auto"/>
        <w:tblLook w:val="04A0"/>
      </w:tblPr>
      <w:tblGrid>
        <w:gridCol w:w="805"/>
        <w:gridCol w:w="2906"/>
        <w:gridCol w:w="13"/>
        <w:gridCol w:w="2944"/>
        <w:gridCol w:w="2903"/>
      </w:tblGrid>
      <w:tr w:rsidR="003C3AA4" w:rsidRPr="00FF5DB1" w:rsidTr="008F3C03">
        <w:tc>
          <w:tcPr>
            <w:tcW w:w="817" w:type="dxa"/>
          </w:tcPr>
          <w:p w:rsidR="003C3AA4" w:rsidRPr="00FF5DB1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3C3AA4" w:rsidRPr="00FF5DB1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2977" w:type="dxa"/>
          </w:tcPr>
          <w:p w:rsidR="003C3AA4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C3AA4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АУ ДПО "Центр последипломного образования"  </w:t>
            </w:r>
          </w:p>
          <w:p w:rsidR="003C3AA4" w:rsidRPr="00FF5DB1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К. Цеткин, д. 9 </w:t>
            </w:r>
          </w:p>
        </w:tc>
        <w:tc>
          <w:tcPr>
            <w:tcW w:w="2942" w:type="dxa"/>
          </w:tcPr>
          <w:p w:rsidR="003C3AA4" w:rsidRPr="00FF5DB1" w:rsidRDefault="00CD6222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C3AA4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управления здравоохранения  Липецкой области</w:t>
            </w:r>
          </w:p>
          <w:p w:rsidR="003C3AA4" w:rsidRPr="00FF5DB1" w:rsidRDefault="003C3AA4" w:rsidP="008F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1236C6" w:rsidRPr="00FF5DB1" w:rsidTr="008F3C03">
        <w:tc>
          <w:tcPr>
            <w:tcW w:w="817" w:type="dxa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5D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5" w:type="dxa"/>
            <w:gridSpan w:val="2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Фармацевтический</w:t>
            </w:r>
          </w:p>
          <w:p w:rsidR="001236C6" w:rsidRPr="00FF5DB1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8F3C03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.2015 в 10-00</w:t>
            </w:r>
          </w:p>
        </w:tc>
        <w:tc>
          <w:tcPr>
            <w:tcW w:w="2942" w:type="dxa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8F3C03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.2015 в 14-00</w:t>
            </w:r>
          </w:p>
        </w:tc>
      </w:tr>
      <w:tr w:rsidR="001236C6" w:rsidRPr="00FF5DB1" w:rsidTr="008F3C03">
        <w:tc>
          <w:tcPr>
            <w:tcW w:w="817" w:type="dxa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5" w:type="dxa"/>
            <w:gridSpan w:val="2"/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Терапевтический </w:t>
            </w:r>
          </w:p>
          <w:p w:rsidR="001236C6" w:rsidRPr="00FF5DB1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8F3C03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.2015 в 10-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236C6" w:rsidRDefault="001236C6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8F3C03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6A6C59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.2015 в 14-00</w:t>
            </w:r>
          </w:p>
        </w:tc>
      </w:tr>
      <w:tr w:rsidR="008F3C03" w:rsidTr="008F3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8"/>
        </w:trPr>
        <w:tc>
          <w:tcPr>
            <w:tcW w:w="817" w:type="dxa"/>
          </w:tcPr>
          <w:p w:rsidR="008F3C03" w:rsidRPr="008F3C03" w:rsidRDefault="008F3C03" w:rsidP="008F3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3C0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22" w:type="dxa"/>
          </w:tcPr>
          <w:p w:rsidR="008F3C03" w:rsidRPr="008F3C03" w:rsidRDefault="008F3C03" w:rsidP="008F3C03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3C03">
              <w:rPr>
                <w:rFonts w:ascii="Times New Roman" w:hAnsi="Times New Roman" w:cs="Times New Roman"/>
                <w:sz w:val="32"/>
                <w:szCs w:val="32"/>
              </w:rPr>
              <w:t>Медико-профилактический</w:t>
            </w:r>
          </w:p>
        </w:tc>
        <w:tc>
          <w:tcPr>
            <w:tcW w:w="2995" w:type="dxa"/>
            <w:gridSpan w:val="2"/>
          </w:tcPr>
          <w:p w:rsidR="008F3C03" w:rsidRPr="008F3C03" w:rsidRDefault="008F3C03" w:rsidP="008F3C03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3C03">
              <w:rPr>
                <w:rFonts w:ascii="Times New Roman" w:hAnsi="Times New Roman" w:cs="Times New Roman"/>
                <w:sz w:val="32"/>
                <w:szCs w:val="32"/>
              </w:rPr>
              <w:t>17.08.2015 в 10-00</w:t>
            </w:r>
          </w:p>
        </w:tc>
        <w:tc>
          <w:tcPr>
            <w:tcW w:w="2937" w:type="dxa"/>
          </w:tcPr>
          <w:p w:rsidR="008F3C03" w:rsidRPr="008F3C03" w:rsidRDefault="008F3C03" w:rsidP="008F3C03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3C03">
              <w:rPr>
                <w:rFonts w:ascii="Times New Roman" w:hAnsi="Times New Roman" w:cs="Times New Roman"/>
                <w:sz w:val="32"/>
                <w:szCs w:val="32"/>
              </w:rPr>
              <w:t>21.08.2015 в 14-00</w:t>
            </w:r>
          </w:p>
        </w:tc>
      </w:tr>
    </w:tbl>
    <w:p w:rsidR="008F3C03" w:rsidRDefault="008F3C03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F7" w:rsidRPr="00CD6222" w:rsidRDefault="00F42BF7" w:rsidP="00D57F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1236C6">
        <w:rPr>
          <w:rFonts w:ascii="Times New Roman" w:hAnsi="Times New Roman" w:cs="Times New Roman"/>
          <w:b/>
          <w:sz w:val="24"/>
          <w:szCs w:val="24"/>
        </w:rPr>
        <w:t>фармац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евтического направления, приглашенных на тестирование </w:t>
      </w:r>
      <w:r w:rsidR="008F3C03">
        <w:rPr>
          <w:rFonts w:ascii="Times New Roman" w:hAnsi="Times New Roman" w:cs="Times New Roman"/>
          <w:b/>
          <w:sz w:val="24"/>
          <w:szCs w:val="24"/>
        </w:rPr>
        <w:t>13</w:t>
      </w:r>
      <w:r w:rsidR="001236C6">
        <w:rPr>
          <w:rFonts w:ascii="Times New Roman" w:hAnsi="Times New Roman" w:cs="Times New Roman"/>
          <w:b/>
          <w:sz w:val="24"/>
          <w:szCs w:val="24"/>
        </w:rPr>
        <w:t>.0</w:t>
      </w:r>
      <w:r w:rsidR="008F3C03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10-00, собеседование </w:t>
      </w:r>
      <w:r w:rsidR="008F3C03">
        <w:rPr>
          <w:rFonts w:ascii="Times New Roman" w:hAnsi="Times New Roman" w:cs="Times New Roman"/>
          <w:b/>
          <w:sz w:val="24"/>
          <w:szCs w:val="24"/>
        </w:rPr>
        <w:t>14</w:t>
      </w:r>
      <w:r w:rsidR="001236C6">
        <w:rPr>
          <w:rFonts w:ascii="Times New Roman" w:hAnsi="Times New Roman" w:cs="Times New Roman"/>
          <w:b/>
          <w:sz w:val="24"/>
          <w:szCs w:val="24"/>
        </w:rPr>
        <w:t>.0</w:t>
      </w:r>
      <w:r w:rsidR="008F3C03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14-00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0"/>
        <w:gridCol w:w="6127"/>
      </w:tblGrid>
      <w:tr w:rsidR="001236C6" w:rsidRPr="001236C6" w:rsidTr="001236C6"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236C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1236C6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1236C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0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8F3C03" w:rsidRPr="001236C6" w:rsidTr="001236C6">
        <w:trPr>
          <w:trHeight w:val="609"/>
        </w:trPr>
        <w:tc>
          <w:tcPr>
            <w:tcW w:w="65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Карпова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отделом препаратов крови - провизор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областная станция переливания крови"</w:t>
            </w:r>
          </w:p>
        </w:tc>
      </w:tr>
    </w:tbl>
    <w:p w:rsidR="00F42BF7" w:rsidRPr="00CD6222" w:rsidRDefault="00F42BF7" w:rsidP="00D57F49">
      <w:pPr>
        <w:pStyle w:val="a4"/>
        <w:tabs>
          <w:tab w:val="clear" w:pos="6237"/>
        </w:tabs>
        <w:spacing w:line="240" w:lineRule="auto"/>
        <w:ind w:right="0"/>
        <w:jc w:val="center"/>
        <w:rPr>
          <w:rFonts w:eastAsiaTheme="minorHAnsi"/>
          <w:sz w:val="24"/>
          <w:szCs w:val="24"/>
          <w:lang w:eastAsia="en-US"/>
        </w:rPr>
      </w:pPr>
    </w:p>
    <w:p w:rsidR="00F42BF7" w:rsidRPr="00CD6222" w:rsidRDefault="00F42BF7" w:rsidP="00D57F49">
      <w:pPr>
        <w:pStyle w:val="a4"/>
        <w:tabs>
          <w:tab w:val="clear" w:pos="6237"/>
        </w:tabs>
        <w:spacing w:line="240" w:lineRule="auto"/>
        <w:ind w:right="0"/>
        <w:jc w:val="center"/>
        <w:rPr>
          <w:rFonts w:eastAsiaTheme="minorHAnsi"/>
          <w:sz w:val="24"/>
          <w:szCs w:val="24"/>
          <w:lang w:eastAsia="en-US"/>
        </w:rPr>
      </w:pPr>
    </w:p>
    <w:p w:rsidR="00F42BF7" w:rsidRPr="00112F56" w:rsidRDefault="00F42BF7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терапевтического направления, приглашенных на тестирование </w:t>
      </w:r>
      <w:r w:rsidR="008F3C03">
        <w:rPr>
          <w:rFonts w:ascii="Times New Roman" w:hAnsi="Times New Roman" w:cs="Times New Roman"/>
          <w:b/>
          <w:sz w:val="24"/>
          <w:szCs w:val="24"/>
        </w:rPr>
        <w:t>18</w:t>
      </w:r>
      <w:r w:rsidR="00DB6CAE">
        <w:rPr>
          <w:rFonts w:ascii="Times New Roman" w:hAnsi="Times New Roman" w:cs="Times New Roman"/>
          <w:b/>
          <w:sz w:val="24"/>
          <w:szCs w:val="24"/>
        </w:rPr>
        <w:t>.0</w:t>
      </w:r>
      <w:r w:rsidR="008F3C03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10-</w:t>
      </w:r>
      <w:r w:rsidR="008F3C03">
        <w:rPr>
          <w:rFonts w:ascii="Times New Roman" w:hAnsi="Times New Roman" w:cs="Times New Roman"/>
          <w:b/>
          <w:sz w:val="24"/>
          <w:szCs w:val="24"/>
        </w:rPr>
        <w:t>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0, собеседование </w:t>
      </w:r>
      <w:r w:rsidR="008F3C03">
        <w:rPr>
          <w:rFonts w:ascii="Times New Roman" w:hAnsi="Times New Roman" w:cs="Times New Roman"/>
          <w:b/>
          <w:sz w:val="24"/>
          <w:szCs w:val="24"/>
        </w:rPr>
        <w:t>19</w:t>
      </w:r>
      <w:r w:rsidR="006A6C59">
        <w:rPr>
          <w:rFonts w:ascii="Times New Roman" w:hAnsi="Times New Roman" w:cs="Times New Roman"/>
          <w:b/>
          <w:sz w:val="24"/>
          <w:szCs w:val="24"/>
        </w:rPr>
        <w:t>.0</w:t>
      </w:r>
      <w:r w:rsidR="008F3C03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14-00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3"/>
        <w:gridCol w:w="6124"/>
      </w:tblGrid>
      <w:tr w:rsidR="00F42BF7" w:rsidRPr="00CD6222" w:rsidTr="00DB6CAE">
        <w:tc>
          <w:tcPr>
            <w:tcW w:w="65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3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(семейный врач) </w:t>
            </w: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Больше-Поповской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амбулатории ГУЗ "</w:t>
            </w: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Кривошеева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Дмитриевна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токсикологическим отделением - врач - токсиколог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Войткова</w:t>
            </w:r>
            <w:proofErr w:type="spellEnd"/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врач-кардиолог блока интенсивной терапии кардиологического отделения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"Областная больница №2"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Козлова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Витальевна</w:t>
            </w:r>
            <w:r w:rsidRPr="008F3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врач-невролог психоневрологического отделения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8F3C03" w:rsidRPr="00CD6222" w:rsidTr="00575C4C">
        <w:trPr>
          <w:trHeight w:val="504"/>
        </w:trPr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Попадьина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Наталия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врач-кардиолог блока интенсивной терапии кардиологического отделения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"Областная больница №2"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Загорская</w:t>
            </w:r>
            <w:proofErr w:type="spellEnd"/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Анна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"Областной кожно-венерологический диспансер"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Сивакова Валентина Николаевна  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врач-педиатр </w:t>
            </w: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барозала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отделения реанимации и интенсивной терапии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"Областная детская больница"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Чурсин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врач-терапевт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городская поликлиника №9"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Лидия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врач-терапевт участкового терапевтического отделения поликлиники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</w:t>
            </w: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Горчева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детской поликлиники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ГУЗ "Липецкая городская больница №3 "Свободный сокол"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Альфрида</w:t>
            </w:r>
            <w:proofErr w:type="spellEnd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Абдулвахитовна</w:t>
            </w:r>
            <w:proofErr w:type="spellEnd"/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врачебной практики(семейного врача) амбулатории поселка Маяк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"Елецкая районная больница" 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Постникова Татьяна Эдуардовна  </w:t>
            </w: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врач-пульмонолог пульмонологического отделения стационара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ГБ №4 "Липецк-Мед"</w:t>
            </w:r>
          </w:p>
        </w:tc>
      </w:tr>
      <w:tr w:rsidR="008F3C03" w:rsidRPr="00CD6222" w:rsidTr="00DB6CAE">
        <w:tc>
          <w:tcPr>
            <w:tcW w:w="654" w:type="dxa"/>
          </w:tcPr>
          <w:p w:rsidR="008F3C03" w:rsidRPr="00CD6222" w:rsidRDefault="008F3C03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3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Минаева Елена Борисовна</w:t>
            </w:r>
          </w:p>
        </w:tc>
        <w:tc>
          <w:tcPr>
            <w:tcW w:w="6124" w:type="dxa"/>
          </w:tcPr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практики(семейный врач) терапевтического отделения №2 </w:t>
            </w:r>
          </w:p>
          <w:p w:rsidR="008F3C03" w:rsidRPr="008F3C03" w:rsidRDefault="008F3C03" w:rsidP="008F3C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3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городская поликлиника №7"</w:t>
            </w:r>
          </w:p>
        </w:tc>
      </w:tr>
    </w:tbl>
    <w:p w:rsidR="00575C4C" w:rsidRDefault="00575C4C" w:rsidP="00575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C4C" w:rsidRPr="00575C4C" w:rsidRDefault="00575C4C" w:rsidP="00575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922403">
        <w:rPr>
          <w:rFonts w:ascii="Times New Roman" w:hAnsi="Times New Roman" w:cs="Times New Roman"/>
          <w:b/>
          <w:sz w:val="24"/>
          <w:szCs w:val="24"/>
        </w:rPr>
        <w:t>медико-профилактического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 направления, приглашенных на тестирование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4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10-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0, собеседование </w:t>
      </w:r>
      <w:r w:rsidR="0092240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14-00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63"/>
        <w:gridCol w:w="6154"/>
      </w:tblGrid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специалиста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клинико-диагностической лаборатории - врач клинической лабораторной диагностики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НУЗ "Отделенческая больница на ст. Елец ОАО "РЖД""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биолог клинико-диагностической лаборатории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поликлиника № 4"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отделения амбулаторных судебно-психиатрических экспертиз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ОКУ "Липецкая областная психоневрологическая  больница"</w:t>
            </w:r>
          </w:p>
        </w:tc>
      </w:tr>
      <w:tr w:rsidR="00575C4C" w:rsidRPr="00C272EE" w:rsidTr="00575C4C">
        <w:trPr>
          <w:trHeight w:val="965"/>
        </w:trPr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- врач клинической лабораторной диагностики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 ГУЗ "Областная больница №2"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Трегубова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отделением - врач-рентгенолог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районная больница"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 отделения функциональной диагностики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городская больница скорой медицинской помощи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№ 1"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логопед ГУЗ "Елецкая городская больница № 2"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Чашникова</w:t>
            </w:r>
            <w:proofErr w:type="spellEnd"/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Маргарита Львовна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заведующая городским центром лучевой диагностики - врач - рентгенолог стационара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 больница № 4 "Липецк-Мед"</w:t>
            </w:r>
          </w:p>
        </w:tc>
      </w:tr>
      <w:tr w:rsidR="00575C4C" w:rsidRPr="00C272EE" w:rsidTr="00C90B15"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  <w:r w:rsidRPr="0057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 женской консультации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№ 3 "Свободный сокол"</w:t>
            </w:r>
          </w:p>
        </w:tc>
      </w:tr>
      <w:tr w:rsidR="00575C4C" w:rsidTr="00C90B15">
        <w:tblPrEx>
          <w:tblLook w:val="0000"/>
        </w:tblPrEx>
        <w:trPr>
          <w:trHeight w:val="440"/>
        </w:trPr>
        <w:tc>
          <w:tcPr>
            <w:tcW w:w="674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биолог поликлиники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№ 3 "Свободный сокол"</w:t>
            </w:r>
          </w:p>
        </w:tc>
      </w:tr>
      <w:tr w:rsidR="00575C4C" w:rsidTr="00C90B15">
        <w:tblPrEx>
          <w:tblLook w:val="0000"/>
        </w:tblPrEx>
        <w:trPr>
          <w:trHeight w:val="4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Сикачева</w:t>
            </w:r>
            <w:proofErr w:type="spellEnd"/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 xml:space="preserve">биолог клинико-диагностической лаборатории </w:t>
            </w:r>
          </w:p>
          <w:p w:rsidR="00575C4C" w:rsidRPr="00575C4C" w:rsidRDefault="00575C4C" w:rsidP="00575C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C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</w:tbl>
    <w:p w:rsidR="00F42BF7" w:rsidRDefault="00F42BF7" w:rsidP="00DB6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2BF7" w:rsidSect="006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5DB1"/>
    <w:rsid w:val="00112F56"/>
    <w:rsid w:val="001236C6"/>
    <w:rsid w:val="0018335F"/>
    <w:rsid w:val="003C3AA4"/>
    <w:rsid w:val="003E417F"/>
    <w:rsid w:val="004752FE"/>
    <w:rsid w:val="004B16AC"/>
    <w:rsid w:val="004E0237"/>
    <w:rsid w:val="005076BD"/>
    <w:rsid w:val="00521863"/>
    <w:rsid w:val="00575C4C"/>
    <w:rsid w:val="00635745"/>
    <w:rsid w:val="006A6C59"/>
    <w:rsid w:val="007D0C30"/>
    <w:rsid w:val="008A724D"/>
    <w:rsid w:val="008F3C03"/>
    <w:rsid w:val="00922403"/>
    <w:rsid w:val="00B96ECB"/>
    <w:rsid w:val="00BB2675"/>
    <w:rsid w:val="00BD7008"/>
    <w:rsid w:val="00C80565"/>
    <w:rsid w:val="00C9269A"/>
    <w:rsid w:val="00CD6222"/>
    <w:rsid w:val="00CF2165"/>
    <w:rsid w:val="00D57F49"/>
    <w:rsid w:val="00DB6CAE"/>
    <w:rsid w:val="00E551F9"/>
    <w:rsid w:val="00EB0F67"/>
    <w:rsid w:val="00F42BF7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F42BF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F3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4</cp:revision>
  <cp:lastPrinted>2015-08-13T08:30:00Z</cp:lastPrinted>
  <dcterms:created xsi:type="dcterms:W3CDTF">2015-06-25T09:34:00Z</dcterms:created>
  <dcterms:modified xsi:type="dcterms:W3CDTF">2015-08-13T08:34:00Z</dcterms:modified>
</cp:coreProperties>
</file>